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F1130E">
        <w:trPr>
          <w:trHeight w:val="1258"/>
        </w:trPr>
        <w:tc>
          <w:tcPr>
            <w:tcW w:w="4080" w:type="dxa"/>
          </w:tcPr>
          <w:p w:rsidR="00F1130E" w:rsidRPr="000B268A" w:rsidRDefault="00F1130E" w:rsidP="009B290C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F1130E" w:rsidRDefault="00F1130E" w:rsidP="009B2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F1130E" w:rsidRPr="005D1971" w:rsidRDefault="00BA4667" w:rsidP="009B2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18.11.</w:t>
            </w:r>
            <w:r w:rsidR="00F1130E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443/2014-р</w:t>
            </w:r>
          </w:p>
        </w:tc>
      </w:tr>
    </w:tbl>
    <w:p w:rsidR="00F1130E" w:rsidRDefault="00F1130E" w:rsidP="00F1130E">
      <w:pPr>
        <w:spacing w:after="120"/>
        <w:jc w:val="both"/>
        <w:rPr>
          <w:sz w:val="28"/>
          <w:szCs w:val="28"/>
          <w:lang w:val="uk-UA"/>
        </w:rPr>
      </w:pPr>
    </w:p>
    <w:p w:rsidR="00F1130E" w:rsidRPr="00F1130E" w:rsidRDefault="00F1130E" w:rsidP="00F1130E">
      <w:pPr>
        <w:spacing w:after="120"/>
        <w:jc w:val="both"/>
        <w:rPr>
          <w:sz w:val="28"/>
          <w:szCs w:val="28"/>
          <w:lang w:val="uk-UA"/>
        </w:rPr>
      </w:pPr>
    </w:p>
    <w:p w:rsidR="00F1130E" w:rsidRPr="00F1130E" w:rsidRDefault="00F1130E" w:rsidP="00F1130E">
      <w:pPr>
        <w:jc w:val="center"/>
        <w:rPr>
          <w:b/>
          <w:sz w:val="28"/>
          <w:szCs w:val="28"/>
          <w:lang w:val="uk-UA"/>
        </w:rPr>
      </w:pPr>
      <w:r w:rsidRPr="00F1130E">
        <w:rPr>
          <w:b/>
          <w:sz w:val="28"/>
          <w:szCs w:val="28"/>
          <w:lang w:val="uk-UA"/>
        </w:rPr>
        <w:t>ЗАХОДИ</w:t>
      </w:r>
    </w:p>
    <w:p w:rsidR="00F1130E" w:rsidRPr="00F1130E" w:rsidRDefault="00F1130E" w:rsidP="00F1130E">
      <w:pPr>
        <w:jc w:val="center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з відзначення Міжнародного дня інвалідів</w:t>
      </w:r>
    </w:p>
    <w:p w:rsidR="00F1130E" w:rsidRPr="00F1130E" w:rsidRDefault="00F1130E" w:rsidP="00F1130E">
      <w:pPr>
        <w:rPr>
          <w:lang w:val="uk-UA"/>
        </w:rPr>
      </w:pPr>
    </w:p>
    <w:p w:rsidR="00F1130E" w:rsidRPr="00F1130E" w:rsidRDefault="00F1130E" w:rsidP="00F1130E">
      <w:pPr>
        <w:tabs>
          <w:tab w:val="left" w:pos="360"/>
        </w:tabs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1. Провести зустрічі керівництва облдержадміністрації, райдержадмі</w:t>
      </w:r>
      <w:r>
        <w:rPr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 xml:space="preserve">ністрацій, виконавчих комітетів міських (міст обласного значення) рад з інвалідами війни </w:t>
      </w:r>
      <w:r w:rsidR="00BA2252">
        <w:rPr>
          <w:sz w:val="28"/>
          <w:szCs w:val="28"/>
          <w:lang w:val="uk-UA"/>
        </w:rPr>
        <w:t>та</w:t>
      </w:r>
      <w:r w:rsidRPr="00F1130E">
        <w:rPr>
          <w:sz w:val="28"/>
          <w:szCs w:val="28"/>
          <w:lang w:val="uk-UA"/>
        </w:rPr>
        <w:t xml:space="preserve"> праці. Зустрітися з інвалідами </w:t>
      </w:r>
      <w:r w:rsidR="00BA2252">
        <w:rPr>
          <w:sz w:val="28"/>
          <w:szCs w:val="28"/>
          <w:lang w:val="uk-UA"/>
        </w:rPr>
        <w:t>у</w:t>
      </w:r>
      <w:r w:rsidRPr="00F1130E">
        <w:rPr>
          <w:sz w:val="28"/>
          <w:szCs w:val="28"/>
          <w:lang w:val="uk-UA"/>
        </w:rPr>
        <w:t xml:space="preserve"> будинках-інтернатах, відвідати за місцем проживання інвалідів І групи. Надати необхідну допомогу у вирішенні соціальних проблем зазначених категорій населення.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F1130E">
            <w:pPr>
              <w:spacing w:after="12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 xml:space="preserve">Департамент соціального захисту населення </w:t>
            </w:r>
            <w:r w:rsidRPr="00F1130E">
              <w:rPr>
                <w:spacing w:val="-10"/>
                <w:lang w:val="uk-UA"/>
              </w:rPr>
              <w:t>облдержадміністрації, райдержадміністрації, ви</w:t>
            </w:r>
            <w:r w:rsidRPr="00F1130E">
              <w:rPr>
                <w:spacing w:val="-10"/>
                <w:lang w:val="uk-UA"/>
              </w:rPr>
              <w:softHyphen/>
            </w:r>
            <w:r w:rsidRPr="00F1130E">
              <w:rPr>
                <w:lang w:val="uk-UA"/>
              </w:rPr>
              <w:t>конавчі комітети міських (міст обласного значення) рад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Д</w:t>
            </w:r>
            <w:r w:rsidRPr="00F1130E">
              <w:rPr>
                <w:lang w:val="uk-UA"/>
              </w:rPr>
              <w:t xml:space="preserve">о </w:t>
            </w:r>
            <w:r>
              <w:rPr>
                <w:lang w:val="uk-UA"/>
              </w:rPr>
              <w:t>0</w:t>
            </w:r>
            <w:r w:rsidRPr="00F1130E">
              <w:rPr>
                <w:lang w:val="uk-UA"/>
              </w:rPr>
              <w:t>1 грудня 2014 року</w:t>
            </w:r>
            <w:r w:rsidRPr="00F1130E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F1130E" w:rsidRPr="00F1130E" w:rsidRDefault="00F1130E" w:rsidP="00F1130E">
      <w:pPr>
        <w:ind w:firstLine="540"/>
        <w:jc w:val="both"/>
        <w:rPr>
          <w:sz w:val="22"/>
          <w:szCs w:val="22"/>
          <w:lang w:val="uk-UA"/>
        </w:rPr>
      </w:pPr>
    </w:p>
    <w:p w:rsidR="00F1130E" w:rsidRPr="00F1130E" w:rsidRDefault="00F1130E" w:rsidP="00F1130E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pacing w:val="-6"/>
          <w:sz w:val="28"/>
          <w:szCs w:val="28"/>
          <w:lang w:val="uk-UA"/>
        </w:rPr>
        <w:t>2. Організувати святкові зустрічі керівників органів місцевого самовряду</w:t>
      </w:r>
      <w:r w:rsidR="00BA2252">
        <w:rPr>
          <w:spacing w:val="-6"/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>вання з батьками дітей-інвалідів</w:t>
      </w:r>
      <w:r w:rsidR="00BA2252">
        <w:rPr>
          <w:sz w:val="28"/>
          <w:szCs w:val="28"/>
          <w:lang w:val="uk-UA"/>
        </w:rPr>
        <w:t>,</w:t>
      </w:r>
      <w:r w:rsidRPr="00F1130E">
        <w:rPr>
          <w:sz w:val="28"/>
          <w:szCs w:val="28"/>
          <w:lang w:val="uk-UA"/>
        </w:rPr>
        <w:t xml:space="preserve"> </w:t>
      </w:r>
      <w:r w:rsidR="00BA2252" w:rsidRPr="00F1130E">
        <w:rPr>
          <w:sz w:val="28"/>
          <w:szCs w:val="28"/>
          <w:lang w:val="uk-UA"/>
        </w:rPr>
        <w:t>з проведенням ранків для дітей</w:t>
      </w:r>
      <w:r w:rsidR="00BA2252">
        <w:rPr>
          <w:sz w:val="28"/>
          <w:szCs w:val="28"/>
          <w:lang w:val="uk-UA"/>
        </w:rPr>
        <w:t>,</w:t>
      </w:r>
      <w:r w:rsidR="00BA2252" w:rsidRPr="00F1130E">
        <w:rPr>
          <w:spacing w:val="-6"/>
          <w:sz w:val="28"/>
          <w:szCs w:val="28"/>
          <w:lang w:val="uk-UA"/>
        </w:rPr>
        <w:t xml:space="preserve"> </w:t>
      </w:r>
      <w:r w:rsidRPr="00F1130E">
        <w:rPr>
          <w:sz w:val="28"/>
          <w:szCs w:val="28"/>
          <w:lang w:val="uk-UA"/>
        </w:rPr>
        <w:t xml:space="preserve">у центрах соціальної реабілітації дітей-інвалідів. 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F1130E">
            <w:pPr>
              <w:spacing w:after="12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>Райдержадміністрації, виконавчі комітети міських (міст обласного значення) рад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F1130E">
              <w:rPr>
                <w:lang w:val="uk-UA"/>
              </w:rPr>
              <w:t>Листопад 2014 року</w:t>
            </w:r>
          </w:p>
        </w:tc>
      </w:tr>
    </w:tbl>
    <w:p w:rsidR="00F1130E" w:rsidRPr="00F1130E" w:rsidRDefault="00F1130E" w:rsidP="00F1130E">
      <w:pPr>
        <w:ind w:firstLine="540"/>
        <w:jc w:val="both"/>
        <w:rPr>
          <w:lang w:val="uk-UA"/>
        </w:rPr>
      </w:pPr>
    </w:p>
    <w:p w:rsidR="00F1130E" w:rsidRPr="00F1130E" w:rsidRDefault="00F1130E" w:rsidP="00F1130E">
      <w:pPr>
        <w:spacing w:after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F1130E">
        <w:rPr>
          <w:sz w:val="28"/>
          <w:szCs w:val="28"/>
          <w:lang w:val="uk-UA"/>
        </w:rPr>
        <w:t>Забезпечити надання необхідної адресної грошової та натуральної допомоги інвалідам, які проживають в області.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F1130E">
            <w:pPr>
              <w:spacing w:after="12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 xml:space="preserve">Департамент соціального захисту населення </w:t>
            </w:r>
            <w:r w:rsidRPr="00F1130E">
              <w:rPr>
                <w:spacing w:val="-6"/>
                <w:lang w:val="uk-UA"/>
              </w:rPr>
              <w:t>облдержадміністрації, райдержадміністрації,</w:t>
            </w:r>
            <w:r w:rsidRPr="00F1130E">
              <w:rPr>
                <w:lang w:val="uk-UA"/>
              </w:rPr>
              <w:t xml:space="preserve"> виконавчі комітети міських (міст обласного значення) рад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F1130E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0</w:t>
            </w:r>
            <w:r w:rsidRPr="00F1130E">
              <w:rPr>
                <w:lang w:val="uk-UA"/>
              </w:rPr>
              <w:t>1 грудня 2014 року</w:t>
            </w:r>
          </w:p>
        </w:tc>
      </w:tr>
    </w:tbl>
    <w:p w:rsidR="00F1130E" w:rsidRPr="00F1130E" w:rsidRDefault="00F1130E" w:rsidP="00F1130E">
      <w:pPr>
        <w:ind w:firstLine="540"/>
        <w:jc w:val="both"/>
        <w:rPr>
          <w:lang w:val="uk-UA"/>
        </w:rPr>
      </w:pPr>
    </w:p>
    <w:p w:rsidR="00F1130E" w:rsidRPr="00F1130E" w:rsidRDefault="00F1130E" w:rsidP="00F1130E">
      <w:pPr>
        <w:tabs>
          <w:tab w:val="left" w:pos="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F1130E">
        <w:rPr>
          <w:sz w:val="28"/>
          <w:szCs w:val="28"/>
          <w:lang w:val="uk-UA"/>
        </w:rPr>
        <w:t>Провести додаткове обстеження матеріально-побутових умов про</w:t>
      </w:r>
      <w:r>
        <w:rPr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>живання інвалідів з метою надання їм соціальної допомоги за місцем прожи</w:t>
      </w:r>
      <w:r>
        <w:rPr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>вання, особливо одиноким малозабезпеченим інвалідам.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F1130E">
            <w:pPr>
              <w:spacing w:after="12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>Райдержадміністрації, виконавчі комітети міських (міст обласного значення) рад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F1130E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0</w:t>
            </w:r>
            <w:r w:rsidRPr="00F1130E">
              <w:rPr>
                <w:lang w:val="uk-UA"/>
              </w:rPr>
              <w:t>1 грудня 2014 року</w:t>
            </w:r>
          </w:p>
        </w:tc>
      </w:tr>
    </w:tbl>
    <w:p w:rsidR="00F1130E" w:rsidRPr="00F1130E" w:rsidRDefault="00F1130E" w:rsidP="00F1130E">
      <w:pPr>
        <w:ind w:firstLine="540"/>
        <w:jc w:val="both"/>
        <w:rPr>
          <w:sz w:val="22"/>
          <w:szCs w:val="22"/>
          <w:lang w:val="uk-UA"/>
        </w:rPr>
      </w:pPr>
    </w:p>
    <w:p w:rsidR="00F1130E" w:rsidRPr="00F1130E" w:rsidRDefault="00F1130E" w:rsidP="00F1130E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lastRenderedPageBreak/>
        <w:t xml:space="preserve">5. </w:t>
      </w:r>
      <w:r w:rsidR="00BA2252">
        <w:rPr>
          <w:sz w:val="28"/>
          <w:szCs w:val="28"/>
          <w:lang w:val="uk-UA"/>
        </w:rPr>
        <w:t>Здійснити</w:t>
      </w:r>
      <w:r w:rsidRPr="00F1130E">
        <w:rPr>
          <w:sz w:val="28"/>
          <w:szCs w:val="28"/>
          <w:lang w:val="uk-UA"/>
        </w:rPr>
        <w:t xml:space="preserve"> відповідну роботу щодо забезпечення інвалідів, у тому числі тих, які проживають у будинках-інтернатах, протезно-ортопедичними виро</w:t>
      </w:r>
      <w:r w:rsidR="003874EE">
        <w:rPr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>бами, засобами реабілітації та пересування відповідно до потреби.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3874EE" w:rsidRDefault="00F1130E" w:rsidP="003874EE">
            <w:pPr>
              <w:spacing w:after="60"/>
              <w:jc w:val="both"/>
              <w:rPr>
                <w:spacing w:val="-10"/>
                <w:lang w:val="uk-UA"/>
              </w:rPr>
            </w:pPr>
            <w:r w:rsidRPr="00F1130E">
              <w:rPr>
                <w:lang w:val="uk-UA"/>
              </w:rPr>
              <w:t xml:space="preserve">Департамент соціального захисту населення </w:t>
            </w:r>
            <w:r w:rsidRPr="00F1130E">
              <w:rPr>
                <w:spacing w:val="-6"/>
                <w:lang w:val="uk-UA"/>
              </w:rPr>
              <w:t>облдержадміністрації, Хмельницьке державне</w:t>
            </w:r>
            <w:r w:rsidRPr="00F1130E">
              <w:rPr>
                <w:lang w:val="uk-UA"/>
              </w:rPr>
              <w:t xml:space="preserve"> </w:t>
            </w:r>
            <w:r w:rsidRPr="00F1130E">
              <w:rPr>
                <w:spacing w:val="-4"/>
                <w:lang w:val="uk-UA"/>
              </w:rPr>
              <w:t>експериментальне протезно-ортопедичне під</w:t>
            </w:r>
            <w:r w:rsidRPr="00F1130E">
              <w:rPr>
                <w:spacing w:val="-4"/>
                <w:lang w:val="uk-UA"/>
              </w:rPr>
              <w:softHyphen/>
            </w:r>
            <w:r w:rsidRPr="00F1130E">
              <w:rPr>
                <w:lang w:val="uk-UA"/>
              </w:rPr>
              <w:t>приємство</w:t>
            </w:r>
            <w:r w:rsidR="00BA2252">
              <w:rPr>
                <w:lang w:val="uk-UA"/>
              </w:rPr>
              <w:t>,</w:t>
            </w:r>
            <w:r w:rsidRPr="00F1130E">
              <w:rPr>
                <w:lang w:val="uk-UA"/>
              </w:rPr>
              <w:t xml:space="preserve"> райдержадміністрації, виконавчі</w:t>
            </w:r>
            <w:r w:rsidRPr="00F1130E">
              <w:rPr>
                <w:sz w:val="22"/>
                <w:szCs w:val="22"/>
                <w:lang w:val="uk-UA"/>
              </w:rPr>
              <w:t xml:space="preserve"> </w:t>
            </w:r>
            <w:r w:rsidRPr="003874EE">
              <w:rPr>
                <w:spacing w:val="-10"/>
                <w:lang w:val="uk-UA"/>
              </w:rPr>
              <w:t>комітети міських (міст обласного значення) рад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F1130E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0</w:t>
            </w:r>
            <w:r w:rsidRPr="00F1130E">
              <w:rPr>
                <w:lang w:val="uk-UA"/>
              </w:rPr>
              <w:t>1 грудня 2014 року</w:t>
            </w:r>
          </w:p>
        </w:tc>
      </w:tr>
    </w:tbl>
    <w:p w:rsidR="00F1130E" w:rsidRPr="003874EE" w:rsidRDefault="00F1130E" w:rsidP="00F1130E">
      <w:pPr>
        <w:ind w:firstLine="540"/>
        <w:jc w:val="both"/>
        <w:rPr>
          <w:sz w:val="18"/>
          <w:szCs w:val="18"/>
          <w:lang w:val="uk-UA"/>
        </w:rPr>
      </w:pPr>
    </w:p>
    <w:p w:rsidR="00F1130E" w:rsidRPr="00F1130E" w:rsidRDefault="00F1130E" w:rsidP="00F1130E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6. Організувати безкоштовне відвідування музеїв, театрів, кінотеатрів, біб</w:t>
      </w:r>
      <w:r w:rsidR="003874EE">
        <w:rPr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>ліотек, концертних програм для інвалідів.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3874EE">
            <w:pPr>
              <w:spacing w:after="6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 xml:space="preserve">Райдержадміністрації, виконавчі комітети міських (міст обласного значення) рад 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F1130E">
              <w:rPr>
                <w:lang w:val="uk-UA"/>
              </w:rPr>
              <w:t>Листопад-грудень 2014 року</w:t>
            </w:r>
            <w:r w:rsidRPr="00F1130E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F1130E" w:rsidRPr="003874EE" w:rsidRDefault="00F1130E" w:rsidP="00F1130E">
      <w:pPr>
        <w:ind w:firstLine="540"/>
        <w:jc w:val="both"/>
        <w:rPr>
          <w:sz w:val="18"/>
          <w:szCs w:val="18"/>
          <w:lang w:val="uk-UA"/>
        </w:rPr>
      </w:pPr>
    </w:p>
    <w:p w:rsidR="00F1130E" w:rsidRPr="00F1130E" w:rsidRDefault="00F1130E" w:rsidP="00F1130E">
      <w:pPr>
        <w:tabs>
          <w:tab w:val="left" w:pos="0"/>
        </w:tabs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 xml:space="preserve">7. Організувати проведення в навчальних закладах «уроків доброти» на тему: </w:t>
      </w:r>
      <w:r>
        <w:rPr>
          <w:sz w:val="28"/>
          <w:szCs w:val="28"/>
          <w:lang w:val="uk-UA"/>
        </w:rPr>
        <w:t>“</w:t>
      </w:r>
      <w:r w:rsidRPr="00F1130E">
        <w:rPr>
          <w:sz w:val="28"/>
          <w:szCs w:val="28"/>
          <w:lang w:val="uk-UA"/>
        </w:rPr>
        <w:t>Дивіться на нас, як на рівних</w:t>
      </w:r>
      <w:r>
        <w:rPr>
          <w:sz w:val="28"/>
          <w:szCs w:val="28"/>
          <w:lang w:val="uk-UA"/>
        </w:rPr>
        <w:t>”</w:t>
      </w:r>
      <w:r w:rsidRPr="00F1130E">
        <w:rPr>
          <w:sz w:val="28"/>
          <w:szCs w:val="28"/>
          <w:lang w:val="uk-UA"/>
        </w:rPr>
        <w:t>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3874EE" w:rsidRDefault="00F1130E" w:rsidP="003874EE">
            <w:pPr>
              <w:tabs>
                <w:tab w:val="left" w:pos="0"/>
              </w:tabs>
              <w:spacing w:after="60"/>
              <w:jc w:val="both"/>
              <w:rPr>
                <w:spacing w:val="-10"/>
                <w:lang w:val="uk-UA"/>
              </w:rPr>
            </w:pPr>
            <w:r w:rsidRPr="00F1130E">
              <w:rPr>
                <w:lang w:val="uk-UA"/>
              </w:rPr>
              <w:t>Департамент освіти і науки облдержадмі</w:t>
            </w:r>
            <w:r>
              <w:rPr>
                <w:lang w:val="uk-UA"/>
              </w:rPr>
              <w:softHyphen/>
            </w:r>
            <w:r w:rsidRPr="00F1130E">
              <w:rPr>
                <w:lang w:val="uk-UA"/>
              </w:rPr>
              <w:t xml:space="preserve">ністрації, райдержадміністрації, виконавчі </w:t>
            </w:r>
            <w:r w:rsidRPr="003874EE">
              <w:rPr>
                <w:spacing w:val="-10"/>
                <w:lang w:val="uk-UA"/>
              </w:rPr>
              <w:t>комітети міських (міст обласного значення) рад</w:t>
            </w:r>
          </w:p>
          <w:p w:rsidR="00F1130E" w:rsidRPr="00F1130E" w:rsidRDefault="00F1130E" w:rsidP="00F1130E">
            <w:pPr>
              <w:tabs>
                <w:tab w:val="left" w:pos="0"/>
              </w:tabs>
              <w:spacing w:after="12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0</w:t>
            </w:r>
            <w:r w:rsidRPr="00F1130E">
              <w:rPr>
                <w:lang w:val="uk-UA"/>
              </w:rPr>
              <w:t>3 грудня 2014 року</w:t>
            </w:r>
          </w:p>
        </w:tc>
      </w:tr>
    </w:tbl>
    <w:p w:rsidR="00F1130E" w:rsidRPr="003874EE" w:rsidRDefault="00F1130E" w:rsidP="00F1130E">
      <w:pPr>
        <w:ind w:firstLine="540"/>
        <w:jc w:val="both"/>
        <w:rPr>
          <w:sz w:val="18"/>
          <w:szCs w:val="18"/>
          <w:lang w:val="uk-UA"/>
        </w:rPr>
      </w:pPr>
    </w:p>
    <w:p w:rsidR="00F1130E" w:rsidRPr="00F1130E" w:rsidRDefault="00F1130E" w:rsidP="00F1130E">
      <w:pPr>
        <w:tabs>
          <w:tab w:val="left" w:pos="0"/>
        </w:tabs>
        <w:spacing w:after="120" w:line="233" w:lineRule="auto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8. Організувати міні-ярмарки вакансій для осіб з обмеженими фізичними можливостями.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3874EE">
            <w:pPr>
              <w:tabs>
                <w:tab w:val="left" w:pos="0"/>
              </w:tabs>
              <w:spacing w:after="60" w:line="233" w:lineRule="auto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>Хмельницький обласний центр зайнятості</w:t>
            </w:r>
          </w:p>
          <w:p w:rsidR="00F1130E" w:rsidRPr="00F1130E" w:rsidRDefault="00F1130E" w:rsidP="00F1130E">
            <w:pPr>
              <w:tabs>
                <w:tab w:val="left" w:pos="0"/>
              </w:tabs>
              <w:spacing w:after="120" w:line="233" w:lineRule="auto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 xml:space="preserve">До </w:t>
            </w:r>
            <w:r>
              <w:rPr>
                <w:lang w:val="uk-UA"/>
              </w:rPr>
              <w:t>0</w:t>
            </w:r>
            <w:r w:rsidRPr="00F1130E">
              <w:rPr>
                <w:lang w:val="uk-UA"/>
              </w:rPr>
              <w:t>3 грудня 2014 року</w:t>
            </w:r>
          </w:p>
        </w:tc>
      </w:tr>
    </w:tbl>
    <w:p w:rsidR="00F1130E" w:rsidRPr="003874EE" w:rsidRDefault="00F1130E" w:rsidP="00F1130E">
      <w:pPr>
        <w:tabs>
          <w:tab w:val="left" w:pos="0"/>
        </w:tabs>
        <w:spacing w:line="233" w:lineRule="auto"/>
        <w:ind w:firstLine="540"/>
        <w:jc w:val="both"/>
        <w:rPr>
          <w:sz w:val="18"/>
          <w:szCs w:val="18"/>
          <w:lang w:val="uk-UA"/>
        </w:rPr>
      </w:pPr>
    </w:p>
    <w:p w:rsidR="00F1130E" w:rsidRPr="00F1130E" w:rsidRDefault="00F1130E" w:rsidP="00F1130E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9. Провести шаховий та шашковий турніри серед інвалідів зору, інвалідів слуху, мешканців будинків-інтернатів.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3874EE">
            <w:pPr>
              <w:spacing w:after="60"/>
              <w:jc w:val="both"/>
              <w:rPr>
                <w:lang w:val="uk-UA"/>
              </w:rPr>
            </w:pPr>
            <w:r w:rsidRPr="00F1130E">
              <w:rPr>
                <w:lang w:val="uk-UA"/>
              </w:rPr>
              <w:t>Обласні організації УТОС, УТОГ, Депар</w:t>
            </w:r>
            <w:r>
              <w:rPr>
                <w:lang w:val="uk-UA"/>
              </w:rPr>
              <w:softHyphen/>
            </w:r>
            <w:r w:rsidRPr="00F1130E">
              <w:rPr>
                <w:lang w:val="uk-UA"/>
              </w:rPr>
              <w:t>тамент соціального захисту населення обл</w:t>
            </w:r>
            <w:r w:rsidR="003874EE">
              <w:rPr>
                <w:lang w:val="uk-UA"/>
              </w:rPr>
              <w:softHyphen/>
            </w:r>
            <w:r w:rsidRPr="00F1130E">
              <w:rPr>
                <w:lang w:val="uk-UA"/>
              </w:rPr>
              <w:t>держадміністрації</w:t>
            </w:r>
          </w:p>
          <w:p w:rsidR="00F1130E" w:rsidRPr="00F1130E" w:rsidRDefault="00F1130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 w:rsidRPr="00F1130E">
              <w:rPr>
                <w:lang w:val="uk-UA"/>
              </w:rPr>
              <w:t>Постійно</w:t>
            </w:r>
          </w:p>
        </w:tc>
      </w:tr>
    </w:tbl>
    <w:p w:rsidR="00F1130E" w:rsidRPr="003874EE" w:rsidRDefault="00F1130E" w:rsidP="00F1130E">
      <w:pPr>
        <w:ind w:firstLine="540"/>
        <w:jc w:val="both"/>
        <w:rPr>
          <w:sz w:val="18"/>
          <w:szCs w:val="18"/>
          <w:lang w:val="uk-UA"/>
        </w:rPr>
      </w:pPr>
    </w:p>
    <w:p w:rsidR="00F1130E" w:rsidRPr="00F1130E" w:rsidRDefault="00F1130E" w:rsidP="003874EE">
      <w:pPr>
        <w:spacing w:after="120"/>
        <w:ind w:firstLine="539"/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10</w:t>
      </w:r>
      <w:r w:rsidR="003874EE">
        <w:rPr>
          <w:sz w:val="28"/>
          <w:szCs w:val="28"/>
          <w:lang w:val="uk-UA"/>
        </w:rPr>
        <w:t>. </w:t>
      </w:r>
      <w:r w:rsidRPr="00F1130E">
        <w:rPr>
          <w:sz w:val="28"/>
          <w:szCs w:val="28"/>
          <w:lang w:val="uk-UA"/>
        </w:rPr>
        <w:t xml:space="preserve">Забезпечити висвітлення </w:t>
      </w:r>
      <w:r w:rsidR="00BA2252" w:rsidRPr="00F1130E">
        <w:rPr>
          <w:sz w:val="28"/>
          <w:szCs w:val="28"/>
          <w:lang w:val="uk-UA"/>
        </w:rPr>
        <w:t xml:space="preserve">у засобах масової інформації </w:t>
      </w:r>
      <w:r w:rsidRPr="00F1130E">
        <w:rPr>
          <w:sz w:val="28"/>
          <w:szCs w:val="28"/>
          <w:lang w:val="uk-UA"/>
        </w:rPr>
        <w:t>заходів до Між</w:t>
      </w:r>
      <w:r w:rsidR="003874EE">
        <w:rPr>
          <w:sz w:val="28"/>
          <w:szCs w:val="28"/>
          <w:lang w:val="uk-UA"/>
        </w:rPr>
        <w:softHyphen/>
      </w:r>
      <w:r w:rsidRPr="00F1130E">
        <w:rPr>
          <w:sz w:val="28"/>
          <w:szCs w:val="28"/>
          <w:lang w:val="uk-UA"/>
        </w:rPr>
        <w:t>народного дня інвалідів.</w:t>
      </w:r>
    </w:p>
    <w:tbl>
      <w:tblPr>
        <w:tblStyle w:val="TableGrid"/>
        <w:tblW w:w="0" w:type="auto"/>
        <w:tblInd w:w="4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3"/>
      </w:tblGrid>
      <w:tr w:rsidR="00F1130E" w:rsidRPr="00F1130E">
        <w:tc>
          <w:tcPr>
            <w:tcW w:w="4783" w:type="dxa"/>
          </w:tcPr>
          <w:p w:rsidR="00F1130E" w:rsidRPr="00F1130E" w:rsidRDefault="00F1130E" w:rsidP="003874EE">
            <w:pPr>
              <w:spacing w:after="60"/>
              <w:jc w:val="both"/>
              <w:rPr>
                <w:lang w:val="uk-UA"/>
              </w:rPr>
            </w:pPr>
            <w:r w:rsidRPr="003874EE">
              <w:rPr>
                <w:spacing w:val="-10"/>
                <w:lang w:val="uk-UA"/>
              </w:rPr>
              <w:t>Райдержадміністрації, виконавчі комітети місь</w:t>
            </w:r>
            <w:r w:rsidR="003874EE" w:rsidRPr="003874EE">
              <w:rPr>
                <w:spacing w:val="-10"/>
                <w:lang w:val="uk-UA"/>
              </w:rPr>
              <w:softHyphen/>
            </w:r>
            <w:r w:rsidRPr="003874EE">
              <w:rPr>
                <w:spacing w:val="-10"/>
                <w:lang w:val="uk-UA"/>
              </w:rPr>
              <w:t>к</w:t>
            </w:r>
            <w:r w:rsidRPr="00F1130E">
              <w:rPr>
                <w:lang w:val="uk-UA"/>
              </w:rPr>
              <w:t>их (міст обласного значення) рад, управ</w:t>
            </w:r>
            <w:r w:rsidR="003874EE">
              <w:rPr>
                <w:lang w:val="uk-UA"/>
              </w:rPr>
              <w:softHyphen/>
            </w:r>
            <w:r w:rsidRPr="00F1130E">
              <w:rPr>
                <w:lang w:val="uk-UA"/>
              </w:rPr>
              <w:t>ління інформаційної діяльності та комуні</w:t>
            </w:r>
            <w:r w:rsidR="003874EE">
              <w:rPr>
                <w:lang w:val="uk-UA"/>
              </w:rPr>
              <w:softHyphen/>
            </w:r>
            <w:r w:rsidRPr="00F1130E">
              <w:rPr>
                <w:lang w:val="uk-UA"/>
              </w:rPr>
              <w:t xml:space="preserve">кацій з громадськістю облдержадміністрації  </w:t>
            </w:r>
          </w:p>
          <w:p w:rsidR="00F1130E" w:rsidRPr="00F1130E" w:rsidRDefault="003874EE" w:rsidP="00F1130E">
            <w:pPr>
              <w:spacing w:after="12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Листопад-</w:t>
            </w:r>
            <w:r w:rsidR="00F1130E" w:rsidRPr="00F1130E">
              <w:rPr>
                <w:lang w:val="uk-UA"/>
              </w:rPr>
              <w:t>грудень 2014 року</w:t>
            </w:r>
          </w:p>
        </w:tc>
      </w:tr>
    </w:tbl>
    <w:p w:rsidR="00F1130E" w:rsidRPr="003874EE" w:rsidRDefault="00F1130E" w:rsidP="00F1130E">
      <w:pPr>
        <w:jc w:val="both"/>
        <w:rPr>
          <w:sz w:val="16"/>
          <w:szCs w:val="16"/>
          <w:lang w:val="uk-UA"/>
        </w:rPr>
      </w:pPr>
    </w:p>
    <w:p w:rsidR="00F1130E" w:rsidRPr="003874EE" w:rsidRDefault="00F1130E" w:rsidP="00F1130E">
      <w:pPr>
        <w:jc w:val="both"/>
        <w:rPr>
          <w:sz w:val="16"/>
          <w:szCs w:val="16"/>
          <w:lang w:val="uk-UA"/>
        </w:rPr>
      </w:pPr>
    </w:p>
    <w:p w:rsidR="00F1130E" w:rsidRPr="00F1130E" w:rsidRDefault="00512D92" w:rsidP="00F1130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4B70E7" w:rsidRPr="00512D92" w:rsidRDefault="00F1130E" w:rsidP="003874EE">
      <w:pPr>
        <w:jc w:val="both"/>
        <w:rPr>
          <w:sz w:val="28"/>
          <w:szCs w:val="28"/>
          <w:lang w:val="uk-UA"/>
        </w:rPr>
      </w:pPr>
      <w:r w:rsidRPr="00F1130E">
        <w:rPr>
          <w:sz w:val="28"/>
          <w:szCs w:val="28"/>
          <w:lang w:val="uk-UA"/>
        </w:rPr>
        <w:t>адміністрації</w:t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Pr="00F1130E">
        <w:rPr>
          <w:sz w:val="28"/>
          <w:szCs w:val="28"/>
          <w:lang w:val="uk-UA"/>
        </w:rPr>
        <w:tab/>
      </w:r>
      <w:r w:rsidR="00512D92">
        <w:rPr>
          <w:sz w:val="28"/>
          <w:szCs w:val="28"/>
          <w:lang w:val="uk-UA"/>
        </w:rPr>
        <w:t xml:space="preserve">         В.Кальніченко</w:t>
      </w:r>
    </w:p>
    <w:sectPr w:rsidR="004B70E7" w:rsidRPr="00512D92" w:rsidSect="00F1130E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326" w:rsidRDefault="00646326">
      <w:r>
        <w:separator/>
      </w:r>
    </w:p>
  </w:endnote>
  <w:endnote w:type="continuationSeparator" w:id="0">
    <w:p w:rsidR="00646326" w:rsidRDefault="0064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326" w:rsidRDefault="00646326">
      <w:r>
        <w:separator/>
      </w:r>
    </w:p>
  </w:footnote>
  <w:footnote w:type="continuationSeparator" w:id="0">
    <w:p w:rsidR="00646326" w:rsidRDefault="00646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0E" w:rsidRDefault="00F1130E" w:rsidP="009B2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130E" w:rsidRDefault="00F113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0E" w:rsidRDefault="00F1130E" w:rsidP="009B2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753">
      <w:rPr>
        <w:rStyle w:val="PageNumber"/>
        <w:noProof/>
      </w:rPr>
      <w:t>2</w:t>
    </w:r>
    <w:r>
      <w:rPr>
        <w:rStyle w:val="PageNumber"/>
      </w:rPr>
      <w:fldChar w:fldCharType="end"/>
    </w:r>
  </w:p>
  <w:p w:rsidR="00F1130E" w:rsidRDefault="00F113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0E"/>
    <w:rsid w:val="000A285D"/>
    <w:rsid w:val="002D28CD"/>
    <w:rsid w:val="003874EE"/>
    <w:rsid w:val="004A0EF6"/>
    <w:rsid w:val="004B70E7"/>
    <w:rsid w:val="004D2753"/>
    <w:rsid w:val="00512D92"/>
    <w:rsid w:val="00646326"/>
    <w:rsid w:val="007A1A14"/>
    <w:rsid w:val="009B290C"/>
    <w:rsid w:val="00BA2252"/>
    <w:rsid w:val="00BA4667"/>
    <w:rsid w:val="00F1130E"/>
    <w:rsid w:val="00F2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30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1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113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130E"/>
  </w:style>
  <w:style w:type="paragraph" w:styleId="BalloonText">
    <w:name w:val="Balloon Text"/>
    <w:basedOn w:val="Normal"/>
    <w:semiHidden/>
    <w:rsid w:val="00BA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30E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11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1130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1130E"/>
  </w:style>
  <w:style w:type="paragraph" w:styleId="BalloonText">
    <w:name w:val="Balloon Text"/>
    <w:basedOn w:val="Normal"/>
    <w:semiHidden/>
    <w:rsid w:val="00BA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2014-11-14T07:43:00Z</cp:lastPrinted>
  <dcterms:created xsi:type="dcterms:W3CDTF">2014-11-19T14:08:00Z</dcterms:created>
  <dcterms:modified xsi:type="dcterms:W3CDTF">2014-11-19T14:08:00Z</dcterms:modified>
</cp:coreProperties>
</file>