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79" w:rsidRPr="003E1B64" w:rsidRDefault="00F41E26" w:rsidP="0071287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879" w:rsidRDefault="00712879" w:rsidP="007128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2879" w:rsidRDefault="00712879" w:rsidP="007128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2879" w:rsidRPr="003E1B64" w:rsidRDefault="00712879" w:rsidP="007128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712879" w:rsidRPr="003E1B64" w:rsidTr="0071287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2879" w:rsidRPr="003E1B64" w:rsidRDefault="00712879" w:rsidP="00F35DEA">
            <w:pPr>
              <w:spacing w:after="80"/>
              <w:jc w:val="both"/>
              <w:rPr>
                <w:sz w:val="28"/>
                <w:szCs w:val="28"/>
              </w:rPr>
            </w:pPr>
            <w:r w:rsidRPr="003E1B64">
              <w:rPr>
                <w:color w:val="000000"/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скасування розпоряджень голів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районних державних адміністрацій</w:t>
            </w:r>
          </w:p>
        </w:tc>
      </w:tr>
    </w:tbl>
    <w:p w:rsidR="00712879" w:rsidRPr="003E1B64" w:rsidRDefault="00712879" w:rsidP="00712879">
      <w:pPr>
        <w:rPr>
          <w:sz w:val="28"/>
          <w:szCs w:val="28"/>
        </w:rPr>
      </w:pPr>
    </w:p>
    <w:p w:rsidR="00712879" w:rsidRPr="003E1B64" w:rsidRDefault="00712879" w:rsidP="00712879">
      <w:pPr>
        <w:rPr>
          <w:sz w:val="28"/>
          <w:szCs w:val="28"/>
        </w:rPr>
      </w:pPr>
    </w:p>
    <w:p w:rsidR="00AD649C" w:rsidRDefault="00AD649C" w:rsidP="00712879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підставі статей 6,</w:t>
      </w:r>
      <w:r w:rsidR="00D95416">
        <w:rPr>
          <w:color w:val="000000"/>
          <w:sz w:val="28"/>
          <w:szCs w:val="28"/>
        </w:rPr>
        <w:t xml:space="preserve"> 33, 39,</w:t>
      </w:r>
      <w:r>
        <w:rPr>
          <w:color w:val="000000"/>
          <w:sz w:val="28"/>
          <w:szCs w:val="28"/>
        </w:rPr>
        <w:t xml:space="preserve"> 43 Закону України “Про місцеві державні адміністрації”, </w:t>
      </w:r>
      <w:r w:rsidR="00712879">
        <w:rPr>
          <w:color w:val="000000"/>
          <w:sz w:val="28"/>
          <w:szCs w:val="28"/>
        </w:rPr>
        <w:t>листа</w:t>
      </w:r>
      <w:r w:rsidR="00712879" w:rsidRPr="00712879">
        <w:rPr>
          <w:color w:val="000000"/>
          <w:sz w:val="28"/>
          <w:szCs w:val="28"/>
        </w:rPr>
        <w:t>-</w:t>
      </w:r>
      <w:r w:rsidR="00D95416">
        <w:rPr>
          <w:color w:val="000000"/>
          <w:sz w:val="28"/>
          <w:szCs w:val="28"/>
        </w:rPr>
        <w:t>клопотання</w:t>
      </w:r>
      <w:r>
        <w:rPr>
          <w:color w:val="000000"/>
          <w:sz w:val="28"/>
          <w:szCs w:val="28"/>
        </w:rPr>
        <w:t xml:space="preserve"> Державної інспекції </w:t>
      </w:r>
      <w:r w:rsidR="00D95416">
        <w:rPr>
          <w:color w:val="000000"/>
          <w:sz w:val="28"/>
          <w:szCs w:val="28"/>
        </w:rPr>
        <w:t>сільського господарства України від 0</w:t>
      </w:r>
      <w:r w:rsidR="00AD4B35">
        <w:rPr>
          <w:color w:val="000000"/>
          <w:sz w:val="28"/>
          <w:szCs w:val="28"/>
        </w:rPr>
        <w:t xml:space="preserve">3.07.2014 </w:t>
      </w:r>
      <w:r w:rsidR="00712879">
        <w:rPr>
          <w:color w:val="000000"/>
          <w:sz w:val="28"/>
          <w:szCs w:val="28"/>
        </w:rPr>
        <w:t>№</w:t>
      </w:r>
      <w:r w:rsidR="00712879">
        <w:rPr>
          <w:color w:val="000000"/>
          <w:sz w:val="28"/>
          <w:szCs w:val="28"/>
          <w:lang w:val="ru-RU"/>
        </w:rPr>
        <w:t> </w:t>
      </w:r>
      <w:r w:rsidR="00AD4B35">
        <w:rPr>
          <w:color w:val="000000"/>
          <w:sz w:val="28"/>
          <w:szCs w:val="28"/>
        </w:rPr>
        <w:t>4500/6-3/2</w:t>
      </w:r>
      <w:r w:rsidR="00D95416">
        <w:rPr>
          <w:color w:val="000000"/>
          <w:sz w:val="28"/>
          <w:szCs w:val="28"/>
        </w:rPr>
        <w:t>-14, враховуючи запит депутата Хмель</w:t>
      </w:r>
      <w:r w:rsidR="00712879" w:rsidRPr="00712879">
        <w:rPr>
          <w:color w:val="000000"/>
          <w:sz w:val="28"/>
          <w:szCs w:val="28"/>
        </w:rPr>
        <w:softHyphen/>
      </w:r>
      <w:r w:rsidR="00D95416">
        <w:rPr>
          <w:color w:val="000000"/>
          <w:sz w:val="28"/>
          <w:szCs w:val="28"/>
        </w:rPr>
        <w:t>ницької обласної ради Мурзи В.Г. від 16.10.2014 № 75/54/ВМ та інш</w:t>
      </w:r>
      <w:r w:rsidR="00712879">
        <w:rPr>
          <w:color w:val="000000"/>
          <w:sz w:val="28"/>
          <w:szCs w:val="28"/>
        </w:rPr>
        <w:t>і</w:t>
      </w:r>
      <w:r w:rsidR="00712879" w:rsidRPr="00712879">
        <w:rPr>
          <w:color w:val="000000"/>
          <w:sz w:val="28"/>
          <w:szCs w:val="28"/>
        </w:rPr>
        <w:t xml:space="preserve"> </w:t>
      </w:r>
      <w:r w:rsidR="00D95416">
        <w:rPr>
          <w:color w:val="000000"/>
          <w:sz w:val="28"/>
          <w:szCs w:val="28"/>
        </w:rPr>
        <w:t>подан</w:t>
      </w:r>
      <w:r w:rsidR="00712879">
        <w:rPr>
          <w:color w:val="000000"/>
          <w:sz w:val="28"/>
          <w:szCs w:val="28"/>
        </w:rPr>
        <w:t xml:space="preserve">і </w:t>
      </w:r>
      <w:r w:rsidR="00D95416">
        <w:rPr>
          <w:color w:val="000000"/>
          <w:sz w:val="28"/>
          <w:szCs w:val="28"/>
        </w:rPr>
        <w:t>документ</w:t>
      </w:r>
      <w:r w:rsidR="00712879">
        <w:rPr>
          <w:color w:val="000000"/>
          <w:sz w:val="28"/>
          <w:szCs w:val="28"/>
        </w:rPr>
        <w:t>и</w:t>
      </w:r>
      <w:r w:rsidR="00D95416">
        <w:rPr>
          <w:color w:val="000000"/>
          <w:sz w:val="28"/>
          <w:szCs w:val="28"/>
        </w:rPr>
        <w:t>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Скасувати розпорядження голів: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Волочиської районної державної адміністрації: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від 17 травня 2012 року № 456/2012-р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земельної ділянки водного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Бронівської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17 травня 2012 року № 457/2012-р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земельної ділянки </w:t>
      </w:r>
      <w:proofErr w:type="gramStart"/>
      <w:r>
        <w:rPr>
          <w:color w:val="000000"/>
          <w:sz w:val="28"/>
          <w:szCs w:val="28"/>
        </w:rPr>
        <w:t>водного</w:t>
      </w:r>
      <w:proofErr w:type="gramEnd"/>
      <w:r>
        <w:rPr>
          <w:color w:val="000000"/>
          <w:sz w:val="28"/>
          <w:szCs w:val="28"/>
        </w:rPr>
        <w:t xml:space="preserve">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Маначинської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17 травня 2012 року № 458/2012-р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земельної ділянки </w:t>
      </w:r>
      <w:proofErr w:type="gramStart"/>
      <w:r>
        <w:rPr>
          <w:color w:val="000000"/>
          <w:sz w:val="28"/>
          <w:szCs w:val="28"/>
        </w:rPr>
        <w:t>водного</w:t>
      </w:r>
      <w:proofErr w:type="gramEnd"/>
      <w:r>
        <w:rPr>
          <w:color w:val="000000"/>
          <w:sz w:val="28"/>
          <w:szCs w:val="28"/>
        </w:rPr>
        <w:t xml:space="preserve">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Копачівської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17 травня 2012 року № 459/2012-р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земельної ділянки </w:t>
      </w:r>
      <w:proofErr w:type="gramStart"/>
      <w:r>
        <w:rPr>
          <w:color w:val="000000"/>
          <w:sz w:val="28"/>
          <w:szCs w:val="28"/>
        </w:rPr>
        <w:t>водного</w:t>
      </w:r>
      <w:proofErr w:type="gramEnd"/>
      <w:r>
        <w:rPr>
          <w:color w:val="000000"/>
          <w:sz w:val="28"/>
          <w:szCs w:val="28"/>
        </w:rPr>
        <w:t xml:space="preserve">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Наркевицької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селищної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17 травня 2012 року № 460/2012-р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земельної ділянки </w:t>
      </w:r>
      <w:proofErr w:type="gramStart"/>
      <w:r>
        <w:rPr>
          <w:color w:val="000000"/>
          <w:sz w:val="28"/>
          <w:szCs w:val="28"/>
        </w:rPr>
        <w:t>водного</w:t>
      </w:r>
      <w:proofErr w:type="gramEnd"/>
      <w:r>
        <w:rPr>
          <w:color w:val="000000"/>
          <w:sz w:val="28"/>
          <w:szCs w:val="28"/>
        </w:rPr>
        <w:t xml:space="preserve"> фонду ДП </w:t>
      </w:r>
      <w:r>
        <w:rPr>
          <w:color w:val="000000"/>
          <w:sz w:val="28"/>
          <w:szCs w:val="28"/>
          <w:lang w:val="ru-RU"/>
        </w:rPr>
        <w:t>“СГЦР “</w:t>
      </w:r>
      <w:proofErr w:type="spellStart"/>
      <w:r>
        <w:rPr>
          <w:color w:val="000000"/>
          <w:sz w:val="28"/>
          <w:szCs w:val="28"/>
          <w:lang w:val="ru-RU"/>
        </w:rPr>
        <w:t>Поділля</w:t>
      </w:r>
      <w:proofErr w:type="spellEnd"/>
      <w:r>
        <w:rPr>
          <w:color w:val="000000"/>
          <w:sz w:val="28"/>
          <w:szCs w:val="28"/>
          <w:lang w:val="ru-RU"/>
        </w:rPr>
        <w:t>” з</w:t>
      </w:r>
      <w:r w:rsidR="00D95416">
        <w:rPr>
          <w:color w:val="000000"/>
          <w:sz w:val="28"/>
          <w:szCs w:val="28"/>
          <w:lang w:val="ru-RU"/>
        </w:rPr>
        <w:t xml:space="preserve">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Сарнівської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17 травня 2012 року № 461/2012-р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земельної ділянки </w:t>
      </w:r>
      <w:proofErr w:type="gramStart"/>
      <w:r>
        <w:rPr>
          <w:color w:val="000000"/>
          <w:sz w:val="28"/>
          <w:szCs w:val="28"/>
        </w:rPr>
        <w:t>водного</w:t>
      </w:r>
      <w:proofErr w:type="gramEnd"/>
      <w:r>
        <w:rPr>
          <w:color w:val="000000"/>
          <w:sz w:val="28"/>
          <w:szCs w:val="28"/>
        </w:rPr>
        <w:t xml:space="preserve">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Тарнорудської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lastRenderedPageBreak/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17 травня 2012 року № 462/2012-р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земельних ділянок </w:t>
      </w:r>
      <w:proofErr w:type="gramStart"/>
      <w:r>
        <w:rPr>
          <w:color w:val="000000"/>
          <w:sz w:val="28"/>
          <w:szCs w:val="28"/>
        </w:rPr>
        <w:t>водного</w:t>
      </w:r>
      <w:proofErr w:type="gramEnd"/>
      <w:r>
        <w:rPr>
          <w:color w:val="000000"/>
          <w:sz w:val="28"/>
          <w:szCs w:val="28"/>
        </w:rPr>
        <w:t xml:space="preserve">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Порохнянської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від 17 травня 2012 року № 463/2012-р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Про передачу в оренду земельних ділянок водного фонду ДП </w:t>
      </w:r>
      <w:r>
        <w:rPr>
          <w:color w:val="000000"/>
          <w:sz w:val="28"/>
          <w:szCs w:val="28"/>
          <w:lang w:val="ru-RU"/>
        </w:rPr>
        <w:t>“</w:t>
      </w:r>
      <w:r w:rsidR="00D95416">
        <w:rPr>
          <w:color w:val="000000"/>
          <w:sz w:val="28"/>
          <w:szCs w:val="28"/>
          <w:lang w:val="ru-RU"/>
        </w:rPr>
        <w:t>СГЦР “</w:t>
      </w:r>
      <w:proofErr w:type="spellStart"/>
      <w:r w:rsidR="00D95416">
        <w:rPr>
          <w:color w:val="000000"/>
          <w:sz w:val="28"/>
          <w:szCs w:val="28"/>
          <w:lang w:val="ru-RU"/>
        </w:rPr>
        <w:t>Поділля</w:t>
      </w:r>
      <w:proofErr w:type="spellEnd"/>
      <w:r w:rsidR="00D95416"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 w:rsidR="00D95416">
        <w:rPr>
          <w:color w:val="000000"/>
          <w:sz w:val="28"/>
          <w:szCs w:val="28"/>
          <w:lang w:val="ru-RU"/>
        </w:rPr>
        <w:t>населе</w:t>
      </w:r>
      <w:r>
        <w:rPr>
          <w:color w:val="000000"/>
          <w:sz w:val="28"/>
          <w:szCs w:val="28"/>
          <w:lang w:val="ru-RU"/>
        </w:rPr>
        <w:t>ного</w:t>
      </w:r>
      <w:proofErr w:type="spellEnd"/>
      <w:r>
        <w:rPr>
          <w:color w:val="000000"/>
          <w:sz w:val="28"/>
          <w:szCs w:val="28"/>
          <w:lang w:val="ru-RU"/>
        </w:rPr>
        <w:t xml:space="preserve"> пункту на </w:t>
      </w:r>
      <w:proofErr w:type="spellStart"/>
      <w:r>
        <w:rPr>
          <w:color w:val="000000"/>
          <w:sz w:val="28"/>
          <w:szCs w:val="28"/>
          <w:lang w:val="ru-RU"/>
        </w:rPr>
        <w:t>території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Полянської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сільської</w:t>
      </w:r>
      <w:proofErr w:type="spellEnd"/>
      <w:r>
        <w:rPr>
          <w:color w:val="000000"/>
          <w:sz w:val="28"/>
          <w:szCs w:val="28"/>
          <w:lang w:val="ru-RU"/>
        </w:rPr>
        <w:t xml:space="preserve"> ради 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16 жовтня 2013 року № 815/2013-р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>Про надання дозволу на виго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товлення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ічної документації із землеустрою щодо встановлення (віднов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лення) меж земельних ді</w:t>
      </w:r>
      <w:r w:rsidR="00712879">
        <w:rPr>
          <w:color w:val="000000"/>
          <w:sz w:val="28"/>
          <w:szCs w:val="28"/>
        </w:rPr>
        <w:t xml:space="preserve">лянок в натурі (на місцевості) </w:t>
      </w:r>
      <w:r>
        <w:rPr>
          <w:color w:val="000000"/>
          <w:sz w:val="28"/>
          <w:szCs w:val="28"/>
        </w:rPr>
        <w:t xml:space="preserve">ДП </w:t>
      </w:r>
      <w:r>
        <w:rPr>
          <w:color w:val="000000"/>
          <w:sz w:val="28"/>
          <w:szCs w:val="28"/>
          <w:lang w:val="ru-RU"/>
        </w:rPr>
        <w:t>“СГЦР “</w:t>
      </w:r>
      <w:proofErr w:type="spellStart"/>
      <w:r>
        <w:rPr>
          <w:color w:val="000000"/>
          <w:sz w:val="28"/>
          <w:szCs w:val="28"/>
          <w:lang w:val="ru-RU"/>
        </w:rPr>
        <w:t>Поділля</w:t>
      </w:r>
      <w:proofErr w:type="spellEnd"/>
      <w:r>
        <w:rPr>
          <w:color w:val="000000"/>
          <w:sz w:val="28"/>
          <w:szCs w:val="28"/>
          <w:lang w:val="ru-RU"/>
        </w:rPr>
        <w:t xml:space="preserve">” за межами </w:t>
      </w:r>
      <w:proofErr w:type="spellStart"/>
      <w:r>
        <w:rPr>
          <w:color w:val="000000"/>
          <w:sz w:val="28"/>
          <w:szCs w:val="28"/>
          <w:lang w:val="ru-RU"/>
        </w:rPr>
        <w:t>населених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пунктів</w:t>
      </w:r>
      <w:proofErr w:type="spellEnd"/>
      <w:r>
        <w:rPr>
          <w:color w:val="000000"/>
          <w:sz w:val="28"/>
          <w:szCs w:val="28"/>
          <w:lang w:val="ru-RU"/>
        </w:rPr>
        <w:t xml:space="preserve"> н</w:t>
      </w:r>
      <w:r w:rsidR="00712879">
        <w:rPr>
          <w:color w:val="000000"/>
          <w:sz w:val="28"/>
          <w:szCs w:val="28"/>
          <w:lang w:val="ru-RU"/>
        </w:rPr>
        <w:t xml:space="preserve">а </w:t>
      </w:r>
      <w:proofErr w:type="spellStart"/>
      <w:r w:rsidR="00712879">
        <w:rPr>
          <w:color w:val="000000"/>
          <w:sz w:val="28"/>
          <w:szCs w:val="28"/>
          <w:lang w:val="ru-RU"/>
        </w:rPr>
        <w:t>території</w:t>
      </w:r>
      <w:proofErr w:type="spellEnd"/>
      <w:r w:rsidR="007128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2879">
        <w:rPr>
          <w:color w:val="000000"/>
          <w:sz w:val="28"/>
          <w:szCs w:val="28"/>
          <w:lang w:val="ru-RU"/>
        </w:rPr>
        <w:t>Волочиського</w:t>
      </w:r>
      <w:proofErr w:type="spellEnd"/>
      <w:r w:rsidR="00712879">
        <w:rPr>
          <w:color w:val="000000"/>
          <w:sz w:val="28"/>
          <w:szCs w:val="28"/>
          <w:lang w:val="ru-RU"/>
        </w:rPr>
        <w:t xml:space="preserve"> району.</w:t>
      </w:r>
    </w:p>
    <w:p w:rsidR="00AD649C" w:rsidRDefault="00712879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Ізяславської</w:t>
      </w:r>
      <w:proofErr w:type="spellEnd"/>
      <w:r>
        <w:rPr>
          <w:color w:val="000000"/>
          <w:sz w:val="28"/>
          <w:szCs w:val="28"/>
        </w:rPr>
        <w:t xml:space="preserve"> </w:t>
      </w:r>
      <w:r w:rsidR="00AD649C">
        <w:rPr>
          <w:color w:val="000000"/>
          <w:sz w:val="28"/>
          <w:szCs w:val="28"/>
        </w:rPr>
        <w:t>районної державної адміністрації: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16 серпня 2011 року № 476/2011-р “Про надання державному під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приємству “Селекційно-генетичний центр по рибництву “Поділля” дозволу на розробку технічної документації щодо складання документів, що посвідчують право користування земельною ділянкою із земель </w:t>
      </w:r>
      <w:proofErr w:type="spellStart"/>
      <w:r>
        <w:rPr>
          <w:color w:val="000000"/>
          <w:sz w:val="28"/>
          <w:szCs w:val="28"/>
        </w:rPr>
        <w:t>Сахновецької</w:t>
      </w:r>
      <w:proofErr w:type="spellEnd"/>
      <w:r>
        <w:rPr>
          <w:color w:val="000000"/>
          <w:sz w:val="28"/>
          <w:szCs w:val="28"/>
        </w:rPr>
        <w:t xml:space="preserve"> сільської ради”;</w:t>
      </w:r>
    </w:p>
    <w:p w:rsidR="00AD649C" w:rsidRP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D649C">
        <w:rPr>
          <w:color w:val="000000"/>
          <w:sz w:val="28"/>
          <w:szCs w:val="28"/>
        </w:rPr>
        <w:t xml:space="preserve">від </w:t>
      </w:r>
      <w:r w:rsidR="00712879">
        <w:rPr>
          <w:color w:val="000000"/>
          <w:sz w:val="28"/>
          <w:szCs w:val="28"/>
        </w:rPr>
        <w:t>0</w:t>
      </w:r>
      <w:r w:rsidRPr="00AD649C">
        <w:rPr>
          <w:color w:val="000000"/>
          <w:sz w:val="28"/>
          <w:szCs w:val="28"/>
        </w:rPr>
        <w:t>5 листопада 2011 року № 675/2011-р “</w:t>
      </w:r>
      <w:r>
        <w:rPr>
          <w:color w:val="000000"/>
          <w:sz w:val="28"/>
          <w:szCs w:val="28"/>
        </w:rPr>
        <w:t>Про надання державному під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приємству </w:t>
      </w:r>
      <w:r w:rsidRPr="00AD64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елекційно-генетичний</w:t>
      </w:r>
      <w:proofErr w:type="spellEnd"/>
      <w:r>
        <w:rPr>
          <w:color w:val="000000"/>
          <w:sz w:val="28"/>
          <w:szCs w:val="28"/>
        </w:rPr>
        <w:t xml:space="preserve"> центр по рибництву </w:t>
      </w:r>
      <w:r w:rsidRPr="00AD64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Поділля</w:t>
      </w:r>
      <w:r w:rsidRPr="00AD649C">
        <w:rPr>
          <w:color w:val="000000"/>
          <w:sz w:val="28"/>
          <w:szCs w:val="28"/>
        </w:rPr>
        <w:t xml:space="preserve">” земельних ділянок у користування на умовах оренди для рибогосподарських потреб із земель </w:t>
      </w:r>
      <w:proofErr w:type="spellStart"/>
      <w:r w:rsidRPr="00AD649C">
        <w:rPr>
          <w:color w:val="000000"/>
          <w:sz w:val="28"/>
          <w:szCs w:val="28"/>
        </w:rPr>
        <w:t>Сахновецької</w:t>
      </w:r>
      <w:proofErr w:type="spellEnd"/>
      <w:r w:rsidRPr="00AD649C">
        <w:rPr>
          <w:color w:val="000000"/>
          <w:sz w:val="28"/>
          <w:szCs w:val="28"/>
        </w:rPr>
        <w:t xml:space="preserve"> сільської ради”;</w:t>
      </w:r>
    </w:p>
    <w:p w:rsidR="00AD649C" w:rsidRP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D649C">
        <w:rPr>
          <w:color w:val="000000"/>
          <w:sz w:val="28"/>
          <w:szCs w:val="28"/>
        </w:rPr>
        <w:t>від 15 жовтня 2013 року № 360/2013-р “</w:t>
      </w:r>
      <w:r>
        <w:rPr>
          <w:color w:val="000000"/>
          <w:sz w:val="28"/>
          <w:szCs w:val="28"/>
        </w:rPr>
        <w:t xml:space="preserve">Про надання ДП </w:t>
      </w:r>
      <w:r w:rsidRPr="00AD64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елекційно-генетичний</w:t>
      </w:r>
      <w:proofErr w:type="spellEnd"/>
      <w:r>
        <w:rPr>
          <w:color w:val="000000"/>
          <w:sz w:val="28"/>
          <w:szCs w:val="28"/>
        </w:rPr>
        <w:t xml:space="preserve"> центр по рибництву </w:t>
      </w:r>
      <w:r w:rsidRPr="00AD64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Поділля</w:t>
      </w:r>
      <w:r w:rsidRPr="00AD649C">
        <w:rPr>
          <w:color w:val="000000"/>
          <w:sz w:val="28"/>
          <w:szCs w:val="28"/>
        </w:rPr>
        <w:t xml:space="preserve">” дозволу на розробку технічної документації із землеустрою щодо встановлення (відновлення) меж земельних ділянок, розташованих за межами населених пунктів на території </w:t>
      </w:r>
      <w:proofErr w:type="spellStart"/>
      <w:r w:rsidRPr="00AD649C">
        <w:rPr>
          <w:color w:val="000000"/>
          <w:sz w:val="28"/>
          <w:szCs w:val="28"/>
        </w:rPr>
        <w:t>Сахно</w:t>
      </w:r>
      <w:r w:rsidR="00712879">
        <w:rPr>
          <w:color w:val="000000"/>
          <w:sz w:val="28"/>
          <w:szCs w:val="28"/>
        </w:rPr>
        <w:softHyphen/>
      </w:r>
      <w:r w:rsidRPr="00AD649C">
        <w:rPr>
          <w:color w:val="000000"/>
          <w:sz w:val="28"/>
          <w:szCs w:val="28"/>
        </w:rPr>
        <w:t>вецької</w:t>
      </w:r>
      <w:proofErr w:type="spellEnd"/>
      <w:r w:rsidRPr="00AD649C">
        <w:rPr>
          <w:color w:val="000000"/>
          <w:sz w:val="28"/>
          <w:szCs w:val="28"/>
        </w:rPr>
        <w:t xml:space="preserve"> сільської ради”;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12 листопада 2013 року № 450/2013-р “</w:t>
      </w:r>
      <w:r>
        <w:rPr>
          <w:color w:val="000000"/>
          <w:sz w:val="28"/>
          <w:szCs w:val="28"/>
        </w:rPr>
        <w:t xml:space="preserve">Про надання ДП </w:t>
      </w:r>
      <w:r>
        <w:rPr>
          <w:color w:val="000000"/>
          <w:sz w:val="28"/>
          <w:szCs w:val="28"/>
          <w:lang w:val="ru-RU"/>
        </w:rPr>
        <w:t>“</w:t>
      </w:r>
      <w:proofErr w:type="gramStart"/>
      <w:r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000000"/>
          <w:sz w:val="28"/>
          <w:szCs w:val="28"/>
        </w:rPr>
        <w:t>елекційно-генетичний</w:t>
      </w:r>
      <w:proofErr w:type="spellEnd"/>
      <w:r>
        <w:rPr>
          <w:color w:val="000000"/>
          <w:sz w:val="28"/>
          <w:szCs w:val="28"/>
        </w:rPr>
        <w:t xml:space="preserve"> центр по рибництву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>Поділля</w:t>
      </w:r>
      <w:r>
        <w:rPr>
          <w:color w:val="000000"/>
          <w:sz w:val="28"/>
          <w:szCs w:val="28"/>
          <w:lang w:val="ru-RU"/>
        </w:rPr>
        <w:t xml:space="preserve">” в </w:t>
      </w:r>
      <w:proofErr w:type="spellStart"/>
      <w:r>
        <w:rPr>
          <w:color w:val="000000"/>
          <w:sz w:val="28"/>
          <w:szCs w:val="28"/>
          <w:lang w:val="ru-RU"/>
        </w:rPr>
        <w:t>постійне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користування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земельних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ділянок</w:t>
      </w:r>
      <w:proofErr w:type="spellEnd"/>
      <w:r>
        <w:rPr>
          <w:color w:val="000000"/>
          <w:sz w:val="28"/>
          <w:szCs w:val="28"/>
          <w:lang w:val="ru-RU"/>
        </w:rPr>
        <w:t xml:space="preserve"> водного фонду, </w:t>
      </w:r>
      <w:proofErr w:type="spellStart"/>
      <w:r>
        <w:rPr>
          <w:color w:val="000000"/>
          <w:sz w:val="28"/>
          <w:szCs w:val="28"/>
          <w:lang w:val="ru-RU"/>
        </w:rPr>
        <w:t>розташованих</w:t>
      </w:r>
      <w:proofErr w:type="spellEnd"/>
      <w:r>
        <w:rPr>
          <w:color w:val="000000"/>
          <w:sz w:val="28"/>
          <w:szCs w:val="28"/>
          <w:lang w:val="ru-RU"/>
        </w:rPr>
        <w:t xml:space="preserve"> за межами </w:t>
      </w:r>
      <w:proofErr w:type="spellStart"/>
      <w:r>
        <w:rPr>
          <w:color w:val="000000"/>
          <w:sz w:val="28"/>
          <w:szCs w:val="28"/>
          <w:lang w:val="ru-RU"/>
        </w:rPr>
        <w:t>населених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пунктів</w:t>
      </w:r>
      <w:proofErr w:type="spellEnd"/>
      <w:r>
        <w:rPr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color w:val="000000"/>
          <w:sz w:val="28"/>
          <w:szCs w:val="28"/>
          <w:lang w:val="ru-RU"/>
        </w:rPr>
        <w:t>тери</w:t>
      </w:r>
      <w:r w:rsidR="00712879"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  <w:lang w:val="ru-RU"/>
        </w:rPr>
        <w:t>тор</w:t>
      </w:r>
      <w:r w:rsidR="00712879">
        <w:rPr>
          <w:color w:val="000000"/>
          <w:sz w:val="28"/>
          <w:szCs w:val="28"/>
          <w:lang w:val="ru-RU"/>
        </w:rPr>
        <w:t>ії</w:t>
      </w:r>
      <w:proofErr w:type="spellEnd"/>
      <w:r w:rsidR="007128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2879">
        <w:rPr>
          <w:color w:val="000000"/>
          <w:sz w:val="28"/>
          <w:szCs w:val="28"/>
          <w:lang w:val="ru-RU"/>
        </w:rPr>
        <w:t>Сахновецької</w:t>
      </w:r>
      <w:proofErr w:type="spellEnd"/>
      <w:r w:rsidR="00712879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12879">
        <w:rPr>
          <w:color w:val="000000"/>
          <w:sz w:val="28"/>
          <w:szCs w:val="28"/>
          <w:lang w:val="ru-RU"/>
        </w:rPr>
        <w:t>сільської</w:t>
      </w:r>
      <w:proofErr w:type="spellEnd"/>
      <w:r w:rsidR="00712879">
        <w:rPr>
          <w:color w:val="000000"/>
          <w:sz w:val="28"/>
          <w:szCs w:val="28"/>
          <w:lang w:val="ru-RU"/>
        </w:rPr>
        <w:t xml:space="preserve"> ради”.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Красилівської</w:t>
      </w:r>
      <w:proofErr w:type="spellEnd"/>
      <w:r>
        <w:rPr>
          <w:color w:val="000000"/>
          <w:sz w:val="28"/>
          <w:szCs w:val="28"/>
        </w:rPr>
        <w:t xml:space="preserve"> районної державної адміністрації: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16 січня 2012 року № 24/2012-р “Про затвердження технічних до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кументацій із землеустрою щодо складання документів, що посвідчують право користування земельними ділянками водного фонду та передачу їх в оренду державному підприємству “Селекційно-генетичний центр по рибництву “По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ділля” на території району”;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25 квітня 2013 року № 154/2013-р “Про надання дозволу на розробку технічної документації із землеустрою щодо встановлення меж земельних ділянок водного фонду в натурі (на місцевості) ДП “</w:t>
      </w:r>
      <w:r>
        <w:rPr>
          <w:color w:val="000000"/>
          <w:sz w:val="28"/>
          <w:szCs w:val="28"/>
          <w:lang w:val="en-US"/>
        </w:rPr>
        <w:t>C</w:t>
      </w:r>
      <w:proofErr w:type="spellStart"/>
      <w:r>
        <w:rPr>
          <w:color w:val="000000"/>
          <w:sz w:val="28"/>
          <w:szCs w:val="28"/>
        </w:rPr>
        <w:t>елекційно-генетичний</w:t>
      </w:r>
      <w:proofErr w:type="spellEnd"/>
      <w:r>
        <w:rPr>
          <w:color w:val="000000"/>
          <w:sz w:val="28"/>
          <w:szCs w:val="28"/>
        </w:rPr>
        <w:t xml:space="preserve"> центр по рибництву</w:t>
      </w:r>
      <w:r w:rsidR="00712879">
        <w:rPr>
          <w:color w:val="000000"/>
          <w:sz w:val="28"/>
          <w:szCs w:val="28"/>
        </w:rPr>
        <w:t xml:space="preserve"> </w:t>
      </w:r>
      <w:r w:rsidR="00712879" w:rsidRPr="00712879">
        <w:rPr>
          <w:color w:val="000000"/>
          <w:sz w:val="28"/>
          <w:szCs w:val="28"/>
        </w:rPr>
        <w:t>“</w:t>
      </w:r>
      <w:r w:rsidR="00712879">
        <w:rPr>
          <w:color w:val="000000"/>
          <w:sz w:val="28"/>
          <w:szCs w:val="28"/>
        </w:rPr>
        <w:t>Поділля</w:t>
      </w:r>
      <w:r>
        <w:rPr>
          <w:color w:val="000000"/>
          <w:sz w:val="28"/>
          <w:szCs w:val="28"/>
        </w:rPr>
        <w:t>”;</w:t>
      </w:r>
    </w:p>
    <w:p w:rsidR="00AD649C" w:rsidRP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D649C">
        <w:rPr>
          <w:color w:val="000000"/>
          <w:sz w:val="28"/>
          <w:szCs w:val="28"/>
        </w:rPr>
        <w:t xml:space="preserve">від </w:t>
      </w:r>
      <w:r w:rsidR="00712879">
        <w:rPr>
          <w:color w:val="000000"/>
          <w:sz w:val="28"/>
          <w:szCs w:val="28"/>
        </w:rPr>
        <w:t>0</w:t>
      </w:r>
      <w:r w:rsidRPr="00AD649C">
        <w:rPr>
          <w:color w:val="000000"/>
          <w:sz w:val="28"/>
          <w:szCs w:val="28"/>
        </w:rPr>
        <w:t>3 вересня 2013 року № 360/2013-р “</w:t>
      </w:r>
      <w:r>
        <w:rPr>
          <w:color w:val="000000"/>
          <w:sz w:val="28"/>
          <w:szCs w:val="28"/>
        </w:rPr>
        <w:t>Про затвердження технічної до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кументації із землеустрою щодо встановлення меж земельних ділянок вод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ного фонду в натурі (на місцевості) та передачу їх в постійне користування Дер</w:t>
      </w:r>
      <w:r w:rsidR="00712879">
        <w:rPr>
          <w:color w:val="000000"/>
          <w:sz w:val="28"/>
          <w:szCs w:val="28"/>
        </w:rPr>
        <w:softHyphen/>
      </w:r>
      <w:r w:rsidRPr="00712879">
        <w:rPr>
          <w:color w:val="000000"/>
          <w:spacing w:val="-4"/>
          <w:sz w:val="28"/>
          <w:szCs w:val="28"/>
        </w:rPr>
        <w:t>жавному підприємству “</w:t>
      </w:r>
      <w:r w:rsidRPr="00712879">
        <w:rPr>
          <w:color w:val="000000"/>
          <w:spacing w:val="-4"/>
          <w:sz w:val="28"/>
          <w:szCs w:val="28"/>
          <w:lang w:val="en-US"/>
        </w:rPr>
        <w:t>C</w:t>
      </w:r>
      <w:proofErr w:type="spellStart"/>
      <w:r w:rsidRPr="00712879">
        <w:rPr>
          <w:color w:val="000000"/>
          <w:spacing w:val="-4"/>
          <w:sz w:val="28"/>
          <w:szCs w:val="28"/>
        </w:rPr>
        <w:t>елекційно-генетичний</w:t>
      </w:r>
      <w:proofErr w:type="spellEnd"/>
      <w:r w:rsidRPr="00712879">
        <w:rPr>
          <w:color w:val="000000"/>
          <w:spacing w:val="-4"/>
          <w:sz w:val="28"/>
          <w:szCs w:val="28"/>
        </w:rPr>
        <w:t xml:space="preserve"> центр по рибництву “Поділля”</w:t>
      </w:r>
      <w:r w:rsidR="00712879">
        <w:rPr>
          <w:color w:val="000000"/>
          <w:spacing w:val="-4"/>
          <w:sz w:val="28"/>
          <w:szCs w:val="28"/>
        </w:rPr>
        <w:t>.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Летичівської</w:t>
      </w:r>
      <w:proofErr w:type="spellEnd"/>
      <w:r>
        <w:rPr>
          <w:color w:val="000000"/>
          <w:sz w:val="28"/>
          <w:szCs w:val="28"/>
        </w:rPr>
        <w:t xml:space="preserve"> районної державної адміністрації: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</w:t>
      </w:r>
      <w:r w:rsidR="0071287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 жовтня 2013 року № 389/2013 “Про надання ДП “СГЦ “Поділля” дозволу на розробку технічної документації із землеу</w:t>
      </w:r>
      <w:r w:rsidR="0071287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трою щодо встанов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лення меж земельних ділянок в натурі (на місцевості) із земель державної власності водного фонду для рибогосподарських потреб на території </w:t>
      </w:r>
      <w:proofErr w:type="spellStart"/>
      <w:r>
        <w:rPr>
          <w:color w:val="000000"/>
          <w:sz w:val="28"/>
          <w:szCs w:val="28"/>
        </w:rPr>
        <w:t>Меджи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бізької</w:t>
      </w:r>
      <w:proofErr w:type="spellEnd"/>
      <w:r>
        <w:rPr>
          <w:color w:val="000000"/>
          <w:sz w:val="28"/>
          <w:szCs w:val="28"/>
        </w:rPr>
        <w:t xml:space="preserve"> селищ</w:t>
      </w:r>
      <w:r w:rsidR="00712879">
        <w:rPr>
          <w:color w:val="000000"/>
          <w:sz w:val="28"/>
          <w:szCs w:val="28"/>
        </w:rPr>
        <w:t>ної ради”.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Старокостянтинівської</w:t>
      </w:r>
      <w:proofErr w:type="spellEnd"/>
      <w:r>
        <w:rPr>
          <w:color w:val="000000"/>
          <w:sz w:val="28"/>
          <w:szCs w:val="28"/>
        </w:rPr>
        <w:t xml:space="preserve"> районної державної адміністрації: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11 червня 2013 року № 139/2013-р “Про надання дозволу на розроб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лення технічної документації із землеустрою щодо встановлення меж земель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них ділянок в натурі (на місцевості) із земель водного фонду для рибогос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подарських потреб з послідуючою передачею в постійне користування”;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23 </w:t>
      </w:r>
      <w:proofErr w:type="spellStart"/>
      <w:r>
        <w:rPr>
          <w:color w:val="000000"/>
          <w:sz w:val="28"/>
          <w:szCs w:val="28"/>
          <w:lang w:val="ru-RU"/>
        </w:rPr>
        <w:t>жовтня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712879">
        <w:rPr>
          <w:color w:val="000000"/>
          <w:sz w:val="28"/>
          <w:szCs w:val="28"/>
          <w:lang w:val="ru-RU"/>
        </w:rPr>
        <w:t xml:space="preserve">2013 року </w:t>
      </w:r>
      <w:r>
        <w:rPr>
          <w:color w:val="000000"/>
          <w:sz w:val="28"/>
          <w:szCs w:val="28"/>
          <w:lang w:val="ru-RU"/>
        </w:rPr>
        <w:t>№ 239/2013-р “</w:t>
      </w:r>
      <w:r>
        <w:rPr>
          <w:color w:val="000000"/>
          <w:sz w:val="28"/>
          <w:szCs w:val="28"/>
        </w:rPr>
        <w:t xml:space="preserve">Про затвердження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ічних до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кументацій із землеустрою щодо встановлення меж земельних ділянок в натурі (на місцевості) із земель водного фонду для ведення аквакультури та передачу в постійне користування</w:t>
      </w:r>
      <w:r>
        <w:rPr>
          <w:color w:val="000000"/>
          <w:sz w:val="28"/>
          <w:szCs w:val="28"/>
          <w:lang w:val="ru-RU"/>
        </w:rPr>
        <w:t>”</w:t>
      </w:r>
      <w:r w:rsidR="00712879">
        <w:rPr>
          <w:color w:val="000000"/>
          <w:sz w:val="28"/>
          <w:szCs w:val="28"/>
          <w:lang w:val="ru-RU"/>
        </w:rPr>
        <w:t>.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Старосинявської</w:t>
      </w:r>
      <w:proofErr w:type="spellEnd"/>
      <w:r>
        <w:rPr>
          <w:color w:val="000000"/>
          <w:sz w:val="28"/>
          <w:szCs w:val="28"/>
        </w:rPr>
        <w:t xml:space="preserve"> районної державної адміністрації: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14 </w:t>
      </w:r>
      <w:proofErr w:type="spellStart"/>
      <w:r>
        <w:rPr>
          <w:color w:val="000000"/>
          <w:sz w:val="28"/>
          <w:szCs w:val="28"/>
          <w:lang w:val="ru-RU"/>
        </w:rPr>
        <w:t>червня</w:t>
      </w:r>
      <w:proofErr w:type="spellEnd"/>
      <w:r>
        <w:rPr>
          <w:color w:val="000000"/>
          <w:sz w:val="28"/>
          <w:szCs w:val="28"/>
          <w:lang w:val="ru-RU"/>
        </w:rPr>
        <w:t xml:space="preserve"> 2011 року № 197/2011-р “</w:t>
      </w:r>
      <w:r>
        <w:rPr>
          <w:color w:val="000000"/>
          <w:sz w:val="28"/>
          <w:szCs w:val="28"/>
        </w:rPr>
        <w:t>Про надання дозволу на розроб</w:t>
      </w:r>
      <w:r w:rsidR="0071287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лення проектів землеустрою щодо відведення земельних ділянок</w:t>
      </w:r>
      <w:r>
        <w:rPr>
          <w:color w:val="000000"/>
          <w:sz w:val="28"/>
          <w:szCs w:val="28"/>
          <w:lang w:val="ru-RU"/>
        </w:rPr>
        <w:t>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16 </w:t>
      </w:r>
      <w:proofErr w:type="spellStart"/>
      <w:r>
        <w:rPr>
          <w:color w:val="000000"/>
          <w:sz w:val="28"/>
          <w:szCs w:val="28"/>
          <w:lang w:val="ru-RU"/>
        </w:rPr>
        <w:t>серпня</w:t>
      </w:r>
      <w:proofErr w:type="spellEnd"/>
      <w:r>
        <w:rPr>
          <w:color w:val="000000"/>
          <w:sz w:val="28"/>
          <w:szCs w:val="28"/>
          <w:lang w:val="ru-RU"/>
        </w:rPr>
        <w:t xml:space="preserve"> 2011 року № 283/2011-р “</w:t>
      </w:r>
      <w:r>
        <w:rPr>
          <w:color w:val="000000"/>
          <w:sz w:val="28"/>
          <w:szCs w:val="28"/>
        </w:rPr>
        <w:t xml:space="preserve">Про внесення змін та доповнень до розпорядження голови </w:t>
      </w:r>
      <w:proofErr w:type="gramStart"/>
      <w:r>
        <w:rPr>
          <w:color w:val="000000"/>
          <w:sz w:val="28"/>
          <w:szCs w:val="28"/>
        </w:rPr>
        <w:t>адм</w:t>
      </w:r>
      <w:proofErr w:type="gramEnd"/>
      <w:r>
        <w:rPr>
          <w:color w:val="000000"/>
          <w:sz w:val="28"/>
          <w:szCs w:val="28"/>
        </w:rPr>
        <w:t>іністрації від 14.06.2011 № 197/2011-р</w:t>
      </w:r>
      <w:r>
        <w:rPr>
          <w:color w:val="000000"/>
          <w:sz w:val="28"/>
          <w:szCs w:val="28"/>
          <w:lang w:val="ru-RU"/>
        </w:rPr>
        <w:t>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20 </w:t>
      </w:r>
      <w:proofErr w:type="spellStart"/>
      <w:r>
        <w:rPr>
          <w:color w:val="000000"/>
          <w:sz w:val="28"/>
          <w:szCs w:val="28"/>
          <w:lang w:val="ru-RU"/>
        </w:rPr>
        <w:t>березня</w:t>
      </w:r>
      <w:proofErr w:type="spellEnd"/>
      <w:r>
        <w:rPr>
          <w:color w:val="000000"/>
          <w:sz w:val="28"/>
          <w:szCs w:val="28"/>
          <w:lang w:val="ru-RU"/>
        </w:rPr>
        <w:t xml:space="preserve"> 2012 року № 82/2012-р “</w:t>
      </w:r>
      <w:r>
        <w:rPr>
          <w:color w:val="000000"/>
          <w:sz w:val="28"/>
          <w:szCs w:val="28"/>
        </w:rPr>
        <w:t xml:space="preserve">Про погодження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ічних документацій із землеустрою щодо складання документів, що посвідчують право користування земельними ділянками водного фонду</w:t>
      </w:r>
      <w:r>
        <w:rPr>
          <w:color w:val="000000"/>
          <w:sz w:val="28"/>
          <w:szCs w:val="28"/>
          <w:lang w:val="ru-RU"/>
        </w:rPr>
        <w:t>”;</w:t>
      </w:r>
    </w:p>
    <w:p w:rsidR="00AD649C" w:rsidRDefault="00AD649C" w:rsidP="00712879">
      <w:pPr>
        <w:spacing w:after="60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від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712879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1 листопада 2013 року № 242/2013-р “</w:t>
      </w:r>
      <w:r>
        <w:rPr>
          <w:color w:val="000000"/>
          <w:sz w:val="28"/>
          <w:szCs w:val="28"/>
        </w:rPr>
        <w:t xml:space="preserve">Про надання дозволу на розробку </w:t>
      </w:r>
      <w:proofErr w:type="gramStart"/>
      <w:r>
        <w:rPr>
          <w:color w:val="000000"/>
          <w:sz w:val="28"/>
          <w:szCs w:val="28"/>
        </w:rPr>
        <w:t>техн</w:t>
      </w:r>
      <w:proofErr w:type="gramEnd"/>
      <w:r>
        <w:rPr>
          <w:color w:val="000000"/>
          <w:sz w:val="28"/>
          <w:szCs w:val="28"/>
        </w:rPr>
        <w:t>ічної документації із землеустрою щодо встановлення меж земельної ділянки в натурі (на місцевості)</w:t>
      </w:r>
      <w:r w:rsidR="00712879">
        <w:rPr>
          <w:color w:val="000000"/>
          <w:sz w:val="28"/>
          <w:szCs w:val="28"/>
          <w:lang w:val="ru-RU"/>
        </w:rPr>
        <w:t>”.</w:t>
      </w:r>
    </w:p>
    <w:p w:rsidR="00AD649C" w:rsidRDefault="00AD649C" w:rsidP="00DF5484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Хмельницької районної державної адміністрації:</w:t>
      </w:r>
    </w:p>
    <w:p w:rsidR="00AD649C" w:rsidRDefault="00AD649C" w:rsidP="00DF5484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31 січня 2011 року №153/11-р “Про затвердження технічної докумен</w:t>
      </w:r>
      <w:r w:rsidR="00DF548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тації із землеустрою та надання в користування на умовах оренди ДП “СГЦР “Поділля” земельної ділянки для рибогосподарських потреб на території </w:t>
      </w:r>
      <w:proofErr w:type="spellStart"/>
      <w:r>
        <w:rPr>
          <w:color w:val="000000"/>
          <w:sz w:val="28"/>
          <w:szCs w:val="28"/>
        </w:rPr>
        <w:t>Чорноострівської</w:t>
      </w:r>
      <w:proofErr w:type="spellEnd"/>
      <w:r>
        <w:rPr>
          <w:color w:val="000000"/>
          <w:sz w:val="28"/>
          <w:szCs w:val="28"/>
        </w:rPr>
        <w:t xml:space="preserve"> селищної ради”;</w:t>
      </w:r>
    </w:p>
    <w:p w:rsidR="00AD649C" w:rsidRDefault="00AD649C" w:rsidP="00DF5484">
      <w:pPr>
        <w:spacing w:after="60"/>
        <w:ind w:firstLine="709"/>
        <w:jc w:val="both"/>
        <w:rPr>
          <w:color w:val="000000"/>
          <w:sz w:val="28"/>
          <w:szCs w:val="28"/>
        </w:rPr>
      </w:pPr>
      <w:r w:rsidRPr="00AD649C">
        <w:rPr>
          <w:color w:val="000000"/>
          <w:sz w:val="28"/>
          <w:szCs w:val="28"/>
        </w:rPr>
        <w:t>від 15 березня 2011 року № 423/11-р “</w:t>
      </w:r>
      <w:r>
        <w:rPr>
          <w:color w:val="000000"/>
          <w:sz w:val="28"/>
          <w:szCs w:val="28"/>
        </w:rPr>
        <w:t xml:space="preserve">Про надання дозволу ДП </w:t>
      </w:r>
      <w:r w:rsidRPr="00AD64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СГЦР </w:t>
      </w:r>
      <w:r w:rsidRPr="00AD649C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>Поділля</w:t>
      </w:r>
      <w:r w:rsidRPr="00AD649C">
        <w:rPr>
          <w:color w:val="000000"/>
          <w:sz w:val="28"/>
          <w:szCs w:val="28"/>
        </w:rPr>
        <w:t xml:space="preserve">” на розробку технічної документації із землеустрою щодо складання документів, що посвідчують право постійного користування земельною ділянкою водного фонду на території </w:t>
      </w:r>
      <w:proofErr w:type="spellStart"/>
      <w:r w:rsidRPr="00AD649C">
        <w:rPr>
          <w:color w:val="000000"/>
          <w:sz w:val="28"/>
          <w:szCs w:val="28"/>
        </w:rPr>
        <w:t>Терешовецької</w:t>
      </w:r>
      <w:proofErr w:type="spellEnd"/>
      <w:r w:rsidRPr="00AD649C">
        <w:rPr>
          <w:color w:val="000000"/>
          <w:sz w:val="28"/>
          <w:szCs w:val="28"/>
        </w:rPr>
        <w:t xml:space="preserve"> сільської ради”</w:t>
      </w:r>
      <w:r>
        <w:rPr>
          <w:color w:val="000000"/>
          <w:sz w:val="28"/>
          <w:szCs w:val="28"/>
        </w:rPr>
        <w:t>;</w:t>
      </w:r>
    </w:p>
    <w:p w:rsidR="00AD649C" w:rsidRDefault="00AD649C" w:rsidP="00DF5484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15 березня 2011 року № 425/11-р “Про надання дозволу ДП “СГЦР “Поділля” на розробку технічної документації із землеустрою щодо складання документів, що посвідчують право постійного користування на умовах оренди земельною ділянкою  на території </w:t>
      </w:r>
      <w:proofErr w:type="spellStart"/>
      <w:r>
        <w:rPr>
          <w:color w:val="000000"/>
          <w:sz w:val="28"/>
          <w:szCs w:val="28"/>
        </w:rPr>
        <w:t>Гнатовецької</w:t>
      </w:r>
      <w:proofErr w:type="spellEnd"/>
      <w:r>
        <w:rPr>
          <w:color w:val="000000"/>
          <w:sz w:val="28"/>
          <w:szCs w:val="28"/>
        </w:rPr>
        <w:t xml:space="preserve"> сільської ради”;</w:t>
      </w:r>
    </w:p>
    <w:p w:rsidR="00AD649C" w:rsidRDefault="00AD649C" w:rsidP="00DF5484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17 липня 2011 року № 1024/11-р “Про затвердження технічної до</w:t>
      </w:r>
      <w:r w:rsidR="00DF548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кументації із землеустрою щодо складання документів, що посвідчують право </w:t>
      </w:r>
      <w:r>
        <w:rPr>
          <w:color w:val="000000"/>
          <w:sz w:val="28"/>
          <w:szCs w:val="28"/>
        </w:rPr>
        <w:lastRenderedPageBreak/>
        <w:t xml:space="preserve">користування на умовах оренди земельними ділянками водного фонду ДП “СГЦР “Поділля” на території </w:t>
      </w:r>
      <w:proofErr w:type="spellStart"/>
      <w:r>
        <w:rPr>
          <w:color w:val="000000"/>
          <w:sz w:val="28"/>
          <w:szCs w:val="28"/>
        </w:rPr>
        <w:t>Гнатовецької</w:t>
      </w:r>
      <w:proofErr w:type="spellEnd"/>
      <w:r>
        <w:rPr>
          <w:color w:val="000000"/>
          <w:sz w:val="28"/>
          <w:szCs w:val="28"/>
        </w:rPr>
        <w:t xml:space="preserve"> сільської ради”;</w:t>
      </w:r>
    </w:p>
    <w:p w:rsidR="00AD649C" w:rsidRDefault="00AD649C" w:rsidP="00DF5484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17 червня 2013 року № 265/2013-р “Про надання дозволу на розробку технічної документації щодо встановлення меж земельної ділянки водного фонду в натурі (на місцевості) Д</w:t>
      </w:r>
      <w:r w:rsidR="00DF5484">
        <w:rPr>
          <w:color w:val="000000"/>
          <w:sz w:val="28"/>
          <w:szCs w:val="28"/>
        </w:rPr>
        <w:t xml:space="preserve">П “СГЦР “Поділля” на території </w:t>
      </w:r>
      <w:proofErr w:type="spellStart"/>
      <w:r>
        <w:rPr>
          <w:color w:val="000000"/>
          <w:sz w:val="28"/>
          <w:szCs w:val="28"/>
        </w:rPr>
        <w:t>Чорно</w:t>
      </w:r>
      <w:r w:rsidR="00DF548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острівської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  <w:r w:rsidR="00DF5484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;</w:t>
      </w:r>
    </w:p>
    <w:p w:rsidR="00AD649C" w:rsidRDefault="00AD649C" w:rsidP="00AD649C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 17 червня 2013 року № 266/2013-р “Про надання дозволу на розробку технічної документації щодо встановлення меж земельної ділянки водного фонду в натурі (на місцевості) ДП “СГЦР “Поділля” на території  </w:t>
      </w:r>
      <w:proofErr w:type="spellStart"/>
      <w:r>
        <w:rPr>
          <w:color w:val="000000"/>
          <w:sz w:val="28"/>
          <w:szCs w:val="28"/>
        </w:rPr>
        <w:t>Гнатовецької</w:t>
      </w:r>
      <w:proofErr w:type="spellEnd"/>
      <w:r>
        <w:rPr>
          <w:color w:val="000000"/>
          <w:sz w:val="28"/>
          <w:szCs w:val="28"/>
        </w:rPr>
        <w:t xml:space="preserve"> сільської ради</w:t>
      </w:r>
      <w:r w:rsidR="00DF5484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>.</w:t>
      </w:r>
    </w:p>
    <w:p w:rsidR="00AD649C" w:rsidRDefault="00AD649C" w:rsidP="00AD649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484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Головам районних державних адміністрацій вжити заходів до розір</w:t>
      </w:r>
      <w:r w:rsidR="00DF548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ван</w:t>
      </w:r>
      <w:r>
        <w:rPr>
          <w:color w:val="000000"/>
          <w:sz w:val="28"/>
          <w:szCs w:val="28"/>
        </w:rPr>
        <w:softHyphen/>
        <w:t>ня в установленому порядку договорів оренди земельних ділянок, укла</w:t>
      </w:r>
      <w:r w:rsidR="00DF5484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дених з ДП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 xml:space="preserve">СГЦР </w:t>
      </w:r>
      <w:r>
        <w:rPr>
          <w:color w:val="000000"/>
          <w:sz w:val="28"/>
          <w:szCs w:val="28"/>
          <w:lang w:val="ru-RU"/>
        </w:rPr>
        <w:t>“</w:t>
      </w:r>
      <w:r>
        <w:rPr>
          <w:color w:val="000000"/>
          <w:sz w:val="28"/>
          <w:szCs w:val="28"/>
        </w:rPr>
        <w:t>Поділля</w:t>
      </w:r>
      <w:r>
        <w:rPr>
          <w:color w:val="000000"/>
          <w:sz w:val="28"/>
          <w:szCs w:val="28"/>
          <w:lang w:val="ru-RU"/>
        </w:rPr>
        <w:t>”.</w:t>
      </w:r>
    </w:p>
    <w:p w:rsidR="00AD649C" w:rsidRDefault="00AD649C" w:rsidP="00AD64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виконанням цього розпорядження покласти на заступ</w:t>
      </w:r>
      <w:r>
        <w:rPr>
          <w:color w:val="000000"/>
          <w:sz w:val="28"/>
          <w:szCs w:val="28"/>
        </w:rPr>
        <w:softHyphen/>
        <w:t xml:space="preserve">ника голови обласної державної адміністрації </w:t>
      </w:r>
      <w:r w:rsidR="00DF5484">
        <w:rPr>
          <w:color w:val="000000"/>
          <w:sz w:val="28"/>
          <w:szCs w:val="28"/>
        </w:rPr>
        <w:t>відповідно до розподілу обов’язків</w:t>
      </w:r>
      <w:r>
        <w:rPr>
          <w:color w:val="000000"/>
          <w:sz w:val="28"/>
          <w:szCs w:val="28"/>
        </w:rPr>
        <w:t>.</w:t>
      </w:r>
    </w:p>
    <w:p w:rsidR="00AD649C" w:rsidRDefault="00AD649C" w:rsidP="00AD649C">
      <w:pPr>
        <w:ind w:firstLine="709"/>
        <w:jc w:val="both"/>
        <w:rPr>
          <w:color w:val="000000"/>
          <w:sz w:val="28"/>
          <w:szCs w:val="28"/>
        </w:rPr>
      </w:pPr>
    </w:p>
    <w:p w:rsidR="00AD649C" w:rsidRDefault="00AD649C" w:rsidP="00AD649C">
      <w:pPr>
        <w:ind w:firstLine="709"/>
        <w:jc w:val="both"/>
        <w:rPr>
          <w:color w:val="000000"/>
          <w:sz w:val="28"/>
          <w:szCs w:val="28"/>
        </w:rPr>
      </w:pPr>
    </w:p>
    <w:p w:rsidR="00AD649C" w:rsidRDefault="00AD649C" w:rsidP="00AD64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Перший заступник </w:t>
      </w:r>
    </w:p>
    <w:p w:rsidR="00AD649C" w:rsidRDefault="00AD649C" w:rsidP="00AD649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голови адміністрації</w:t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</w:r>
      <w:r w:rsidR="00DF5484"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О.</w:t>
      </w:r>
      <w:proofErr w:type="spellStart"/>
      <w:r>
        <w:rPr>
          <w:color w:val="000000"/>
          <w:sz w:val="28"/>
          <w:szCs w:val="28"/>
        </w:rPr>
        <w:t>Симчишин</w:t>
      </w:r>
      <w:proofErr w:type="spellEnd"/>
    </w:p>
    <w:sectPr w:rsidR="00AD649C" w:rsidSect="00712879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92F" w:rsidRDefault="00BB292F">
      <w:r>
        <w:separator/>
      </w:r>
    </w:p>
  </w:endnote>
  <w:endnote w:type="continuationSeparator" w:id="0">
    <w:p w:rsidR="00BB292F" w:rsidRDefault="00BB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92F" w:rsidRDefault="00BB292F">
      <w:r>
        <w:separator/>
      </w:r>
    </w:p>
  </w:footnote>
  <w:footnote w:type="continuationSeparator" w:id="0">
    <w:p w:rsidR="00BB292F" w:rsidRDefault="00BB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79" w:rsidRDefault="00712879" w:rsidP="00F35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9E6">
      <w:rPr>
        <w:rStyle w:val="PageNumber"/>
        <w:noProof/>
      </w:rPr>
      <w:t>4</w:t>
    </w:r>
    <w:r>
      <w:rPr>
        <w:rStyle w:val="PageNumber"/>
      </w:rPr>
      <w:fldChar w:fldCharType="end"/>
    </w:r>
  </w:p>
  <w:p w:rsidR="00712879" w:rsidRDefault="007128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79" w:rsidRDefault="00712879" w:rsidP="00F35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E26">
      <w:rPr>
        <w:rStyle w:val="PageNumber"/>
        <w:noProof/>
      </w:rPr>
      <w:t>4</w:t>
    </w:r>
    <w:r>
      <w:rPr>
        <w:rStyle w:val="PageNumber"/>
      </w:rPr>
      <w:fldChar w:fldCharType="end"/>
    </w:r>
  </w:p>
  <w:p w:rsidR="00712879" w:rsidRDefault="00712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C"/>
    <w:rsid w:val="00107B02"/>
    <w:rsid w:val="007109E6"/>
    <w:rsid w:val="00712879"/>
    <w:rsid w:val="00A92779"/>
    <w:rsid w:val="00A972B9"/>
    <w:rsid w:val="00AD4B35"/>
    <w:rsid w:val="00AD649C"/>
    <w:rsid w:val="00BB292F"/>
    <w:rsid w:val="00D95416"/>
    <w:rsid w:val="00DF5484"/>
    <w:rsid w:val="00F35DEA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8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879"/>
  </w:style>
  <w:style w:type="paragraph" w:styleId="BalloonText">
    <w:name w:val="Balloon Text"/>
    <w:basedOn w:val="Normal"/>
    <w:semiHidden/>
    <w:rsid w:val="00DF5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28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879"/>
  </w:style>
  <w:style w:type="paragraph" w:styleId="BalloonText">
    <w:name w:val="Balloon Text"/>
    <w:basedOn w:val="Normal"/>
    <w:semiHidden/>
    <w:rsid w:val="00DF5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6773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babayota</cp:lastModifiedBy>
  <cp:revision>3</cp:revision>
  <cp:lastPrinted>2014-11-21T13:29:00Z</cp:lastPrinted>
  <dcterms:created xsi:type="dcterms:W3CDTF">2014-12-03T13:35:00Z</dcterms:created>
  <dcterms:modified xsi:type="dcterms:W3CDTF">2014-12-03T13:39:00Z</dcterms:modified>
</cp:coreProperties>
</file>