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03" w:rsidRDefault="00555E4A" w:rsidP="008B22C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3B03" w:rsidRDefault="00503B03" w:rsidP="00503B0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03B03" w:rsidRDefault="00503B03" w:rsidP="00503B0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03B03" w:rsidRDefault="00503B03" w:rsidP="00503B0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0"/>
      </w:tblGrid>
      <w:tr w:rsidR="00503B03" w:rsidRPr="00555E4A" w:rsidTr="00503B03"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3B03" w:rsidRDefault="00503B03">
            <w:pPr>
              <w:spacing w:after="80"/>
              <w:jc w:val="both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234BE">
              <w:rPr>
                <w:spacing w:val="-4"/>
                <w:sz w:val="28"/>
                <w:szCs w:val="28"/>
                <w:lang w:val="uk-UA"/>
              </w:rPr>
              <w:t xml:space="preserve">заходи з підготовки та </w:t>
            </w:r>
            <w:r>
              <w:rPr>
                <w:spacing w:val="-4"/>
                <w:sz w:val="28"/>
                <w:szCs w:val="28"/>
                <w:lang w:val="uk-UA"/>
              </w:rPr>
              <w:t>в</w:t>
            </w:r>
            <w:r w:rsidRPr="008234BE">
              <w:rPr>
                <w:spacing w:val="-4"/>
                <w:sz w:val="28"/>
                <w:szCs w:val="28"/>
                <w:lang w:val="uk-UA"/>
              </w:rPr>
              <w:t>ідзначення</w:t>
            </w:r>
            <w:r>
              <w:rPr>
                <w:spacing w:val="-4"/>
                <w:sz w:val="28"/>
                <w:szCs w:val="28"/>
                <w:lang w:val="uk-UA"/>
              </w:rPr>
              <w:t xml:space="preserve"> у 2014 році</w:t>
            </w:r>
            <w:r w:rsidRPr="008234BE">
              <w:rPr>
                <w:spacing w:val="-4"/>
                <w:sz w:val="28"/>
                <w:szCs w:val="28"/>
                <w:lang w:val="uk-UA"/>
              </w:rPr>
              <w:t xml:space="preserve"> Дня вшанування </w:t>
            </w:r>
            <w:r w:rsidRPr="008234BE">
              <w:rPr>
                <w:spacing w:val="-3"/>
                <w:sz w:val="28"/>
                <w:szCs w:val="28"/>
                <w:lang w:val="uk-UA"/>
              </w:rPr>
              <w:t xml:space="preserve">учасників ліквідації наслідків </w:t>
            </w:r>
            <w:r>
              <w:rPr>
                <w:spacing w:val="-4"/>
                <w:sz w:val="28"/>
                <w:szCs w:val="28"/>
                <w:lang w:val="uk-UA"/>
              </w:rPr>
              <w:t>аварії на Чорно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 xml:space="preserve">бильській </w:t>
            </w:r>
            <w:r w:rsidRPr="008234BE">
              <w:rPr>
                <w:spacing w:val="-4"/>
                <w:sz w:val="28"/>
                <w:szCs w:val="28"/>
                <w:lang w:val="uk-UA"/>
              </w:rPr>
              <w:t>АЕС</w:t>
            </w:r>
          </w:p>
        </w:tc>
      </w:tr>
    </w:tbl>
    <w:p w:rsidR="00503B03" w:rsidRDefault="00503B03" w:rsidP="00503B03">
      <w:pPr>
        <w:jc w:val="both"/>
        <w:rPr>
          <w:sz w:val="28"/>
          <w:szCs w:val="28"/>
          <w:lang w:val="uk-UA"/>
        </w:rPr>
      </w:pPr>
    </w:p>
    <w:p w:rsidR="00503B03" w:rsidRDefault="00503B03" w:rsidP="00503B03">
      <w:pPr>
        <w:jc w:val="both"/>
        <w:rPr>
          <w:sz w:val="28"/>
          <w:szCs w:val="28"/>
          <w:lang w:val="uk-UA"/>
        </w:rPr>
      </w:pPr>
    </w:p>
    <w:p w:rsidR="00503B03" w:rsidRDefault="00C54974" w:rsidP="00503B03">
      <w:pPr>
        <w:shd w:val="clear" w:color="auto" w:fill="FFFFFF"/>
        <w:spacing w:after="120"/>
        <w:ind w:firstLine="709"/>
        <w:jc w:val="both"/>
        <w:rPr>
          <w:sz w:val="28"/>
          <w:szCs w:val="28"/>
          <w:lang w:val="uk-UA"/>
        </w:rPr>
      </w:pPr>
      <w:r w:rsidRPr="008234BE">
        <w:rPr>
          <w:spacing w:val="-3"/>
          <w:sz w:val="28"/>
          <w:szCs w:val="28"/>
          <w:lang w:val="uk-UA"/>
        </w:rPr>
        <w:t>На підставі стат</w:t>
      </w:r>
      <w:r w:rsidR="0031642C">
        <w:rPr>
          <w:spacing w:val="-3"/>
          <w:sz w:val="28"/>
          <w:szCs w:val="28"/>
          <w:lang w:val="uk-UA"/>
        </w:rPr>
        <w:t xml:space="preserve">ей </w:t>
      </w:r>
      <w:r w:rsidRPr="008234BE">
        <w:rPr>
          <w:spacing w:val="-3"/>
          <w:sz w:val="28"/>
          <w:szCs w:val="28"/>
          <w:lang w:val="uk-UA"/>
        </w:rPr>
        <w:t>6</w:t>
      </w:r>
      <w:r w:rsidR="0031642C">
        <w:rPr>
          <w:spacing w:val="-3"/>
          <w:sz w:val="28"/>
          <w:szCs w:val="28"/>
          <w:lang w:val="uk-UA"/>
        </w:rPr>
        <w:t>, 39</w:t>
      </w:r>
      <w:r w:rsidRPr="008234BE">
        <w:rPr>
          <w:spacing w:val="-3"/>
          <w:sz w:val="28"/>
          <w:szCs w:val="28"/>
          <w:lang w:val="uk-UA"/>
        </w:rPr>
        <w:t xml:space="preserve"> Закону України </w:t>
      </w:r>
      <w:r w:rsidR="00503B03">
        <w:rPr>
          <w:spacing w:val="-3"/>
          <w:sz w:val="28"/>
          <w:szCs w:val="28"/>
          <w:lang w:val="uk-UA"/>
        </w:rPr>
        <w:t>“</w:t>
      </w:r>
      <w:r w:rsidRPr="008234BE">
        <w:rPr>
          <w:spacing w:val="-3"/>
          <w:sz w:val="28"/>
          <w:szCs w:val="28"/>
          <w:lang w:val="uk-UA"/>
        </w:rPr>
        <w:t>Про місцеві державні адміні</w:t>
      </w:r>
      <w:r w:rsidR="00503B03">
        <w:rPr>
          <w:spacing w:val="-3"/>
          <w:sz w:val="28"/>
          <w:szCs w:val="28"/>
          <w:lang w:val="uk-UA"/>
        </w:rPr>
        <w:softHyphen/>
      </w:r>
      <w:r w:rsidRPr="008234BE">
        <w:rPr>
          <w:spacing w:val="-3"/>
          <w:sz w:val="28"/>
          <w:szCs w:val="28"/>
          <w:lang w:val="uk-UA"/>
        </w:rPr>
        <w:t>страції</w:t>
      </w:r>
      <w:r w:rsidR="00503B03">
        <w:rPr>
          <w:spacing w:val="-3"/>
          <w:sz w:val="28"/>
          <w:szCs w:val="28"/>
          <w:lang w:val="uk-UA"/>
        </w:rPr>
        <w:t>”</w:t>
      </w:r>
      <w:r w:rsidRPr="008234BE">
        <w:rPr>
          <w:spacing w:val="-3"/>
          <w:sz w:val="28"/>
          <w:szCs w:val="28"/>
          <w:lang w:val="uk-UA"/>
        </w:rPr>
        <w:t xml:space="preserve">, </w:t>
      </w:r>
      <w:r w:rsidRPr="008234BE">
        <w:rPr>
          <w:spacing w:val="-4"/>
          <w:sz w:val="28"/>
          <w:szCs w:val="28"/>
          <w:lang w:val="uk-UA"/>
        </w:rPr>
        <w:t xml:space="preserve">Указу Президента України від 10 </w:t>
      </w:r>
      <w:r w:rsidR="00503B03">
        <w:rPr>
          <w:spacing w:val="-4"/>
          <w:sz w:val="28"/>
          <w:szCs w:val="28"/>
          <w:lang w:val="uk-UA"/>
        </w:rPr>
        <w:t>листопада 2006 року № 945/2006 “</w:t>
      </w:r>
      <w:r w:rsidRPr="008234BE">
        <w:rPr>
          <w:spacing w:val="-4"/>
          <w:sz w:val="28"/>
          <w:szCs w:val="28"/>
          <w:lang w:val="uk-UA"/>
        </w:rPr>
        <w:t xml:space="preserve">Про День </w:t>
      </w:r>
      <w:r w:rsidRPr="008234BE">
        <w:rPr>
          <w:spacing w:val="-7"/>
          <w:sz w:val="28"/>
          <w:szCs w:val="28"/>
          <w:lang w:val="uk-UA"/>
        </w:rPr>
        <w:t>вшанування учасників ліквідації наслідків аварії на Чорнобильській АЕС</w:t>
      </w:r>
      <w:r w:rsidR="00503B03">
        <w:rPr>
          <w:spacing w:val="-7"/>
          <w:sz w:val="28"/>
          <w:szCs w:val="28"/>
          <w:lang w:val="uk-UA"/>
        </w:rPr>
        <w:t>”</w:t>
      </w:r>
      <w:r w:rsidR="00E735C9">
        <w:rPr>
          <w:spacing w:val="-7"/>
          <w:sz w:val="28"/>
          <w:szCs w:val="28"/>
          <w:lang w:val="uk-UA"/>
        </w:rPr>
        <w:t>:</w:t>
      </w:r>
    </w:p>
    <w:p w:rsidR="00503B03" w:rsidRDefault="00503B03" w:rsidP="00503B03">
      <w:pPr>
        <w:shd w:val="clear" w:color="auto" w:fill="FFFFFF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C54974" w:rsidRPr="008234BE">
        <w:rPr>
          <w:spacing w:val="-5"/>
          <w:sz w:val="28"/>
          <w:szCs w:val="28"/>
          <w:lang w:val="uk-UA"/>
        </w:rPr>
        <w:t>Затвердити план заходів з</w:t>
      </w:r>
      <w:r w:rsidR="004D527F">
        <w:rPr>
          <w:spacing w:val="-5"/>
          <w:sz w:val="28"/>
          <w:szCs w:val="28"/>
          <w:lang w:val="uk-UA"/>
        </w:rPr>
        <w:t xml:space="preserve"> підготовки та відзначення у 201</w:t>
      </w:r>
      <w:r w:rsidR="00561988">
        <w:rPr>
          <w:spacing w:val="-5"/>
          <w:sz w:val="28"/>
          <w:szCs w:val="28"/>
          <w:lang w:val="uk-UA"/>
        </w:rPr>
        <w:t>4</w:t>
      </w:r>
      <w:r w:rsidR="00C54974" w:rsidRPr="008234BE">
        <w:rPr>
          <w:spacing w:val="-5"/>
          <w:sz w:val="28"/>
          <w:szCs w:val="28"/>
          <w:lang w:val="uk-UA"/>
        </w:rPr>
        <w:t xml:space="preserve"> році Дня </w:t>
      </w:r>
      <w:r w:rsidR="00C54974" w:rsidRPr="008234BE">
        <w:rPr>
          <w:spacing w:val="-6"/>
          <w:sz w:val="28"/>
          <w:szCs w:val="28"/>
          <w:lang w:val="uk-UA"/>
        </w:rPr>
        <w:t>вша</w:t>
      </w:r>
      <w:r>
        <w:rPr>
          <w:spacing w:val="-6"/>
          <w:sz w:val="28"/>
          <w:szCs w:val="28"/>
          <w:lang w:val="uk-UA"/>
        </w:rPr>
        <w:softHyphen/>
      </w:r>
      <w:r w:rsidR="00C54974" w:rsidRPr="008234BE">
        <w:rPr>
          <w:spacing w:val="-6"/>
          <w:sz w:val="28"/>
          <w:szCs w:val="28"/>
          <w:lang w:val="uk-UA"/>
        </w:rPr>
        <w:t>нування учасників ліквідації наслідків аварії на Чорнобильській АЕС</w:t>
      </w:r>
      <w:r w:rsidR="000F4434">
        <w:rPr>
          <w:spacing w:val="-6"/>
          <w:sz w:val="28"/>
          <w:szCs w:val="28"/>
          <w:lang w:val="uk-UA"/>
        </w:rPr>
        <w:t xml:space="preserve"> (додається)</w:t>
      </w:r>
      <w:r w:rsidR="00C54974" w:rsidRPr="008234BE">
        <w:rPr>
          <w:sz w:val="28"/>
          <w:szCs w:val="28"/>
          <w:lang w:val="uk-UA"/>
        </w:rPr>
        <w:t>.</w:t>
      </w:r>
    </w:p>
    <w:p w:rsidR="000E513A" w:rsidRPr="000E513A" w:rsidRDefault="00503B03" w:rsidP="00503B03">
      <w:pPr>
        <w:shd w:val="clear" w:color="auto" w:fill="FFFFFF"/>
        <w:spacing w:after="120"/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2. </w:t>
      </w:r>
      <w:r w:rsidR="000F4434">
        <w:rPr>
          <w:spacing w:val="-6"/>
          <w:sz w:val="28"/>
          <w:szCs w:val="28"/>
          <w:lang w:val="uk-UA"/>
        </w:rPr>
        <w:t>С</w:t>
      </w:r>
      <w:r w:rsidR="00C54974" w:rsidRPr="008234BE">
        <w:rPr>
          <w:spacing w:val="-6"/>
          <w:sz w:val="28"/>
          <w:szCs w:val="28"/>
          <w:lang w:val="uk-UA"/>
        </w:rPr>
        <w:t>труктурним підрозділам облдержадміністрації, рай</w:t>
      </w:r>
      <w:r w:rsidR="00C54974" w:rsidRPr="008234BE">
        <w:rPr>
          <w:spacing w:val="-4"/>
          <w:sz w:val="28"/>
          <w:szCs w:val="28"/>
          <w:lang w:val="uk-UA"/>
        </w:rPr>
        <w:t>держадміністраціям, рекомендувати виконавчим комітетам міських (міст обласно</w:t>
      </w:r>
      <w:r w:rsidR="00C54974" w:rsidRPr="008234BE">
        <w:rPr>
          <w:spacing w:val="-4"/>
          <w:sz w:val="28"/>
          <w:szCs w:val="28"/>
          <w:lang w:val="uk-UA"/>
        </w:rPr>
        <w:softHyphen/>
        <w:t xml:space="preserve">го значення) рад та іншим виконавцям забезпечити виконання заходів. </w:t>
      </w:r>
    </w:p>
    <w:p w:rsidR="00F26100" w:rsidRPr="00C63A4E" w:rsidRDefault="00503B03" w:rsidP="00503B03">
      <w:pPr>
        <w:shd w:val="clear" w:color="auto" w:fill="FFFFFF"/>
        <w:tabs>
          <w:tab w:val="left" w:pos="734"/>
        </w:tabs>
        <w:ind w:firstLine="709"/>
        <w:jc w:val="both"/>
        <w:rPr>
          <w:spacing w:val="-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C63A4E" w:rsidRPr="00C63A4E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  <w:r w:rsidR="00561988" w:rsidRPr="00C63A4E">
        <w:rPr>
          <w:sz w:val="28"/>
          <w:szCs w:val="28"/>
          <w:lang w:val="uk-UA"/>
        </w:rPr>
        <w:t>.</w:t>
      </w:r>
    </w:p>
    <w:p w:rsidR="00B82D74" w:rsidRDefault="00B82D74" w:rsidP="00503B03">
      <w:pPr>
        <w:rPr>
          <w:sz w:val="28"/>
          <w:szCs w:val="28"/>
          <w:lang w:val="uk-UA"/>
        </w:rPr>
      </w:pPr>
    </w:p>
    <w:p w:rsidR="00B82D74" w:rsidRDefault="00B82D74" w:rsidP="00503B03">
      <w:pPr>
        <w:rPr>
          <w:sz w:val="28"/>
          <w:szCs w:val="28"/>
          <w:lang w:val="uk-UA"/>
        </w:rPr>
      </w:pPr>
    </w:p>
    <w:p w:rsidR="00B82D74" w:rsidRDefault="00561988" w:rsidP="00503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  <w:r w:rsidRPr="00561988">
        <w:rPr>
          <w:sz w:val="28"/>
          <w:szCs w:val="28"/>
          <w:lang w:val="uk-UA"/>
        </w:rPr>
        <w:t xml:space="preserve"> </w:t>
      </w:r>
    </w:p>
    <w:p w:rsidR="006B4BFB" w:rsidRDefault="00561988" w:rsidP="00503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54974" w:rsidRPr="008234BE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C54974" w:rsidRPr="008234BE">
        <w:rPr>
          <w:sz w:val="28"/>
          <w:szCs w:val="28"/>
          <w:lang w:val="uk-UA"/>
        </w:rPr>
        <w:t xml:space="preserve"> адміністрації</w:t>
      </w:r>
      <w:r w:rsidR="00503B03">
        <w:rPr>
          <w:sz w:val="28"/>
          <w:szCs w:val="28"/>
          <w:lang w:val="uk-UA"/>
        </w:rPr>
        <w:tab/>
      </w:r>
      <w:r w:rsidR="00503B03">
        <w:rPr>
          <w:sz w:val="28"/>
          <w:szCs w:val="28"/>
          <w:lang w:val="uk-UA"/>
        </w:rPr>
        <w:tab/>
      </w:r>
      <w:r w:rsidR="00503B03">
        <w:rPr>
          <w:sz w:val="28"/>
          <w:szCs w:val="28"/>
          <w:lang w:val="uk-UA"/>
        </w:rPr>
        <w:tab/>
      </w:r>
      <w:r w:rsidR="00503B03">
        <w:rPr>
          <w:sz w:val="28"/>
          <w:szCs w:val="28"/>
          <w:lang w:val="uk-UA"/>
        </w:rPr>
        <w:tab/>
      </w:r>
      <w:r w:rsidR="00503B03">
        <w:rPr>
          <w:sz w:val="28"/>
          <w:szCs w:val="28"/>
          <w:lang w:val="uk-UA"/>
        </w:rPr>
        <w:tab/>
      </w:r>
      <w:r w:rsidR="00503B03">
        <w:rPr>
          <w:sz w:val="28"/>
          <w:szCs w:val="28"/>
          <w:lang w:val="uk-UA"/>
        </w:rPr>
        <w:tab/>
      </w:r>
      <w:r w:rsidR="00503B03">
        <w:rPr>
          <w:sz w:val="28"/>
          <w:szCs w:val="28"/>
          <w:lang w:val="uk-UA"/>
        </w:rPr>
        <w:tab/>
      </w:r>
      <w:r w:rsidR="00503B03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6B4BFB" w:rsidSect="00250DE1">
      <w:pgSz w:w="11906" w:h="16838" w:code="9"/>
      <w:pgMar w:top="1134" w:right="680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49E1"/>
    <w:multiLevelType w:val="hybridMultilevel"/>
    <w:tmpl w:val="C5B091BC"/>
    <w:lvl w:ilvl="0" w:tplc="766C82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9D5366"/>
    <w:multiLevelType w:val="singleLevel"/>
    <w:tmpl w:val="7986669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74"/>
    <w:rsid w:val="0003540D"/>
    <w:rsid w:val="000E513A"/>
    <w:rsid w:val="000F4434"/>
    <w:rsid w:val="00151ED5"/>
    <w:rsid w:val="00155E31"/>
    <w:rsid w:val="001C56A6"/>
    <w:rsid w:val="002276FD"/>
    <w:rsid w:val="00250DE1"/>
    <w:rsid w:val="002732DA"/>
    <w:rsid w:val="002B5435"/>
    <w:rsid w:val="002E130E"/>
    <w:rsid w:val="0030310D"/>
    <w:rsid w:val="0031642C"/>
    <w:rsid w:val="003E20BF"/>
    <w:rsid w:val="00423FC6"/>
    <w:rsid w:val="004D527F"/>
    <w:rsid w:val="00503B03"/>
    <w:rsid w:val="00555E4A"/>
    <w:rsid w:val="00561988"/>
    <w:rsid w:val="0056223B"/>
    <w:rsid w:val="0059789E"/>
    <w:rsid w:val="005E397E"/>
    <w:rsid w:val="00666B2B"/>
    <w:rsid w:val="006B4BFB"/>
    <w:rsid w:val="006D6C61"/>
    <w:rsid w:val="00767C1F"/>
    <w:rsid w:val="008234BE"/>
    <w:rsid w:val="00891ED2"/>
    <w:rsid w:val="008B22CC"/>
    <w:rsid w:val="00941492"/>
    <w:rsid w:val="009C7FDE"/>
    <w:rsid w:val="00A814A7"/>
    <w:rsid w:val="00AC73F8"/>
    <w:rsid w:val="00B56B47"/>
    <w:rsid w:val="00B82D74"/>
    <w:rsid w:val="00BA1CFB"/>
    <w:rsid w:val="00C54974"/>
    <w:rsid w:val="00C63A4E"/>
    <w:rsid w:val="00C66320"/>
    <w:rsid w:val="00C857C8"/>
    <w:rsid w:val="00CA5306"/>
    <w:rsid w:val="00CD33C4"/>
    <w:rsid w:val="00CD42EB"/>
    <w:rsid w:val="00E322F7"/>
    <w:rsid w:val="00E735C9"/>
    <w:rsid w:val="00E9537D"/>
    <w:rsid w:val="00F10E40"/>
    <w:rsid w:val="00F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974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BF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5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E4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974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BF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5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E4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babayota</cp:lastModifiedBy>
  <cp:revision>3</cp:revision>
  <cp:lastPrinted>2014-11-25T07:36:00Z</cp:lastPrinted>
  <dcterms:created xsi:type="dcterms:W3CDTF">2014-12-03T13:34:00Z</dcterms:created>
  <dcterms:modified xsi:type="dcterms:W3CDTF">2014-12-03T13:50:00Z</dcterms:modified>
</cp:coreProperties>
</file>