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80" w:type="dxa"/>
        <w:tblInd w:w="5508" w:type="dxa"/>
        <w:tblLook w:val="01E0" w:firstRow="1" w:lastRow="1" w:firstColumn="1" w:lastColumn="1" w:noHBand="0" w:noVBand="0"/>
      </w:tblPr>
      <w:tblGrid>
        <w:gridCol w:w="4080"/>
      </w:tblGrid>
      <w:tr w:rsidR="00DB7447">
        <w:trPr>
          <w:trHeight w:val="1258"/>
        </w:trPr>
        <w:tc>
          <w:tcPr>
            <w:tcW w:w="4080" w:type="dxa"/>
          </w:tcPr>
          <w:p w:rsidR="00DB7447" w:rsidRPr="000B268A" w:rsidRDefault="00DB7447" w:rsidP="00E375E9">
            <w:pPr>
              <w:rPr>
                <w:smallCaps/>
                <w:sz w:val="28"/>
                <w:szCs w:val="28"/>
                <w:lang w:val="uk-UA"/>
              </w:rPr>
            </w:pPr>
            <w:bookmarkStart w:id="0" w:name="_GoBack"/>
            <w:bookmarkEnd w:id="0"/>
            <w:r>
              <w:rPr>
                <w:sz w:val="28"/>
                <w:szCs w:val="28"/>
                <w:lang w:val="uk-UA"/>
              </w:rPr>
              <w:br w:type="page"/>
            </w:r>
            <w:r w:rsidRPr="000B268A">
              <w:rPr>
                <w:smallCaps/>
                <w:sz w:val="28"/>
                <w:szCs w:val="28"/>
                <w:lang w:val="uk-UA"/>
              </w:rPr>
              <w:t>Затверджено</w:t>
            </w:r>
          </w:p>
          <w:p w:rsidR="00DB7447" w:rsidRDefault="00DB7447" w:rsidP="00E375E9">
            <w:pPr>
              <w:jc w:val="both"/>
              <w:rPr>
                <w:sz w:val="28"/>
                <w:szCs w:val="28"/>
                <w:lang w:val="uk-UA"/>
              </w:rPr>
            </w:pPr>
            <w:r>
              <w:rPr>
                <w:sz w:val="28"/>
                <w:szCs w:val="28"/>
                <w:lang w:val="uk-UA"/>
              </w:rPr>
              <w:t xml:space="preserve">Розпорядження голови обласної державної адміністрації </w:t>
            </w:r>
          </w:p>
          <w:p w:rsidR="00DB7447" w:rsidRPr="005D1971" w:rsidRDefault="00F84BE0" w:rsidP="00E375E9">
            <w:pPr>
              <w:jc w:val="both"/>
              <w:rPr>
                <w:sz w:val="28"/>
                <w:szCs w:val="28"/>
                <w:lang w:val="uk-UA"/>
              </w:rPr>
            </w:pPr>
            <w:r>
              <w:rPr>
                <w:sz w:val="28"/>
                <w:szCs w:val="28"/>
                <w:lang w:val="uk-UA"/>
              </w:rPr>
              <w:t>26.12.</w:t>
            </w:r>
            <w:r w:rsidR="00DB7447">
              <w:rPr>
                <w:sz w:val="28"/>
                <w:szCs w:val="28"/>
                <w:lang w:val="uk-UA"/>
              </w:rPr>
              <w:t xml:space="preserve">2014 № </w:t>
            </w:r>
            <w:r>
              <w:rPr>
                <w:sz w:val="28"/>
                <w:szCs w:val="28"/>
                <w:lang w:val="uk-UA"/>
              </w:rPr>
              <w:t>17/2014-р/ад</w:t>
            </w:r>
          </w:p>
        </w:tc>
      </w:tr>
    </w:tbl>
    <w:p w:rsidR="00DB7447" w:rsidRDefault="00DB7447" w:rsidP="00DB7447">
      <w:pPr>
        <w:spacing w:after="120"/>
        <w:jc w:val="both"/>
        <w:rPr>
          <w:sz w:val="28"/>
          <w:szCs w:val="28"/>
          <w:lang w:val="uk-UA"/>
        </w:rPr>
      </w:pPr>
    </w:p>
    <w:p w:rsidR="00DB7447" w:rsidRDefault="00DB7447" w:rsidP="00DB7447">
      <w:pPr>
        <w:spacing w:after="120"/>
        <w:jc w:val="both"/>
        <w:rPr>
          <w:sz w:val="28"/>
          <w:szCs w:val="28"/>
          <w:lang w:val="uk-UA"/>
        </w:rPr>
      </w:pPr>
    </w:p>
    <w:p w:rsidR="00DB7447" w:rsidRPr="00A359A2" w:rsidRDefault="00DB7447" w:rsidP="00DB7447">
      <w:pPr>
        <w:jc w:val="center"/>
        <w:rPr>
          <w:spacing w:val="6"/>
          <w:sz w:val="28"/>
          <w:szCs w:val="28"/>
          <w:lang w:val="uk-UA"/>
        </w:rPr>
      </w:pPr>
      <w:r w:rsidRPr="00667CD5">
        <w:rPr>
          <w:b/>
          <w:bCs/>
          <w:spacing w:val="6"/>
          <w:sz w:val="28"/>
          <w:szCs w:val="28"/>
          <w:lang w:val="uk-UA"/>
        </w:rPr>
        <w:t>ПОЛОЖЕННЯ</w:t>
      </w:r>
    </w:p>
    <w:p w:rsidR="00DB7447" w:rsidRPr="00DB7447" w:rsidRDefault="00DB7447" w:rsidP="00DB7447">
      <w:pPr>
        <w:spacing w:after="120"/>
        <w:ind w:firstLine="709"/>
        <w:jc w:val="both"/>
        <w:rPr>
          <w:sz w:val="28"/>
          <w:szCs w:val="28"/>
          <w:lang w:val="uk-UA"/>
        </w:rPr>
      </w:pPr>
      <w:r w:rsidRPr="00DB7447">
        <w:rPr>
          <w:sz w:val="28"/>
          <w:szCs w:val="28"/>
          <w:lang w:val="uk-UA"/>
        </w:rPr>
        <w:t xml:space="preserve">про комітет з конкурсних торгів обласної державної адміністрації </w:t>
      </w:r>
    </w:p>
    <w:p w:rsidR="00DB7447" w:rsidRPr="00DB7447" w:rsidRDefault="00DB7447" w:rsidP="00DB7447">
      <w:pPr>
        <w:spacing w:after="120"/>
        <w:jc w:val="center"/>
        <w:rPr>
          <w:b/>
          <w:sz w:val="28"/>
          <w:szCs w:val="28"/>
          <w:lang w:val="uk-UA"/>
        </w:rPr>
      </w:pPr>
      <w:r w:rsidRPr="00DB7447">
        <w:rPr>
          <w:b/>
          <w:sz w:val="28"/>
          <w:szCs w:val="28"/>
          <w:lang w:val="uk-UA"/>
        </w:rPr>
        <w:t>І. Загальні положення</w:t>
      </w:r>
    </w:p>
    <w:p w:rsidR="00DB7447" w:rsidRPr="00DB7447" w:rsidRDefault="00DB7447" w:rsidP="00DB7447">
      <w:pPr>
        <w:spacing w:after="120"/>
        <w:ind w:firstLine="709"/>
        <w:jc w:val="both"/>
        <w:rPr>
          <w:sz w:val="28"/>
          <w:szCs w:val="28"/>
          <w:lang w:val="uk-UA"/>
        </w:rPr>
      </w:pPr>
      <w:r>
        <w:rPr>
          <w:sz w:val="28"/>
          <w:szCs w:val="28"/>
          <w:lang w:val="uk-UA"/>
        </w:rPr>
        <w:t>1. </w:t>
      </w:r>
      <w:r w:rsidRPr="00DB7447">
        <w:rPr>
          <w:sz w:val="28"/>
          <w:szCs w:val="28"/>
          <w:lang w:val="uk-UA"/>
        </w:rPr>
        <w:t xml:space="preserve">Комітет з конкурсних торгів </w:t>
      </w:r>
      <w:r w:rsidR="00962EDC" w:rsidRPr="00DB7447">
        <w:rPr>
          <w:sz w:val="28"/>
          <w:szCs w:val="28"/>
          <w:lang w:val="uk-UA"/>
        </w:rPr>
        <w:t xml:space="preserve">обласної державної адміністрації </w:t>
      </w:r>
      <w:r w:rsidRPr="00DB7447">
        <w:rPr>
          <w:sz w:val="28"/>
          <w:szCs w:val="28"/>
          <w:lang w:val="uk-UA"/>
        </w:rPr>
        <w:t xml:space="preserve">(далі – комітет) – посадові особи обласної державної адміністрації (далі </w:t>
      </w:r>
      <w:r>
        <w:rPr>
          <w:sz w:val="28"/>
          <w:szCs w:val="28"/>
          <w:lang w:val="uk-UA"/>
        </w:rPr>
        <w:t>–</w:t>
      </w:r>
      <w:r w:rsidRPr="00DB7447">
        <w:rPr>
          <w:sz w:val="28"/>
          <w:szCs w:val="28"/>
          <w:lang w:val="uk-UA"/>
        </w:rPr>
        <w:t xml:space="preserve"> замовник), призначені відповідальними за організацію та проведення процедур закупівлі згідно із Законом України “Про здійснення державних закупівель” (далі </w:t>
      </w:r>
      <w:r>
        <w:rPr>
          <w:sz w:val="28"/>
          <w:szCs w:val="28"/>
          <w:lang w:val="uk-UA"/>
        </w:rPr>
        <w:t>–</w:t>
      </w:r>
      <w:r w:rsidRPr="00DB7447">
        <w:rPr>
          <w:sz w:val="28"/>
          <w:szCs w:val="28"/>
          <w:lang w:val="uk-UA"/>
        </w:rPr>
        <w:t xml:space="preserve"> Закон).</w:t>
      </w:r>
    </w:p>
    <w:p w:rsidR="00DB7447" w:rsidRPr="00DB7447" w:rsidRDefault="00DB7447" w:rsidP="00DB7447">
      <w:pPr>
        <w:spacing w:after="120"/>
        <w:ind w:firstLine="709"/>
        <w:jc w:val="both"/>
        <w:rPr>
          <w:sz w:val="28"/>
          <w:szCs w:val="28"/>
          <w:lang w:val="uk-UA"/>
        </w:rPr>
      </w:pPr>
      <w:r>
        <w:rPr>
          <w:sz w:val="28"/>
          <w:szCs w:val="28"/>
          <w:lang w:val="uk-UA"/>
        </w:rPr>
        <w:t>2. </w:t>
      </w:r>
      <w:r w:rsidRPr="00DB7447">
        <w:rPr>
          <w:sz w:val="28"/>
          <w:szCs w:val="28"/>
          <w:lang w:val="uk-UA"/>
        </w:rPr>
        <w:t>Метою створення комітету є організація та проведення процедур заку</w:t>
      </w:r>
      <w:r w:rsidR="00962EDC">
        <w:rPr>
          <w:sz w:val="28"/>
          <w:szCs w:val="28"/>
          <w:lang w:val="uk-UA"/>
        </w:rPr>
        <w:softHyphen/>
      </w:r>
      <w:r w:rsidRPr="00DB7447">
        <w:rPr>
          <w:sz w:val="28"/>
          <w:szCs w:val="28"/>
          <w:lang w:val="uk-UA"/>
        </w:rPr>
        <w:t>півель на засадах колегіальності та неупередженості.</w:t>
      </w:r>
    </w:p>
    <w:p w:rsidR="00DB7447" w:rsidRPr="00DB7447" w:rsidRDefault="00DB7447" w:rsidP="00DB7447">
      <w:pPr>
        <w:spacing w:after="120"/>
        <w:ind w:firstLine="709"/>
        <w:jc w:val="both"/>
        <w:rPr>
          <w:sz w:val="28"/>
          <w:szCs w:val="28"/>
          <w:lang w:val="uk-UA"/>
        </w:rPr>
      </w:pPr>
      <w:r>
        <w:rPr>
          <w:sz w:val="28"/>
          <w:szCs w:val="28"/>
          <w:lang w:val="uk-UA"/>
        </w:rPr>
        <w:t>3. </w:t>
      </w:r>
      <w:r w:rsidRPr="00DB7447">
        <w:rPr>
          <w:sz w:val="28"/>
          <w:szCs w:val="28"/>
          <w:lang w:val="uk-UA"/>
        </w:rPr>
        <w:t>Комітет у своїй діяльності керується цим положенням, Законом та іншими нормативно-правовими актами.</w:t>
      </w:r>
    </w:p>
    <w:p w:rsidR="00DB7447" w:rsidRPr="00DB7447" w:rsidRDefault="00DB7447" w:rsidP="00DB7447">
      <w:pPr>
        <w:spacing w:after="120"/>
        <w:jc w:val="center"/>
        <w:rPr>
          <w:b/>
          <w:sz w:val="28"/>
          <w:szCs w:val="28"/>
          <w:lang w:val="uk-UA"/>
        </w:rPr>
      </w:pPr>
      <w:r w:rsidRPr="00DB7447">
        <w:rPr>
          <w:b/>
          <w:sz w:val="28"/>
          <w:szCs w:val="28"/>
          <w:lang w:val="uk-UA"/>
        </w:rPr>
        <w:t>ІI. Порядок створення та організація діяльності комітету</w:t>
      </w:r>
    </w:p>
    <w:p w:rsidR="00DB7447" w:rsidRPr="00DB7447" w:rsidRDefault="00DB7447" w:rsidP="00DB7447">
      <w:pPr>
        <w:spacing w:after="120"/>
        <w:ind w:firstLine="709"/>
        <w:jc w:val="both"/>
        <w:rPr>
          <w:sz w:val="28"/>
          <w:szCs w:val="28"/>
          <w:lang w:val="uk-UA"/>
        </w:rPr>
      </w:pPr>
      <w:r>
        <w:rPr>
          <w:sz w:val="28"/>
          <w:szCs w:val="28"/>
          <w:lang w:val="uk-UA"/>
        </w:rPr>
        <w:t>1. </w:t>
      </w:r>
      <w:r w:rsidRPr="00DB7447">
        <w:rPr>
          <w:sz w:val="28"/>
          <w:szCs w:val="28"/>
          <w:lang w:val="uk-UA"/>
        </w:rPr>
        <w:t>Склад комітету та положення про нього затверджуються розпоряджен</w:t>
      </w:r>
      <w:r>
        <w:rPr>
          <w:sz w:val="28"/>
          <w:szCs w:val="28"/>
          <w:lang w:val="uk-UA"/>
        </w:rPr>
        <w:softHyphen/>
      </w:r>
      <w:r w:rsidRPr="00DB7447">
        <w:rPr>
          <w:sz w:val="28"/>
          <w:szCs w:val="28"/>
          <w:lang w:val="uk-UA"/>
        </w:rPr>
        <w:t xml:space="preserve">ням голови обласної державної адміністрації. До складу комітету не можуть входити посадові особи та представники учасників, члени їх сімей, а також народні депутати України, депутати Верховної Ради Автономної Республіки Крим та </w:t>
      </w:r>
      <w:r w:rsidRPr="00DB7447">
        <w:rPr>
          <w:sz w:val="28"/>
          <w:szCs w:val="28"/>
          <w:shd w:val="clear" w:color="auto" w:fill="FFFFFF"/>
          <w:lang w:val="uk-UA"/>
        </w:rPr>
        <w:t>депутати міської, районної у місті, районної, обласної ради</w:t>
      </w:r>
      <w:r w:rsidRPr="00DB7447">
        <w:rPr>
          <w:sz w:val="28"/>
          <w:szCs w:val="28"/>
          <w:lang w:val="uk-UA"/>
        </w:rPr>
        <w:t>.</w:t>
      </w:r>
    </w:p>
    <w:p w:rsidR="00DB7447" w:rsidRPr="00DB7447" w:rsidRDefault="00DB7447" w:rsidP="00DB7447">
      <w:pPr>
        <w:spacing w:after="120"/>
        <w:ind w:firstLine="709"/>
        <w:jc w:val="both"/>
        <w:rPr>
          <w:spacing w:val="-8"/>
          <w:sz w:val="28"/>
          <w:szCs w:val="28"/>
          <w:lang w:val="uk-UA"/>
        </w:rPr>
      </w:pPr>
      <w:r w:rsidRPr="00DB7447">
        <w:rPr>
          <w:spacing w:val="-8"/>
          <w:sz w:val="28"/>
          <w:szCs w:val="28"/>
          <w:lang w:val="uk-UA"/>
        </w:rPr>
        <w:t>Зміни до складу членів комітету затверджуються розпорядженням замовника.</w:t>
      </w:r>
    </w:p>
    <w:p w:rsidR="00DB7447" w:rsidRPr="00DB7447" w:rsidRDefault="00DB7447" w:rsidP="00DB7447">
      <w:pPr>
        <w:spacing w:after="120"/>
        <w:ind w:firstLine="709"/>
        <w:jc w:val="both"/>
        <w:rPr>
          <w:sz w:val="28"/>
          <w:szCs w:val="28"/>
          <w:lang w:val="uk-UA"/>
        </w:rPr>
      </w:pPr>
      <w:r>
        <w:rPr>
          <w:sz w:val="28"/>
          <w:szCs w:val="28"/>
          <w:lang w:val="uk-UA"/>
        </w:rPr>
        <w:t>2. </w:t>
      </w:r>
      <w:r w:rsidRPr="00DB7447">
        <w:rPr>
          <w:sz w:val="28"/>
          <w:szCs w:val="28"/>
          <w:lang w:val="uk-UA"/>
        </w:rPr>
        <w:t>До складу комітету входить не менше п’яти осіб. Членство в комітеті не має створювати протиріччя між інтересами замовника та учасника чи між інтересами учасників процедури закупівлі, наявність якого може вплинути на об’єктивність та неупередженість прийняття рішень щодо вибору переможця процедури закупівлі.</w:t>
      </w:r>
    </w:p>
    <w:p w:rsidR="00DB7447" w:rsidRPr="00DB7447" w:rsidRDefault="00DB7447" w:rsidP="00DB7447">
      <w:pPr>
        <w:spacing w:after="120"/>
        <w:ind w:firstLine="709"/>
        <w:jc w:val="both"/>
        <w:rPr>
          <w:sz w:val="28"/>
          <w:szCs w:val="28"/>
          <w:lang w:val="uk-UA"/>
        </w:rPr>
      </w:pPr>
      <w:r>
        <w:rPr>
          <w:sz w:val="28"/>
          <w:szCs w:val="28"/>
          <w:lang w:val="uk-UA"/>
        </w:rPr>
        <w:t>3. </w:t>
      </w:r>
      <w:r w:rsidRPr="00DB7447">
        <w:rPr>
          <w:sz w:val="28"/>
          <w:szCs w:val="28"/>
          <w:lang w:val="uk-UA"/>
        </w:rPr>
        <w:t>Керівництво роботою комітету здійснює його голова, який призна</w:t>
      </w:r>
      <w:r>
        <w:rPr>
          <w:sz w:val="28"/>
          <w:szCs w:val="28"/>
          <w:lang w:val="uk-UA"/>
        </w:rPr>
        <w:softHyphen/>
      </w:r>
      <w:r w:rsidRPr="00DB7447">
        <w:rPr>
          <w:sz w:val="28"/>
          <w:szCs w:val="28"/>
          <w:lang w:val="uk-UA"/>
        </w:rPr>
        <w:t>чається розпорядженням замовника та може мати право на підписання дого</w:t>
      </w:r>
      <w:r>
        <w:rPr>
          <w:sz w:val="28"/>
          <w:szCs w:val="28"/>
          <w:lang w:val="uk-UA"/>
        </w:rPr>
        <w:softHyphen/>
      </w:r>
      <w:r w:rsidRPr="00DB7447">
        <w:rPr>
          <w:sz w:val="28"/>
          <w:szCs w:val="28"/>
          <w:lang w:val="uk-UA"/>
        </w:rPr>
        <w:t>ворів про закупівлю у разі надання таких повноважень замовн</w:t>
      </w:r>
      <w:r>
        <w:rPr>
          <w:sz w:val="28"/>
          <w:szCs w:val="28"/>
          <w:lang w:val="uk-UA"/>
        </w:rPr>
        <w:t>иком, оформ</w:t>
      </w:r>
      <w:r>
        <w:rPr>
          <w:sz w:val="28"/>
          <w:szCs w:val="28"/>
          <w:lang w:val="uk-UA"/>
        </w:rPr>
        <w:softHyphen/>
        <w:t xml:space="preserve">лених відповідно до </w:t>
      </w:r>
      <w:r w:rsidRPr="00DB7447">
        <w:rPr>
          <w:sz w:val="28"/>
          <w:szCs w:val="28"/>
          <w:lang w:val="uk-UA"/>
        </w:rPr>
        <w:t>чинного законодавства.</w:t>
      </w:r>
    </w:p>
    <w:p w:rsidR="00DB7447" w:rsidRPr="00DB7447" w:rsidRDefault="00DB7447" w:rsidP="00DB7447">
      <w:pPr>
        <w:spacing w:after="120"/>
        <w:ind w:firstLine="709"/>
        <w:jc w:val="both"/>
        <w:rPr>
          <w:sz w:val="28"/>
          <w:szCs w:val="28"/>
          <w:lang w:val="uk-UA"/>
        </w:rPr>
      </w:pPr>
      <w:r w:rsidRPr="00DB7447">
        <w:rPr>
          <w:sz w:val="28"/>
          <w:szCs w:val="28"/>
          <w:lang w:val="uk-UA"/>
        </w:rPr>
        <w:t>Голова комітету організовує роботу комітету і несе персональну відпо</w:t>
      </w:r>
      <w:r>
        <w:rPr>
          <w:sz w:val="28"/>
          <w:szCs w:val="28"/>
          <w:lang w:val="uk-UA"/>
        </w:rPr>
        <w:softHyphen/>
      </w:r>
      <w:r w:rsidRPr="00DB7447">
        <w:rPr>
          <w:sz w:val="28"/>
          <w:szCs w:val="28"/>
          <w:lang w:val="uk-UA"/>
        </w:rPr>
        <w:t>відальність за виконання покладених на комітет функцій.</w:t>
      </w:r>
    </w:p>
    <w:p w:rsidR="00DB7447" w:rsidRPr="00DB7447" w:rsidRDefault="00DB7447" w:rsidP="00DB7447">
      <w:pPr>
        <w:spacing w:after="120"/>
        <w:ind w:firstLine="709"/>
        <w:jc w:val="both"/>
        <w:rPr>
          <w:sz w:val="28"/>
          <w:szCs w:val="28"/>
          <w:lang w:val="uk-UA"/>
        </w:rPr>
      </w:pPr>
      <w:r w:rsidRPr="00DB7447">
        <w:rPr>
          <w:sz w:val="28"/>
          <w:szCs w:val="28"/>
          <w:lang w:val="uk-UA"/>
        </w:rPr>
        <w:t>4.</w:t>
      </w:r>
      <w:r>
        <w:rPr>
          <w:sz w:val="28"/>
          <w:szCs w:val="28"/>
          <w:lang w:val="uk-UA"/>
        </w:rPr>
        <w:t> </w:t>
      </w:r>
      <w:r w:rsidRPr="00DB7447">
        <w:rPr>
          <w:sz w:val="28"/>
          <w:szCs w:val="28"/>
          <w:lang w:val="uk-UA"/>
        </w:rPr>
        <w:t>Голова комітету призначає заступника (заступників) голови, відпові</w:t>
      </w:r>
      <w:r>
        <w:rPr>
          <w:sz w:val="28"/>
          <w:szCs w:val="28"/>
          <w:lang w:val="uk-UA"/>
        </w:rPr>
        <w:softHyphen/>
      </w:r>
      <w:r w:rsidRPr="00DB7447">
        <w:rPr>
          <w:sz w:val="28"/>
          <w:szCs w:val="28"/>
          <w:lang w:val="uk-UA"/>
        </w:rPr>
        <w:t>дального секретаря з числа членів комітету та визначає функції кожного члена комітету.</w:t>
      </w:r>
    </w:p>
    <w:p w:rsidR="00DB7447" w:rsidRPr="00DB7447" w:rsidRDefault="00DB7447" w:rsidP="00DB7447">
      <w:pPr>
        <w:spacing w:after="120"/>
        <w:ind w:firstLine="709"/>
        <w:jc w:val="both"/>
        <w:rPr>
          <w:sz w:val="28"/>
          <w:szCs w:val="28"/>
          <w:lang w:val="uk-UA"/>
        </w:rPr>
      </w:pPr>
      <w:r w:rsidRPr="00DB7447">
        <w:rPr>
          <w:sz w:val="28"/>
          <w:szCs w:val="28"/>
          <w:lang w:val="uk-UA"/>
        </w:rPr>
        <w:lastRenderedPageBreak/>
        <w:t>У разі відсутності голови комітету його обов</w:t>
      </w:r>
      <w:r>
        <w:rPr>
          <w:sz w:val="28"/>
          <w:szCs w:val="28"/>
          <w:lang w:val="uk-UA"/>
        </w:rPr>
        <w:t>’</w:t>
      </w:r>
      <w:r w:rsidRPr="00DB7447">
        <w:rPr>
          <w:sz w:val="28"/>
          <w:szCs w:val="28"/>
          <w:lang w:val="uk-UA"/>
        </w:rPr>
        <w:t>язки виконує заступник голови комітету (якщо призначено кількох заступників голови комітету, то голова визначає серед них виконуючого обов</w:t>
      </w:r>
      <w:r>
        <w:rPr>
          <w:sz w:val="28"/>
          <w:szCs w:val="28"/>
          <w:lang w:val="uk-UA"/>
        </w:rPr>
        <w:t>’</w:t>
      </w:r>
      <w:r w:rsidRPr="00DB7447">
        <w:rPr>
          <w:sz w:val="28"/>
          <w:szCs w:val="28"/>
          <w:lang w:val="uk-UA"/>
        </w:rPr>
        <w:t>язки голови комітету на період своєї відсутності).</w:t>
      </w:r>
    </w:p>
    <w:p w:rsidR="00DB7447" w:rsidRPr="00DB7447" w:rsidRDefault="00DB7447" w:rsidP="00DB7447">
      <w:pPr>
        <w:spacing w:after="120"/>
        <w:ind w:firstLine="709"/>
        <w:jc w:val="both"/>
        <w:rPr>
          <w:sz w:val="28"/>
          <w:szCs w:val="28"/>
          <w:lang w:val="uk-UA"/>
        </w:rPr>
      </w:pPr>
      <w:r w:rsidRPr="00DB7447">
        <w:rPr>
          <w:sz w:val="28"/>
          <w:szCs w:val="28"/>
          <w:lang w:val="uk-UA"/>
        </w:rPr>
        <w:t>За рішенням комітету можуть залучатись службові (посадові) та інші особи структурних підрозділів замовника для надання консультацій з техніч</w:t>
      </w:r>
      <w:r w:rsidR="00962EDC">
        <w:rPr>
          <w:sz w:val="28"/>
          <w:szCs w:val="28"/>
          <w:lang w:val="uk-UA"/>
        </w:rPr>
        <w:softHyphen/>
      </w:r>
      <w:r w:rsidRPr="00DB7447">
        <w:rPr>
          <w:sz w:val="28"/>
          <w:szCs w:val="28"/>
          <w:lang w:val="uk-UA"/>
        </w:rPr>
        <w:t xml:space="preserve">них питань, що зазначені у документації конкурсних торгів. </w:t>
      </w:r>
    </w:p>
    <w:p w:rsidR="00DB7447" w:rsidRPr="00DB7447" w:rsidRDefault="00DB7447" w:rsidP="00DB7447">
      <w:pPr>
        <w:spacing w:after="120"/>
        <w:ind w:firstLine="709"/>
        <w:jc w:val="both"/>
        <w:rPr>
          <w:spacing w:val="-4"/>
          <w:sz w:val="28"/>
          <w:szCs w:val="28"/>
          <w:lang w:val="uk-UA"/>
        </w:rPr>
      </w:pPr>
      <w:r w:rsidRPr="00DB7447">
        <w:rPr>
          <w:spacing w:val="-4"/>
          <w:sz w:val="28"/>
          <w:szCs w:val="28"/>
          <w:lang w:val="uk-UA"/>
        </w:rPr>
        <w:t>5. Формою роботи комітету є засідання, які скликаються головою комітету.</w:t>
      </w:r>
    </w:p>
    <w:p w:rsidR="00DB7447" w:rsidRPr="00DB7447" w:rsidRDefault="00DB7447" w:rsidP="00DB7447">
      <w:pPr>
        <w:spacing w:after="120"/>
        <w:ind w:firstLine="709"/>
        <w:jc w:val="both"/>
        <w:rPr>
          <w:sz w:val="28"/>
          <w:szCs w:val="28"/>
          <w:lang w:val="uk-UA"/>
        </w:rPr>
      </w:pPr>
      <w:r w:rsidRPr="00DB7447">
        <w:rPr>
          <w:sz w:val="28"/>
          <w:szCs w:val="28"/>
          <w:lang w:val="uk-UA"/>
        </w:rPr>
        <w:t>Перелік питань, що підлягають розгляду на засіданні комітету, та поря</w:t>
      </w:r>
      <w:r>
        <w:rPr>
          <w:sz w:val="28"/>
          <w:szCs w:val="28"/>
          <w:lang w:val="uk-UA"/>
        </w:rPr>
        <w:softHyphen/>
      </w:r>
      <w:r w:rsidRPr="00DB7447">
        <w:rPr>
          <w:sz w:val="28"/>
          <w:szCs w:val="28"/>
          <w:lang w:val="uk-UA"/>
        </w:rPr>
        <w:t>док денний доводяться до членів комітету не пізніше ніж за два дні до засі</w:t>
      </w:r>
      <w:r>
        <w:rPr>
          <w:sz w:val="28"/>
          <w:szCs w:val="28"/>
          <w:lang w:val="uk-UA"/>
        </w:rPr>
        <w:softHyphen/>
      </w:r>
      <w:r w:rsidRPr="00DB7447">
        <w:rPr>
          <w:sz w:val="28"/>
          <w:szCs w:val="28"/>
          <w:lang w:val="uk-UA"/>
        </w:rPr>
        <w:t>дання.</w:t>
      </w:r>
    </w:p>
    <w:p w:rsidR="00DB7447" w:rsidRPr="00DB7447" w:rsidRDefault="00DB7447" w:rsidP="00DB7447">
      <w:pPr>
        <w:spacing w:after="120"/>
        <w:ind w:firstLine="709"/>
        <w:jc w:val="both"/>
        <w:rPr>
          <w:sz w:val="28"/>
          <w:szCs w:val="28"/>
          <w:lang w:val="uk-UA"/>
        </w:rPr>
      </w:pPr>
      <w:r w:rsidRPr="00DB7447">
        <w:rPr>
          <w:sz w:val="28"/>
          <w:szCs w:val="28"/>
          <w:lang w:val="uk-UA"/>
        </w:rPr>
        <w:t>6. На засіданнях комітету підлягають розгляду такі питання:</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планування здійснення процедур закупівель;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складання та затвердження річного плану державних закупівель;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вибір процедури закупівлі; </w:t>
      </w:r>
    </w:p>
    <w:p w:rsidR="00DB7447" w:rsidRPr="00DB7447" w:rsidRDefault="00DB7447" w:rsidP="00DB7447">
      <w:pPr>
        <w:suppressAutoHyphens/>
        <w:spacing w:after="120"/>
        <w:ind w:firstLine="709"/>
        <w:jc w:val="both"/>
        <w:rPr>
          <w:sz w:val="28"/>
          <w:szCs w:val="28"/>
          <w:lang w:val="uk-UA"/>
        </w:rPr>
      </w:pPr>
      <w:r>
        <w:rPr>
          <w:sz w:val="28"/>
          <w:szCs w:val="28"/>
          <w:lang w:val="uk-UA"/>
        </w:rPr>
        <w:t xml:space="preserve">інші питання відповідно </w:t>
      </w:r>
      <w:r w:rsidRPr="00DB7447">
        <w:rPr>
          <w:sz w:val="28"/>
          <w:szCs w:val="28"/>
          <w:lang w:val="uk-UA"/>
        </w:rPr>
        <w:t xml:space="preserve">до Закону. </w:t>
      </w:r>
    </w:p>
    <w:p w:rsidR="00DB7447" w:rsidRPr="00DB7447" w:rsidRDefault="00DB7447" w:rsidP="00DB7447">
      <w:pPr>
        <w:spacing w:after="120"/>
        <w:ind w:firstLine="709"/>
        <w:jc w:val="both"/>
        <w:rPr>
          <w:sz w:val="28"/>
          <w:szCs w:val="28"/>
          <w:lang w:val="uk-UA"/>
        </w:rPr>
      </w:pPr>
      <w:r w:rsidRPr="00DB7447">
        <w:rPr>
          <w:sz w:val="28"/>
          <w:szCs w:val="28"/>
          <w:lang w:val="uk-UA"/>
        </w:rPr>
        <w:t>7</w:t>
      </w:r>
      <w:r>
        <w:rPr>
          <w:sz w:val="28"/>
          <w:szCs w:val="28"/>
          <w:lang w:val="uk-UA"/>
        </w:rPr>
        <w:t>. </w:t>
      </w:r>
      <w:r w:rsidRPr="00DB7447">
        <w:rPr>
          <w:sz w:val="28"/>
          <w:szCs w:val="28"/>
          <w:lang w:val="uk-UA"/>
        </w:rPr>
        <w:t>Рішення з питань, що розглядаються на засіданнях комітету, прий</w:t>
      </w:r>
      <w:r>
        <w:rPr>
          <w:sz w:val="28"/>
          <w:szCs w:val="28"/>
          <w:lang w:val="uk-UA"/>
        </w:rPr>
        <w:softHyphen/>
      </w:r>
      <w:r w:rsidRPr="00DB7447">
        <w:rPr>
          <w:sz w:val="28"/>
          <w:szCs w:val="28"/>
          <w:lang w:val="uk-UA"/>
        </w:rPr>
        <w:t>маються простою більшістю голосів у присутності не менше двох третин членів комітету.</w:t>
      </w:r>
    </w:p>
    <w:p w:rsidR="00DB7447" w:rsidRPr="00DB7447" w:rsidRDefault="00DB7447" w:rsidP="00DB7447">
      <w:pPr>
        <w:spacing w:after="120"/>
        <w:ind w:firstLine="709"/>
        <w:jc w:val="both"/>
        <w:rPr>
          <w:sz w:val="28"/>
          <w:szCs w:val="28"/>
          <w:lang w:val="uk-UA"/>
        </w:rPr>
      </w:pPr>
      <w:r w:rsidRPr="00DB7447">
        <w:rPr>
          <w:sz w:val="28"/>
          <w:szCs w:val="28"/>
          <w:lang w:val="uk-UA"/>
        </w:rPr>
        <w:t>За умови рівного розподілу голосів голос голови комітету є вирі</w:t>
      </w:r>
      <w:r>
        <w:rPr>
          <w:sz w:val="28"/>
          <w:szCs w:val="28"/>
          <w:lang w:val="uk-UA"/>
        </w:rPr>
        <w:softHyphen/>
      </w:r>
      <w:r w:rsidRPr="00DB7447">
        <w:rPr>
          <w:sz w:val="28"/>
          <w:szCs w:val="28"/>
          <w:lang w:val="uk-UA"/>
        </w:rPr>
        <w:t>шальним.</w:t>
      </w:r>
    </w:p>
    <w:p w:rsidR="00DB7447" w:rsidRPr="00DB7447" w:rsidRDefault="00DB7447" w:rsidP="00DB7447">
      <w:pPr>
        <w:spacing w:after="120"/>
        <w:ind w:firstLine="709"/>
        <w:jc w:val="both"/>
        <w:rPr>
          <w:sz w:val="28"/>
          <w:szCs w:val="28"/>
          <w:lang w:val="uk-UA"/>
        </w:rPr>
      </w:pPr>
      <w:r w:rsidRPr="00DB7447">
        <w:rPr>
          <w:sz w:val="28"/>
          <w:szCs w:val="28"/>
          <w:lang w:val="uk-UA"/>
        </w:rPr>
        <w:t xml:space="preserve">8. Рішення комітету з конкурсних торгів оформляється протоколом, який підписується усіма членами комітету, присутніми на засіданні комітету. </w:t>
      </w:r>
    </w:p>
    <w:p w:rsidR="00DB7447" w:rsidRPr="00DB7447" w:rsidRDefault="00DB7447" w:rsidP="00DB7447">
      <w:pPr>
        <w:spacing w:after="120"/>
        <w:ind w:firstLine="709"/>
        <w:jc w:val="both"/>
        <w:rPr>
          <w:sz w:val="28"/>
          <w:szCs w:val="28"/>
          <w:lang w:val="uk-UA"/>
        </w:rPr>
      </w:pPr>
      <w:r w:rsidRPr="00DB7447">
        <w:rPr>
          <w:sz w:val="28"/>
          <w:szCs w:val="28"/>
          <w:lang w:val="uk-UA"/>
        </w:rPr>
        <w:t xml:space="preserve">У разі відмови члена комітету підписати протокол, про це </w:t>
      </w:r>
      <w:r w:rsidR="00962EDC">
        <w:rPr>
          <w:sz w:val="28"/>
          <w:szCs w:val="28"/>
          <w:lang w:val="uk-UA"/>
        </w:rPr>
        <w:t xml:space="preserve">вказується </w:t>
      </w:r>
      <w:r w:rsidRPr="00DB7447">
        <w:rPr>
          <w:sz w:val="28"/>
          <w:szCs w:val="28"/>
          <w:lang w:val="uk-UA"/>
        </w:rPr>
        <w:t>у протоколі із зазначенням причин відмови.</w:t>
      </w:r>
    </w:p>
    <w:p w:rsidR="00DB7447" w:rsidRPr="00DB7447" w:rsidRDefault="00DB7447" w:rsidP="00DB7447">
      <w:pPr>
        <w:spacing w:after="120"/>
        <w:jc w:val="center"/>
        <w:rPr>
          <w:b/>
          <w:sz w:val="28"/>
          <w:szCs w:val="28"/>
          <w:lang w:val="uk-UA"/>
        </w:rPr>
      </w:pPr>
      <w:r w:rsidRPr="00DB7447">
        <w:rPr>
          <w:b/>
          <w:sz w:val="28"/>
          <w:szCs w:val="28"/>
          <w:lang w:val="uk-UA"/>
        </w:rPr>
        <w:t>IІI. Головні функції комітету</w:t>
      </w:r>
    </w:p>
    <w:p w:rsidR="00DB7447" w:rsidRPr="00DB7447" w:rsidRDefault="00DB7447" w:rsidP="00DB7447">
      <w:pPr>
        <w:spacing w:after="120"/>
        <w:ind w:firstLine="709"/>
        <w:jc w:val="both"/>
        <w:rPr>
          <w:sz w:val="28"/>
          <w:szCs w:val="28"/>
          <w:lang w:val="uk-UA"/>
        </w:rPr>
      </w:pPr>
      <w:r w:rsidRPr="00DB7447">
        <w:rPr>
          <w:sz w:val="28"/>
          <w:szCs w:val="28"/>
          <w:lang w:val="uk-UA"/>
        </w:rPr>
        <w:t>Комітет відповідає за організацію та проведення процедур закупівель. У процесі роботи він забезпечує реалізацію таких функцій:</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планування протягом року здійснення процедур закупівель відповідно до затвердженого кошторису, фінансового плану (плану асигнувань, плану вико</w:t>
      </w:r>
      <w:r w:rsidR="00962EDC">
        <w:rPr>
          <w:sz w:val="28"/>
          <w:szCs w:val="28"/>
          <w:lang w:val="uk-UA"/>
        </w:rPr>
        <w:softHyphen/>
      </w:r>
      <w:r w:rsidRPr="00DB7447">
        <w:rPr>
          <w:sz w:val="28"/>
          <w:szCs w:val="28"/>
          <w:lang w:val="uk-UA"/>
        </w:rPr>
        <w:t xml:space="preserve">ристання бюджетних (державних) коштів);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складання та затвердження річного плану державних закупівель;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здійснення вибору процедури закупівлі;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проведення процедури закупівель та попередньої кваліфікації учасників;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забезпечення рівних умов для всіх учасників, об’єктивного та чесного вибору переможця;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lastRenderedPageBreak/>
        <w:t>надання роз</w:t>
      </w:r>
      <w:r>
        <w:rPr>
          <w:sz w:val="28"/>
          <w:szCs w:val="28"/>
          <w:lang w:val="uk-UA"/>
        </w:rPr>
        <w:t>’</w:t>
      </w:r>
      <w:r w:rsidRPr="00DB7447">
        <w:rPr>
          <w:sz w:val="28"/>
          <w:szCs w:val="28"/>
          <w:lang w:val="uk-UA"/>
        </w:rPr>
        <w:t>яснення особам, що виявили намір взяти участь у процедурі закупівлі, щодо змісту документації конкурсних торгів (кваліфікаційної до</w:t>
      </w:r>
      <w:r w:rsidR="00962EDC">
        <w:rPr>
          <w:sz w:val="28"/>
          <w:szCs w:val="28"/>
          <w:lang w:val="uk-UA"/>
        </w:rPr>
        <w:softHyphen/>
      </w:r>
      <w:r w:rsidRPr="00DB7447">
        <w:rPr>
          <w:sz w:val="28"/>
          <w:szCs w:val="28"/>
          <w:lang w:val="uk-UA"/>
        </w:rPr>
        <w:t xml:space="preserve">кументації) у разі отримання від останніх відповідних запитів;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організація приймання, зберігання, розкриття пропозицій конкурсних торгів (цінових та кваліфікаційних пропозицій), забезпечує вибір найбільш економічно вигідної пропозиції на підставі критеріїв та методики оцінки, ви</w:t>
      </w:r>
      <w:r w:rsidR="00962EDC">
        <w:rPr>
          <w:sz w:val="28"/>
          <w:szCs w:val="28"/>
          <w:lang w:val="uk-UA"/>
        </w:rPr>
        <w:softHyphen/>
      </w:r>
      <w:r w:rsidRPr="00DB7447">
        <w:rPr>
          <w:sz w:val="28"/>
          <w:szCs w:val="28"/>
          <w:lang w:val="uk-UA"/>
        </w:rPr>
        <w:t xml:space="preserve">значених у документації з конкурсних торгів (кваліфікаційній документації); </w:t>
      </w:r>
    </w:p>
    <w:p w:rsidR="00DB7447" w:rsidRPr="00DB7447" w:rsidRDefault="00DB7447" w:rsidP="00DB7447">
      <w:pPr>
        <w:suppressAutoHyphens/>
        <w:spacing w:after="120"/>
        <w:ind w:firstLine="709"/>
        <w:jc w:val="both"/>
        <w:rPr>
          <w:sz w:val="28"/>
          <w:szCs w:val="28"/>
          <w:lang w:val="uk-UA"/>
        </w:rPr>
      </w:pPr>
      <w:r w:rsidRPr="00DB7447">
        <w:rPr>
          <w:sz w:val="28"/>
          <w:szCs w:val="28"/>
          <w:shd w:val="clear" w:color="auto" w:fill="FFFFFF"/>
          <w:lang w:val="uk-UA"/>
        </w:rPr>
        <w:t>проведення переговорів з учасниками під час проведення переговорної процедури закупівлі;</w:t>
      </w:r>
      <w:r w:rsidRPr="00DB7447">
        <w:rPr>
          <w:sz w:val="28"/>
          <w:szCs w:val="28"/>
          <w:lang w:val="uk-UA"/>
        </w:rPr>
        <w:t xml:space="preserve">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забезпечення складання, затвердження та зберігання відповідних до</w:t>
      </w:r>
      <w:r w:rsidR="00962EDC">
        <w:rPr>
          <w:sz w:val="28"/>
          <w:szCs w:val="28"/>
          <w:lang w:val="uk-UA"/>
        </w:rPr>
        <w:softHyphen/>
      </w:r>
      <w:r w:rsidRPr="00DB7447">
        <w:rPr>
          <w:sz w:val="28"/>
          <w:szCs w:val="28"/>
          <w:lang w:val="uk-UA"/>
        </w:rPr>
        <w:t xml:space="preserve">кументів з питань державних закупівель, визначених Законом;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оприлюднення інформації про здійснення закупівель відповідно до ви</w:t>
      </w:r>
      <w:r w:rsidR="00962EDC">
        <w:rPr>
          <w:sz w:val="28"/>
          <w:szCs w:val="28"/>
          <w:lang w:val="uk-UA"/>
        </w:rPr>
        <w:softHyphen/>
      </w:r>
      <w:r w:rsidRPr="00DB7447">
        <w:rPr>
          <w:sz w:val="28"/>
          <w:szCs w:val="28"/>
          <w:lang w:val="uk-UA"/>
        </w:rPr>
        <w:t xml:space="preserve">мог Закону;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ведення необхідної звітності щодо здійснення процедур закупівель від</w:t>
      </w:r>
      <w:r w:rsidR="00962EDC">
        <w:rPr>
          <w:sz w:val="28"/>
          <w:szCs w:val="28"/>
          <w:lang w:val="uk-UA"/>
        </w:rPr>
        <w:softHyphen/>
      </w:r>
      <w:r w:rsidRPr="00DB7447">
        <w:rPr>
          <w:sz w:val="28"/>
          <w:szCs w:val="28"/>
          <w:lang w:val="uk-UA"/>
        </w:rPr>
        <w:t xml:space="preserve">повідно до вимог законодавства;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вжиття на добровільній основі належних заходів, у тому числі з при</w:t>
      </w:r>
      <w:r w:rsidR="00962EDC">
        <w:rPr>
          <w:sz w:val="28"/>
          <w:szCs w:val="28"/>
          <w:lang w:val="uk-UA"/>
        </w:rPr>
        <w:softHyphen/>
      </w:r>
      <w:r w:rsidRPr="00DB7447">
        <w:rPr>
          <w:sz w:val="28"/>
          <w:szCs w:val="28"/>
          <w:lang w:val="uk-UA"/>
        </w:rPr>
        <w:t>зупиненням процедури закупівлі, для врегулювання питань, зазначених у звер</w:t>
      </w:r>
      <w:r w:rsidR="00962EDC">
        <w:rPr>
          <w:sz w:val="28"/>
          <w:szCs w:val="28"/>
          <w:lang w:val="uk-UA"/>
        </w:rPr>
        <w:softHyphen/>
      </w:r>
      <w:r w:rsidRPr="00DB7447">
        <w:rPr>
          <w:sz w:val="28"/>
          <w:szCs w:val="28"/>
          <w:lang w:val="uk-UA"/>
        </w:rPr>
        <w:t xml:space="preserve">ненні з вимогою щодо усунення порушення під час проведення процедури закупівлі;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забезпечення надання інформації, у тому числі документів, необхідних для розгляду скарг, які було подано до органу оскарження;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сприяння органам, що здійснюють державне регулювання та контроль у сфері закупівель, у виконанні ними своїх повноважень відповідно до законодавства, зокрема створення належних умов для проведення перевірок, надання у встановлений строк необхідних документів і відповідних пояснень;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здійснення інших дій, передбачених Законом. </w:t>
      </w:r>
    </w:p>
    <w:p w:rsidR="00DB7447" w:rsidRPr="00DB7447" w:rsidRDefault="00DB7447" w:rsidP="00DB7447">
      <w:pPr>
        <w:spacing w:after="120"/>
        <w:jc w:val="center"/>
        <w:rPr>
          <w:sz w:val="28"/>
          <w:szCs w:val="28"/>
          <w:lang w:val="uk-UA"/>
        </w:rPr>
      </w:pPr>
      <w:r w:rsidRPr="00DB7447">
        <w:rPr>
          <w:b/>
          <w:sz w:val="28"/>
          <w:szCs w:val="28"/>
          <w:lang w:val="uk-UA"/>
        </w:rPr>
        <w:t>IV. Права та обов'язки членів комітету</w:t>
      </w:r>
      <w:r w:rsidRPr="00DB7447">
        <w:rPr>
          <w:sz w:val="28"/>
          <w:szCs w:val="28"/>
          <w:lang w:val="uk-UA"/>
        </w:rPr>
        <w:t>.</w:t>
      </w:r>
    </w:p>
    <w:p w:rsidR="00DB7447" w:rsidRPr="00DB7447" w:rsidRDefault="00DB7447" w:rsidP="00DB7447">
      <w:pPr>
        <w:spacing w:after="120"/>
        <w:ind w:firstLine="709"/>
        <w:jc w:val="both"/>
        <w:rPr>
          <w:sz w:val="28"/>
          <w:szCs w:val="28"/>
          <w:lang w:val="uk-UA"/>
        </w:rPr>
      </w:pPr>
      <w:r w:rsidRPr="00DB7447">
        <w:rPr>
          <w:sz w:val="28"/>
          <w:szCs w:val="28"/>
          <w:lang w:val="uk-UA"/>
        </w:rPr>
        <w:t>1. Члени комітету мають право:</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виносити питання на розгляд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ознайомлюватися з усіма матеріалами щодо розгляду, оцінки та порів</w:t>
      </w:r>
      <w:r>
        <w:rPr>
          <w:sz w:val="28"/>
          <w:szCs w:val="28"/>
          <w:lang w:val="uk-UA"/>
        </w:rPr>
        <w:softHyphen/>
      </w:r>
      <w:r w:rsidRPr="00DB7447">
        <w:rPr>
          <w:sz w:val="28"/>
          <w:szCs w:val="28"/>
          <w:lang w:val="uk-UA"/>
        </w:rPr>
        <w:t xml:space="preserve">няння пропозицій конкурсних торгів (цінових </w:t>
      </w:r>
      <w:r>
        <w:rPr>
          <w:sz w:val="28"/>
          <w:szCs w:val="28"/>
          <w:lang w:val="uk-UA"/>
        </w:rPr>
        <w:t xml:space="preserve">та кваліфікаційних пропозицій) </w:t>
      </w:r>
      <w:r w:rsidRPr="00DB7447">
        <w:rPr>
          <w:sz w:val="28"/>
          <w:szCs w:val="28"/>
          <w:lang w:val="uk-UA"/>
        </w:rPr>
        <w:t xml:space="preserve">учасників процедур  закупівель; </w:t>
      </w:r>
    </w:p>
    <w:p w:rsidR="00DB7447" w:rsidRPr="00DB7447" w:rsidRDefault="00DB7447" w:rsidP="00DB7447">
      <w:pPr>
        <w:suppressAutoHyphens/>
        <w:spacing w:after="120"/>
        <w:ind w:firstLine="709"/>
        <w:jc w:val="both"/>
        <w:rPr>
          <w:sz w:val="28"/>
          <w:szCs w:val="28"/>
          <w:lang w:val="uk-UA"/>
        </w:rPr>
      </w:pPr>
      <w:r w:rsidRPr="00DB7447">
        <w:rPr>
          <w:spacing w:val="-4"/>
          <w:sz w:val="28"/>
          <w:szCs w:val="28"/>
          <w:lang w:val="uk-UA"/>
        </w:rPr>
        <w:t>одержувати від структурних підрозділів замовника інформацію, необхідну</w:t>
      </w:r>
      <w:r w:rsidRPr="00DB7447">
        <w:rPr>
          <w:sz w:val="28"/>
          <w:szCs w:val="28"/>
          <w:lang w:val="uk-UA"/>
        </w:rPr>
        <w:t xml:space="preserve"> для проведення процедур закупівель;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заносити свою окрему думку до протоколів засідань комітету; </w:t>
      </w:r>
    </w:p>
    <w:p w:rsidR="00DB7447" w:rsidRPr="00DB7447" w:rsidRDefault="00DB7447" w:rsidP="00DB7447">
      <w:pPr>
        <w:suppressAutoHyphens/>
        <w:spacing w:after="120"/>
        <w:ind w:firstLine="709"/>
        <w:jc w:val="both"/>
        <w:rPr>
          <w:spacing w:val="-4"/>
          <w:sz w:val="28"/>
          <w:szCs w:val="28"/>
          <w:lang w:val="uk-UA"/>
        </w:rPr>
      </w:pPr>
      <w:r w:rsidRPr="00DB7447">
        <w:rPr>
          <w:spacing w:val="-4"/>
          <w:sz w:val="28"/>
          <w:szCs w:val="28"/>
          <w:shd w:val="clear" w:color="auto" w:fill="FFFFFF"/>
          <w:lang w:val="uk-UA"/>
        </w:rPr>
        <w:t xml:space="preserve">пройти навчання з питань організації та проведення процедур закупівель;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здійснювати  інші дії, передбачені Законом.</w:t>
      </w:r>
    </w:p>
    <w:p w:rsidR="00962EDC" w:rsidRDefault="00962EDC" w:rsidP="00DB7447">
      <w:pPr>
        <w:spacing w:after="120"/>
        <w:ind w:firstLine="709"/>
        <w:jc w:val="both"/>
        <w:rPr>
          <w:sz w:val="28"/>
          <w:szCs w:val="28"/>
          <w:lang w:val="uk-UA"/>
        </w:rPr>
      </w:pPr>
    </w:p>
    <w:p w:rsidR="00DB7447" w:rsidRPr="00DB7447" w:rsidRDefault="00DB7447" w:rsidP="00DB7447">
      <w:pPr>
        <w:spacing w:after="120"/>
        <w:ind w:firstLine="709"/>
        <w:jc w:val="both"/>
        <w:rPr>
          <w:sz w:val="28"/>
          <w:szCs w:val="28"/>
          <w:lang w:val="uk-UA"/>
        </w:rPr>
      </w:pPr>
      <w:r w:rsidRPr="00DB7447">
        <w:rPr>
          <w:sz w:val="28"/>
          <w:szCs w:val="28"/>
          <w:lang w:val="uk-UA"/>
        </w:rPr>
        <w:lastRenderedPageBreak/>
        <w:t>2. Члени комітету зобов</w:t>
      </w:r>
      <w:r>
        <w:rPr>
          <w:sz w:val="28"/>
          <w:szCs w:val="28"/>
          <w:lang w:val="uk-UA"/>
        </w:rPr>
        <w:t>’</w:t>
      </w:r>
      <w:r w:rsidRPr="00DB7447">
        <w:rPr>
          <w:sz w:val="28"/>
          <w:szCs w:val="28"/>
          <w:lang w:val="uk-UA"/>
        </w:rPr>
        <w:t>язані:</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організовувати та проводити процедури закупівель;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брати участь </w:t>
      </w:r>
      <w:r w:rsidR="00962EDC">
        <w:rPr>
          <w:sz w:val="28"/>
          <w:szCs w:val="28"/>
          <w:lang w:val="uk-UA"/>
        </w:rPr>
        <w:t>у</w:t>
      </w:r>
      <w:r w:rsidRPr="00DB7447">
        <w:rPr>
          <w:sz w:val="28"/>
          <w:szCs w:val="28"/>
          <w:lang w:val="uk-UA"/>
        </w:rPr>
        <w:t xml:space="preserve"> </w:t>
      </w:r>
      <w:r w:rsidR="00962EDC">
        <w:rPr>
          <w:sz w:val="28"/>
          <w:szCs w:val="28"/>
          <w:lang w:val="uk-UA"/>
        </w:rPr>
        <w:t>в</w:t>
      </w:r>
      <w:r w:rsidRPr="00DB7447">
        <w:rPr>
          <w:sz w:val="28"/>
          <w:szCs w:val="28"/>
          <w:lang w:val="uk-UA"/>
        </w:rPr>
        <w:t xml:space="preserve">сіх його засіданнях особисто;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забезпечувати рівні умови для всіх учасників процедур закупівель, об</w:t>
      </w:r>
      <w:r>
        <w:rPr>
          <w:sz w:val="28"/>
          <w:szCs w:val="28"/>
          <w:lang w:val="uk-UA"/>
        </w:rPr>
        <w:t>’</w:t>
      </w:r>
      <w:r w:rsidRPr="00DB7447">
        <w:rPr>
          <w:sz w:val="28"/>
          <w:szCs w:val="28"/>
          <w:lang w:val="uk-UA"/>
        </w:rPr>
        <w:t xml:space="preserve">єктивний  вибір переможця;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у встановленому порядку визначати переможців процедур закупівель, пропозиції конкурсних торгів (цінові та кваліфікаційні пропозиції) яких за результатами оцінки визначен</w:t>
      </w:r>
      <w:r w:rsidR="00962EDC">
        <w:rPr>
          <w:sz w:val="28"/>
          <w:szCs w:val="28"/>
          <w:lang w:val="uk-UA"/>
        </w:rPr>
        <w:t>о</w:t>
      </w:r>
      <w:r w:rsidRPr="00DB7447">
        <w:rPr>
          <w:sz w:val="28"/>
          <w:szCs w:val="28"/>
          <w:lang w:val="uk-UA"/>
        </w:rPr>
        <w:t xml:space="preserve"> найбільш економічно вигідними та акцеп</w:t>
      </w:r>
      <w:r>
        <w:rPr>
          <w:sz w:val="28"/>
          <w:szCs w:val="28"/>
          <w:lang w:val="uk-UA"/>
        </w:rPr>
        <w:softHyphen/>
      </w:r>
      <w:r w:rsidRPr="00DB7447">
        <w:rPr>
          <w:sz w:val="28"/>
          <w:szCs w:val="28"/>
          <w:lang w:val="uk-UA"/>
        </w:rPr>
        <w:t>то</w:t>
      </w:r>
      <w:r w:rsidR="00962EDC">
        <w:rPr>
          <w:sz w:val="28"/>
          <w:szCs w:val="28"/>
          <w:lang w:val="uk-UA"/>
        </w:rPr>
        <w:softHyphen/>
      </w:r>
      <w:r w:rsidRPr="00DB7447">
        <w:rPr>
          <w:sz w:val="28"/>
          <w:szCs w:val="28"/>
          <w:lang w:val="uk-UA"/>
        </w:rPr>
        <w:t>ван</w:t>
      </w:r>
      <w:r w:rsidR="00962EDC">
        <w:rPr>
          <w:sz w:val="28"/>
          <w:szCs w:val="28"/>
          <w:lang w:val="uk-UA"/>
        </w:rPr>
        <w:t>ими</w:t>
      </w:r>
      <w:r w:rsidRPr="00DB7447">
        <w:rPr>
          <w:sz w:val="28"/>
          <w:szCs w:val="28"/>
          <w:lang w:val="uk-UA"/>
        </w:rPr>
        <w:t xml:space="preserve">;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сприяти органам, що здійснюють державне регулювання та контроль у сфері закупівель, у виконанні ними своїх повноважень відповідно до зако</w:t>
      </w:r>
      <w:r w:rsidR="00962EDC">
        <w:rPr>
          <w:sz w:val="28"/>
          <w:szCs w:val="28"/>
          <w:lang w:val="uk-UA"/>
        </w:rPr>
        <w:softHyphen/>
      </w:r>
      <w:r w:rsidRPr="00DB7447">
        <w:rPr>
          <w:sz w:val="28"/>
          <w:szCs w:val="28"/>
          <w:lang w:val="uk-UA"/>
        </w:rPr>
        <w:t xml:space="preserve">нодавства, зокрема створення належних умов для проведення перевірок, надання у встановлений строк необхідних документів і відповідних пояснень;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вживати у випадках, передбачених законодавством, відповідних заходів щодо забезпечення захисту інформації при здійсненні процедур закупівель.</w:t>
      </w:r>
    </w:p>
    <w:p w:rsidR="00DB7447" w:rsidRPr="00DB7447" w:rsidRDefault="00DB7447" w:rsidP="00DB7447">
      <w:pPr>
        <w:spacing w:after="120"/>
        <w:ind w:firstLine="709"/>
        <w:jc w:val="both"/>
        <w:rPr>
          <w:sz w:val="28"/>
          <w:szCs w:val="28"/>
          <w:lang w:val="uk-UA"/>
        </w:rPr>
      </w:pPr>
      <w:r w:rsidRPr="00DB7447">
        <w:rPr>
          <w:sz w:val="28"/>
          <w:szCs w:val="28"/>
          <w:lang w:val="uk-UA"/>
        </w:rPr>
        <w:t>Члени комітету на його засіданнях беруть участь в обговоренні та прий</w:t>
      </w:r>
      <w:r w:rsidR="00962EDC">
        <w:rPr>
          <w:sz w:val="28"/>
          <w:szCs w:val="28"/>
          <w:lang w:val="uk-UA"/>
        </w:rPr>
        <w:softHyphen/>
      </w:r>
      <w:r w:rsidRPr="00DB7447">
        <w:rPr>
          <w:sz w:val="28"/>
          <w:szCs w:val="28"/>
          <w:lang w:val="uk-UA"/>
        </w:rPr>
        <w:t>нятті рішень щодо планування здійснення процедур закупівель, складання та затвердження річного плану державних закупівель, вибору та проведення процедури закупівель і попередньої кваліфікації учасників, результатів розгля</w:t>
      </w:r>
      <w:r w:rsidR="00962EDC">
        <w:rPr>
          <w:sz w:val="28"/>
          <w:szCs w:val="28"/>
          <w:lang w:val="uk-UA"/>
        </w:rPr>
        <w:softHyphen/>
      </w:r>
      <w:r w:rsidRPr="00DB7447">
        <w:rPr>
          <w:sz w:val="28"/>
          <w:szCs w:val="28"/>
          <w:lang w:val="uk-UA"/>
        </w:rPr>
        <w:t>ду, оцінки та порівняння пропозицій конкурсних торгів (цінових та квалі</w:t>
      </w:r>
      <w:r w:rsidR="00962EDC">
        <w:rPr>
          <w:sz w:val="28"/>
          <w:szCs w:val="28"/>
          <w:lang w:val="uk-UA"/>
        </w:rPr>
        <w:softHyphen/>
      </w:r>
      <w:r w:rsidRPr="00DB7447">
        <w:rPr>
          <w:sz w:val="28"/>
          <w:szCs w:val="28"/>
          <w:lang w:val="uk-UA"/>
        </w:rPr>
        <w:t>фі</w:t>
      </w:r>
      <w:r w:rsidR="00962EDC">
        <w:rPr>
          <w:sz w:val="28"/>
          <w:szCs w:val="28"/>
          <w:lang w:val="uk-UA"/>
        </w:rPr>
        <w:softHyphen/>
      </w:r>
      <w:r w:rsidRPr="00DB7447">
        <w:rPr>
          <w:sz w:val="28"/>
          <w:szCs w:val="28"/>
          <w:lang w:val="uk-UA"/>
        </w:rPr>
        <w:t xml:space="preserve">каційних пропозицій), визначення переможців процедур закупівель, </w:t>
      </w:r>
      <w:r w:rsidR="00962EDC">
        <w:rPr>
          <w:sz w:val="28"/>
          <w:szCs w:val="28"/>
          <w:lang w:val="uk-UA"/>
        </w:rPr>
        <w:t>здійс</w:t>
      </w:r>
      <w:r w:rsidRPr="00DB7447">
        <w:rPr>
          <w:sz w:val="28"/>
          <w:szCs w:val="28"/>
          <w:lang w:val="uk-UA"/>
        </w:rPr>
        <w:t>нен</w:t>
      </w:r>
      <w:r w:rsidR="00962EDC">
        <w:rPr>
          <w:sz w:val="28"/>
          <w:szCs w:val="28"/>
          <w:lang w:val="uk-UA"/>
        </w:rPr>
        <w:softHyphen/>
        <w:t>ня</w:t>
      </w:r>
      <w:r w:rsidRPr="00DB7447">
        <w:rPr>
          <w:sz w:val="28"/>
          <w:szCs w:val="28"/>
          <w:lang w:val="uk-UA"/>
        </w:rPr>
        <w:t xml:space="preserve"> інших дій, передбачених Законом. </w:t>
      </w:r>
    </w:p>
    <w:p w:rsidR="00DB7447" w:rsidRPr="00DB7447" w:rsidRDefault="00DB7447" w:rsidP="00DB7447">
      <w:pPr>
        <w:spacing w:after="120"/>
        <w:ind w:firstLine="709"/>
        <w:jc w:val="both"/>
        <w:rPr>
          <w:sz w:val="28"/>
          <w:szCs w:val="28"/>
          <w:lang w:val="uk-UA"/>
        </w:rPr>
      </w:pPr>
      <w:r w:rsidRPr="00DB7447">
        <w:rPr>
          <w:sz w:val="28"/>
          <w:szCs w:val="28"/>
          <w:lang w:val="uk-UA"/>
        </w:rPr>
        <w:t>Члени комітету зобов</w:t>
      </w:r>
      <w:r w:rsidR="00962EDC">
        <w:rPr>
          <w:sz w:val="28"/>
          <w:szCs w:val="28"/>
          <w:lang w:val="uk-UA"/>
        </w:rPr>
        <w:t>’</w:t>
      </w:r>
      <w:r w:rsidRPr="00DB7447">
        <w:rPr>
          <w:sz w:val="28"/>
          <w:szCs w:val="28"/>
          <w:lang w:val="uk-UA"/>
        </w:rPr>
        <w:t>язані дотримуватися вимог цього положення, Закону та інших нормативно-правових актів, об</w:t>
      </w:r>
      <w:r>
        <w:rPr>
          <w:sz w:val="28"/>
          <w:szCs w:val="28"/>
          <w:lang w:val="uk-UA"/>
        </w:rPr>
        <w:t>’</w:t>
      </w:r>
      <w:r w:rsidRPr="00DB7447">
        <w:rPr>
          <w:sz w:val="28"/>
          <w:szCs w:val="28"/>
          <w:lang w:val="uk-UA"/>
        </w:rPr>
        <w:t>єктивно та неупереджено розглядати пропозиції конкурсних торгів (цінові та кваліфікаційні пропозиції) учасників процедур закупівель, забезпечувати збереження конфіденційності інформації, що стосується діяльності комітету, та інформації, наданої учасниками (учасниками попередньої кваліфікації). Інформація щодо розгляду та оцінки пропозицій конкурсних торгів надається виключно Уповноваженому органу з питань закупівель, органам, що здійснюють державне регулювання та контроль у сфері закупівель, органу оскарження та суду.</w:t>
      </w:r>
    </w:p>
    <w:p w:rsidR="00DB7447" w:rsidRPr="00DB7447" w:rsidRDefault="00DB7447" w:rsidP="00DB7447">
      <w:pPr>
        <w:spacing w:after="120"/>
        <w:ind w:firstLine="709"/>
        <w:jc w:val="both"/>
        <w:rPr>
          <w:sz w:val="28"/>
          <w:szCs w:val="28"/>
          <w:lang w:val="uk-UA"/>
        </w:rPr>
      </w:pPr>
      <w:r w:rsidRPr="00DB7447">
        <w:rPr>
          <w:sz w:val="28"/>
          <w:szCs w:val="28"/>
          <w:lang w:val="uk-UA"/>
        </w:rPr>
        <w:t>3. Голова комітету з конкурсних торгів:</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організує роботу комітету і несе персональну відповідальність за виконання покладених на комітет функцій;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приймає рішення щодо проведення засідань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визначає дату і місце проведення засідань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пропонує порядок денний засідань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веде засідання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lastRenderedPageBreak/>
        <w:t xml:space="preserve">призначає заступника (заступників) голови та відповідального секретаря комітету із числа членів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визначає функції кожного члена комітету; </w:t>
      </w:r>
    </w:p>
    <w:p w:rsidR="00DB7447" w:rsidRPr="00DB7447" w:rsidRDefault="00962EDC" w:rsidP="00DB7447">
      <w:pPr>
        <w:suppressAutoHyphens/>
        <w:spacing w:after="120"/>
        <w:ind w:firstLine="709"/>
        <w:jc w:val="both"/>
        <w:rPr>
          <w:sz w:val="28"/>
          <w:szCs w:val="28"/>
          <w:lang w:val="uk-UA"/>
        </w:rPr>
      </w:pPr>
      <w:r>
        <w:rPr>
          <w:sz w:val="28"/>
          <w:szCs w:val="28"/>
          <w:lang w:val="uk-UA"/>
        </w:rPr>
        <w:t>в</w:t>
      </w:r>
      <w:r w:rsidR="00DB7447" w:rsidRPr="00DB7447">
        <w:rPr>
          <w:sz w:val="28"/>
          <w:szCs w:val="28"/>
          <w:lang w:val="uk-UA"/>
        </w:rPr>
        <w:t xml:space="preserve">носить на розгляд керівника замовника пропозиції щодо змін у складі комітету; </w:t>
      </w:r>
    </w:p>
    <w:p w:rsidR="00DB7447" w:rsidRPr="00DB7447" w:rsidRDefault="00DB7447" w:rsidP="00DB7447">
      <w:pPr>
        <w:suppressAutoHyphens/>
        <w:spacing w:after="120"/>
        <w:ind w:firstLine="709"/>
        <w:jc w:val="both"/>
        <w:rPr>
          <w:sz w:val="28"/>
          <w:szCs w:val="28"/>
          <w:lang w:val="uk-UA"/>
        </w:rPr>
      </w:pPr>
      <w:r w:rsidRPr="00DB7447">
        <w:rPr>
          <w:sz w:val="28"/>
          <w:szCs w:val="28"/>
          <w:lang w:val="uk-UA"/>
        </w:rPr>
        <w:t xml:space="preserve">здійснює інші повноваження відповідно до законодавства. </w:t>
      </w:r>
    </w:p>
    <w:p w:rsidR="00DB7447" w:rsidRPr="00DB7447" w:rsidRDefault="00DB7447" w:rsidP="00DB7447">
      <w:pPr>
        <w:spacing w:after="120"/>
        <w:ind w:firstLine="709"/>
        <w:jc w:val="both"/>
        <w:rPr>
          <w:sz w:val="28"/>
          <w:szCs w:val="28"/>
          <w:lang w:val="uk-UA"/>
        </w:rPr>
      </w:pPr>
      <w:r w:rsidRPr="00DB7447">
        <w:rPr>
          <w:sz w:val="28"/>
          <w:szCs w:val="28"/>
          <w:lang w:val="uk-UA"/>
        </w:rPr>
        <w:t>Рішення голови комітету щодо призначення заступника (заступників) голови та відповідального секретаря комітету, визначення функцій кожного члена комітету та вирішення інших питань заносяться до протоколу засідання комітету.</w:t>
      </w:r>
    </w:p>
    <w:p w:rsidR="00DB7447" w:rsidRPr="00DB7447" w:rsidRDefault="00DB7447" w:rsidP="00DB7447">
      <w:pPr>
        <w:spacing w:after="120"/>
        <w:ind w:firstLine="709"/>
        <w:jc w:val="both"/>
        <w:rPr>
          <w:sz w:val="28"/>
          <w:szCs w:val="28"/>
          <w:lang w:val="uk-UA"/>
        </w:rPr>
      </w:pPr>
      <w:r>
        <w:rPr>
          <w:sz w:val="28"/>
          <w:szCs w:val="28"/>
          <w:lang w:val="uk-UA"/>
        </w:rPr>
        <w:t>4. </w:t>
      </w:r>
      <w:r w:rsidRPr="00DB7447">
        <w:rPr>
          <w:sz w:val="28"/>
          <w:szCs w:val="28"/>
          <w:lang w:val="uk-UA"/>
        </w:rPr>
        <w:t>Секретар комітету призначається головою комітету, який з</w:t>
      </w:r>
      <w:r>
        <w:rPr>
          <w:sz w:val="28"/>
          <w:szCs w:val="28"/>
          <w:lang w:val="uk-UA"/>
        </w:rPr>
        <w:t>абезпечує ведення та оформлення</w:t>
      </w:r>
      <w:r w:rsidRPr="00DB7447">
        <w:rPr>
          <w:sz w:val="28"/>
          <w:szCs w:val="28"/>
          <w:lang w:val="uk-UA"/>
        </w:rPr>
        <w:t xml:space="preserve"> протоколів засідань комітету, оперативне інформу</w:t>
      </w:r>
      <w:r>
        <w:rPr>
          <w:sz w:val="28"/>
          <w:szCs w:val="28"/>
          <w:lang w:val="uk-UA"/>
        </w:rPr>
        <w:softHyphen/>
      </w:r>
      <w:r w:rsidRPr="00DB7447">
        <w:rPr>
          <w:sz w:val="28"/>
          <w:szCs w:val="28"/>
          <w:lang w:val="uk-UA"/>
        </w:rPr>
        <w:t>вання членів комітету стосовно організаційних питань його діяльності, за дорученням голови комітету виконує іншу організаційну роботу, а також забезпечує відповідно до вимог законодавства зберігання документів щодо здійснення закупівель, дотримання вимог законодавства з питань  діловодства при роботі з документами, здійснює інші повноваження відповідно до зако</w:t>
      </w:r>
      <w:r w:rsidR="00962EDC">
        <w:rPr>
          <w:sz w:val="28"/>
          <w:szCs w:val="28"/>
          <w:lang w:val="uk-UA"/>
        </w:rPr>
        <w:softHyphen/>
      </w:r>
      <w:r w:rsidRPr="00DB7447">
        <w:rPr>
          <w:sz w:val="28"/>
          <w:szCs w:val="28"/>
          <w:lang w:val="uk-UA"/>
        </w:rPr>
        <w:t>нодавства.</w:t>
      </w:r>
    </w:p>
    <w:p w:rsidR="00DB7447" w:rsidRPr="00DB7447" w:rsidRDefault="00DB7447" w:rsidP="00DB7447">
      <w:pPr>
        <w:spacing w:after="120"/>
        <w:ind w:firstLine="709"/>
        <w:jc w:val="both"/>
        <w:rPr>
          <w:sz w:val="28"/>
          <w:szCs w:val="28"/>
          <w:lang w:val="uk-UA"/>
        </w:rPr>
      </w:pPr>
      <w:r>
        <w:rPr>
          <w:sz w:val="28"/>
          <w:szCs w:val="28"/>
          <w:lang w:val="uk-UA"/>
        </w:rPr>
        <w:t>5. </w:t>
      </w:r>
      <w:r w:rsidRPr="00DB7447">
        <w:rPr>
          <w:sz w:val="28"/>
          <w:szCs w:val="28"/>
          <w:lang w:val="uk-UA"/>
        </w:rPr>
        <w:t>Секретар комітету (особа, що його заміщує) надає особам, які зверну</w:t>
      </w:r>
      <w:r>
        <w:rPr>
          <w:sz w:val="28"/>
          <w:szCs w:val="28"/>
          <w:lang w:val="uk-UA"/>
        </w:rPr>
        <w:softHyphen/>
      </w:r>
      <w:r w:rsidRPr="00DB7447">
        <w:rPr>
          <w:sz w:val="28"/>
          <w:szCs w:val="28"/>
          <w:lang w:val="uk-UA"/>
        </w:rPr>
        <w:t>лися з відповідним запитом, документацію конкурсних торгів (кваліфікаційну документацію) та зміни до неї (за наявності) у прошитому вигляді з пронумерованими сторінками, засвідчені підписом голови комітету (вико</w:t>
      </w:r>
      <w:r>
        <w:rPr>
          <w:sz w:val="28"/>
          <w:szCs w:val="28"/>
          <w:lang w:val="uk-UA"/>
        </w:rPr>
        <w:softHyphen/>
      </w:r>
      <w:r w:rsidRPr="00DB7447">
        <w:rPr>
          <w:sz w:val="28"/>
          <w:szCs w:val="28"/>
          <w:lang w:val="uk-UA"/>
        </w:rPr>
        <w:t xml:space="preserve">нуючого обов’язки голови) і скріплені печаткою замовника </w:t>
      </w:r>
      <w:r w:rsidRPr="00DB7447">
        <w:rPr>
          <w:sz w:val="28"/>
          <w:szCs w:val="28"/>
          <w:shd w:val="clear" w:color="auto" w:fill="FFFFFF"/>
          <w:lang w:val="uk-UA"/>
        </w:rPr>
        <w:t>або в електрон</w:t>
      </w:r>
      <w:r>
        <w:rPr>
          <w:sz w:val="28"/>
          <w:szCs w:val="28"/>
          <w:shd w:val="clear" w:color="auto" w:fill="FFFFFF"/>
          <w:lang w:val="uk-UA"/>
        </w:rPr>
        <w:softHyphen/>
      </w:r>
      <w:r w:rsidRPr="00DB7447">
        <w:rPr>
          <w:sz w:val="28"/>
          <w:szCs w:val="28"/>
          <w:shd w:val="clear" w:color="auto" w:fill="FFFFFF"/>
          <w:lang w:val="uk-UA"/>
        </w:rPr>
        <w:t>ному вигляді в разі використання електронних засобів</w:t>
      </w:r>
      <w:r w:rsidRPr="00DB7447">
        <w:rPr>
          <w:sz w:val="28"/>
          <w:szCs w:val="28"/>
          <w:lang w:val="uk-UA"/>
        </w:rPr>
        <w:t>.</w:t>
      </w:r>
    </w:p>
    <w:p w:rsidR="00DB7447" w:rsidRPr="00DB7447" w:rsidRDefault="00DB7447" w:rsidP="00DB7447">
      <w:pPr>
        <w:spacing w:after="120"/>
        <w:ind w:firstLine="709"/>
        <w:jc w:val="both"/>
        <w:rPr>
          <w:sz w:val="28"/>
          <w:szCs w:val="28"/>
          <w:lang w:val="uk-UA"/>
        </w:rPr>
      </w:pPr>
      <w:r w:rsidRPr="00DB7447">
        <w:rPr>
          <w:sz w:val="28"/>
          <w:szCs w:val="28"/>
          <w:lang w:val="uk-UA"/>
        </w:rPr>
        <w:t>6. За відсутності секретаря комітету (відпустка, лікарняний, тощо) його обов’язки виконує інший член комітету, визначений головою комітету.</w:t>
      </w:r>
    </w:p>
    <w:p w:rsidR="00DB7447" w:rsidRPr="00DB7447" w:rsidRDefault="00DB7447" w:rsidP="00DB7447">
      <w:pPr>
        <w:spacing w:after="120"/>
        <w:jc w:val="center"/>
        <w:rPr>
          <w:b/>
          <w:sz w:val="28"/>
          <w:szCs w:val="28"/>
          <w:lang w:val="uk-UA"/>
        </w:rPr>
      </w:pPr>
      <w:r w:rsidRPr="00DB7447">
        <w:rPr>
          <w:b/>
          <w:sz w:val="28"/>
          <w:szCs w:val="28"/>
          <w:lang w:val="uk-UA"/>
        </w:rPr>
        <w:t>V. Відповідальність</w:t>
      </w:r>
    </w:p>
    <w:p w:rsidR="00DB7447" w:rsidRPr="00DB7447" w:rsidRDefault="00DB7447" w:rsidP="00DB7447">
      <w:pPr>
        <w:spacing w:after="120"/>
        <w:ind w:firstLine="709"/>
        <w:jc w:val="both"/>
        <w:rPr>
          <w:sz w:val="28"/>
          <w:szCs w:val="28"/>
          <w:lang w:val="uk-UA"/>
        </w:rPr>
      </w:pPr>
      <w:r>
        <w:rPr>
          <w:sz w:val="28"/>
          <w:szCs w:val="28"/>
          <w:lang w:val="uk-UA"/>
        </w:rPr>
        <w:t>1. </w:t>
      </w:r>
      <w:r w:rsidRPr="00DB7447">
        <w:rPr>
          <w:sz w:val="28"/>
          <w:szCs w:val="28"/>
          <w:lang w:val="uk-UA"/>
        </w:rPr>
        <w:t>Члени комітету з конкурсних торгів несуть персональну відпові</w:t>
      </w:r>
      <w:r>
        <w:rPr>
          <w:sz w:val="28"/>
          <w:szCs w:val="28"/>
          <w:lang w:val="uk-UA"/>
        </w:rPr>
        <w:softHyphen/>
      </w:r>
      <w:r w:rsidRPr="00DB7447">
        <w:rPr>
          <w:sz w:val="28"/>
          <w:szCs w:val="28"/>
          <w:lang w:val="uk-UA"/>
        </w:rPr>
        <w:t>дальність за прийняті ними рішення відповідно до законодавства України.</w:t>
      </w:r>
    </w:p>
    <w:p w:rsidR="00DB7447" w:rsidRPr="00DB7447" w:rsidRDefault="00DB7447" w:rsidP="00962EDC">
      <w:pPr>
        <w:ind w:firstLine="709"/>
        <w:jc w:val="both"/>
        <w:rPr>
          <w:sz w:val="28"/>
          <w:szCs w:val="28"/>
          <w:lang w:val="uk-UA"/>
        </w:rPr>
      </w:pPr>
      <w:r>
        <w:rPr>
          <w:sz w:val="28"/>
          <w:szCs w:val="28"/>
          <w:lang w:val="uk-UA"/>
        </w:rPr>
        <w:t>2. </w:t>
      </w:r>
      <w:r w:rsidRPr="00DB7447">
        <w:rPr>
          <w:sz w:val="28"/>
          <w:szCs w:val="28"/>
          <w:lang w:val="uk-UA"/>
        </w:rPr>
        <w:t>Голова та секретар комітету з конкурсних торгів несуть відпові</w:t>
      </w:r>
      <w:r>
        <w:rPr>
          <w:sz w:val="28"/>
          <w:szCs w:val="28"/>
          <w:lang w:val="uk-UA"/>
        </w:rPr>
        <w:softHyphen/>
      </w:r>
      <w:r w:rsidRPr="00DB7447">
        <w:rPr>
          <w:sz w:val="28"/>
          <w:szCs w:val="28"/>
          <w:lang w:val="uk-UA"/>
        </w:rPr>
        <w:t xml:space="preserve">дальність за повноту та достовірність інформації, що </w:t>
      </w:r>
      <w:r w:rsidRPr="00DB7447">
        <w:rPr>
          <w:sz w:val="28"/>
          <w:szCs w:val="28"/>
          <w:shd w:val="clear" w:color="auto" w:fill="FFFFFF"/>
          <w:lang w:val="uk-UA"/>
        </w:rPr>
        <w:t>оприлюднюється на веб-порталі Уповноваженого органу з питань закупівель для загального доступу</w:t>
      </w:r>
      <w:r w:rsidRPr="00DB7447">
        <w:rPr>
          <w:sz w:val="28"/>
          <w:szCs w:val="28"/>
          <w:lang w:val="uk-UA"/>
        </w:rPr>
        <w:t>.</w:t>
      </w:r>
    </w:p>
    <w:p w:rsidR="00DB7447" w:rsidRDefault="00DB7447" w:rsidP="00962EDC">
      <w:pPr>
        <w:tabs>
          <w:tab w:val="left" w:pos="2385"/>
        </w:tabs>
        <w:jc w:val="both"/>
        <w:rPr>
          <w:sz w:val="28"/>
          <w:szCs w:val="28"/>
          <w:lang w:val="uk-UA"/>
        </w:rPr>
      </w:pPr>
    </w:p>
    <w:p w:rsidR="00962EDC" w:rsidRPr="00DB7447" w:rsidRDefault="00962EDC" w:rsidP="00962EDC">
      <w:pPr>
        <w:tabs>
          <w:tab w:val="left" w:pos="2385"/>
        </w:tabs>
        <w:jc w:val="both"/>
        <w:rPr>
          <w:sz w:val="28"/>
          <w:szCs w:val="28"/>
          <w:lang w:val="uk-UA"/>
        </w:rPr>
      </w:pPr>
    </w:p>
    <w:p w:rsidR="00DB7447" w:rsidRPr="00DB7447" w:rsidRDefault="00DB7447" w:rsidP="00DB7447">
      <w:pPr>
        <w:tabs>
          <w:tab w:val="left" w:pos="3960"/>
        </w:tabs>
        <w:jc w:val="both"/>
        <w:rPr>
          <w:color w:val="000000"/>
          <w:sz w:val="28"/>
          <w:szCs w:val="28"/>
          <w:lang w:val="uk-UA"/>
        </w:rPr>
      </w:pPr>
      <w:r w:rsidRPr="00DB7447">
        <w:rPr>
          <w:color w:val="000000"/>
          <w:sz w:val="28"/>
          <w:szCs w:val="28"/>
          <w:lang w:val="uk-UA"/>
        </w:rPr>
        <w:t>Заступник голови – керівник</w:t>
      </w:r>
    </w:p>
    <w:p w:rsidR="00DB7447" w:rsidRPr="00DB7447" w:rsidRDefault="00DB7447" w:rsidP="00DB7447">
      <w:pPr>
        <w:tabs>
          <w:tab w:val="left" w:pos="3960"/>
        </w:tabs>
        <w:jc w:val="both"/>
        <w:rPr>
          <w:color w:val="000000"/>
          <w:sz w:val="28"/>
          <w:szCs w:val="28"/>
          <w:lang w:val="uk-UA"/>
        </w:rPr>
      </w:pPr>
      <w:r w:rsidRPr="00DB7447">
        <w:rPr>
          <w:color w:val="000000"/>
          <w:sz w:val="28"/>
          <w:szCs w:val="28"/>
          <w:lang w:val="uk-UA"/>
        </w:rPr>
        <w:t>апарату адміністрації</w:t>
      </w:r>
      <w:r w:rsidRPr="00DB7447">
        <w:rPr>
          <w:color w:val="000000"/>
          <w:sz w:val="28"/>
          <w:szCs w:val="28"/>
          <w:lang w:val="uk-UA"/>
        </w:rPr>
        <w:tab/>
      </w:r>
      <w:r w:rsidRPr="00DB7447">
        <w:rPr>
          <w:color w:val="000000"/>
          <w:sz w:val="28"/>
          <w:szCs w:val="28"/>
          <w:lang w:val="uk-UA"/>
        </w:rPr>
        <w:tab/>
      </w:r>
      <w:r w:rsidRPr="00DB7447">
        <w:rPr>
          <w:color w:val="000000"/>
          <w:sz w:val="28"/>
          <w:szCs w:val="28"/>
          <w:lang w:val="uk-UA"/>
        </w:rPr>
        <w:tab/>
      </w:r>
      <w:r w:rsidRPr="00DB7447">
        <w:rPr>
          <w:color w:val="000000"/>
          <w:sz w:val="28"/>
          <w:szCs w:val="28"/>
          <w:lang w:val="uk-UA"/>
        </w:rPr>
        <w:tab/>
      </w:r>
      <w:r w:rsidRPr="00DB7447">
        <w:rPr>
          <w:color w:val="000000"/>
          <w:sz w:val="28"/>
          <w:szCs w:val="28"/>
          <w:lang w:val="uk-UA"/>
        </w:rPr>
        <w:tab/>
      </w:r>
      <w:r w:rsidRPr="00DB7447">
        <w:rPr>
          <w:color w:val="000000"/>
          <w:sz w:val="28"/>
          <w:szCs w:val="28"/>
          <w:lang w:val="uk-UA"/>
        </w:rPr>
        <w:tab/>
      </w:r>
      <w:r w:rsidRPr="00DB7447">
        <w:rPr>
          <w:color w:val="000000"/>
          <w:sz w:val="28"/>
          <w:szCs w:val="28"/>
          <w:lang w:val="uk-UA"/>
        </w:rPr>
        <w:tab/>
        <w:t xml:space="preserve">        Л.Стебло</w:t>
      </w:r>
    </w:p>
    <w:sectPr w:rsidR="00DB7447" w:rsidRPr="00DB7447" w:rsidSect="00DB7447">
      <w:headerReference w:type="even" r:id="rId7"/>
      <w:headerReference w:type="default"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8B" w:rsidRDefault="001E0E8B">
      <w:r>
        <w:separator/>
      </w:r>
    </w:p>
  </w:endnote>
  <w:endnote w:type="continuationSeparator" w:id="0">
    <w:p w:rsidR="001E0E8B" w:rsidRDefault="001E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8B" w:rsidRDefault="001E0E8B">
      <w:r>
        <w:separator/>
      </w:r>
    </w:p>
  </w:footnote>
  <w:footnote w:type="continuationSeparator" w:id="0">
    <w:p w:rsidR="001E0E8B" w:rsidRDefault="001E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447" w:rsidRDefault="00DB7447" w:rsidP="00E375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447" w:rsidRDefault="00DB7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447" w:rsidRDefault="00DB7447" w:rsidP="00E375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0A34">
      <w:rPr>
        <w:rStyle w:val="PageNumber"/>
        <w:noProof/>
      </w:rPr>
      <w:t>5</w:t>
    </w:r>
    <w:r>
      <w:rPr>
        <w:rStyle w:val="PageNumber"/>
      </w:rPr>
      <w:fldChar w:fldCharType="end"/>
    </w:r>
  </w:p>
  <w:p w:rsidR="00DB7447" w:rsidRDefault="00DB74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47"/>
    <w:rsid w:val="001E0E8B"/>
    <w:rsid w:val="002D28CD"/>
    <w:rsid w:val="004A0EF6"/>
    <w:rsid w:val="004B70E7"/>
    <w:rsid w:val="00962EDC"/>
    <w:rsid w:val="009D0A34"/>
    <w:rsid w:val="00C1271C"/>
    <w:rsid w:val="00DB7447"/>
    <w:rsid w:val="00E375E9"/>
    <w:rsid w:val="00F84B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447"/>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7447"/>
    <w:pPr>
      <w:tabs>
        <w:tab w:val="center" w:pos="4677"/>
        <w:tab w:val="right" w:pos="9355"/>
      </w:tabs>
    </w:pPr>
  </w:style>
  <w:style w:type="character" w:styleId="PageNumber">
    <w:name w:val="page number"/>
    <w:basedOn w:val="DefaultParagraphFont"/>
    <w:rsid w:val="00DB7447"/>
  </w:style>
  <w:style w:type="paragraph" w:styleId="BalloonText">
    <w:name w:val="Balloon Text"/>
    <w:basedOn w:val="Normal"/>
    <w:semiHidden/>
    <w:rsid w:val="00962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447"/>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7447"/>
    <w:pPr>
      <w:tabs>
        <w:tab w:val="center" w:pos="4677"/>
        <w:tab w:val="right" w:pos="9355"/>
      </w:tabs>
    </w:pPr>
  </w:style>
  <w:style w:type="character" w:styleId="PageNumber">
    <w:name w:val="page number"/>
    <w:basedOn w:val="DefaultParagraphFont"/>
    <w:rsid w:val="00DB7447"/>
  </w:style>
  <w:style w:type="paragraph" w:styleId="BalloonText">
    <w:name w:val="Balloon Text"/>
    <w:basedOn w:val="Normal"/>
    <w:semiHidden/>
    <w:rsid w:val="00962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6695</Words>
  <Characters>3817</Characters>
  <Application>Microsoft Office Word</Application>
  <DocSecurity>0</DocSecurity>
  <Lines>31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2</cp:revision>
  <cp:lastPrinted>2014-12-18T07:09:00Z</cp:lastPrinted>
  <dcterms:created xsi:type="dcterms:W3CDTF">2015-01-05T07:50:00Z</dcterms:created>
  <dcterms:modified xsi:type="dcterms:W3CDTF">2015-01-05T07:50:00Z</dcterms:modified>
</cp:coreProperties>
</file>