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855" w:rsidRDefault="00182E6C">
      <w:pPr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42855" w:rsidRDefault="00442855">
      <w:pPr>
        <w:jc w:val="center"/>
        <w:rPr>
          <w:lang w:val="uk-UA"/>
        </w:rPr>
      </w:pPr>
    </w:p>
    <w:p w:rsidR="00AD1E0D" w:rsidRDefault="00AD1E0D">
      <w:pPr>
        <w:rPr>
          <w:sz w:val="28"/>
          <w:szCs w:val="28"/>
          <w:lang w:val="uk-UA"/>
        </w:rPr>
      </w:pPr>
    </w:p>
    <w:p w:rsidR="00AD1E0D" w:rsidRDefault="00AD1E0D">
      <w:pPr>
        <w:rPr>
          <w:sz w:val="28"/>
          <w:szCs w:val="28"/>
          <w:lang w:val="uk-UA"/>
        </w:rPr>
      </w:pPr>
    </w:p>
    <w:p w:rsidR="00AD1E0D" w:rsidRDefault="00AD1E0D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442855" w:rsidTr="00E07F25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42855" w:rsidRDefault="00442855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lang w:val="uk-UA"/>
              </w:rPr>
              <w:t xml:space="preserve">звільнення </w:t>
            </w:r>
            <w:r w:rsidR="00B51C3F">
              <w:rPr>
                <w:sz w:val="28"/>
                <w:lang w:val="uk-UA"/>
              </w:rPr>
              <w:t>П</w:t>
            </w:r>
            <w:r>
              <w:rPr>
                <w:sz w:val="28"/>
                <w:lang w:val="uk-UA"/>
              </w:rPr>
              <w:t>.</w:t>
            </w:r>
            <w:proofErr w:type="spellStart"/>
            <w:r w:rsidR="00B51C3F">
              <w:rPr>
                <w:sz w:val="28"/>
                <w:lang w:val="uk-UA"/>
              </w:rPr>
              <w:t>Махнюка</w:t>
            </w:r>
            <w:proofErr w:type="spellEnd"/>
          </w:p>
        </w:tc>
      </w:tr>
    </w:tbl>
    <w:p w:rsidR="00442855" w:rsidRDefault="00442855">
      <w:pPr>
        <w:jc w:val="both"/>
        <w:rPr>
          <w:sz w:val="28"/>
          <w:szCs w:val="28"/>
          <w:lang w:val="uk-UA"/>
        </w:rPr>
      </w:pPr>
    </w:p>
    <w:p w:rsidR="00442855" w:rsidRDefault="00442855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442855" w:rsidRDefault="00442855">
      <w:pPr>
        <w:pStyle w:val="Heading2"/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Відповідно до статті 6 Закону України “Про мі</w:t>
      </w:r>
      <w:r w:rsidR="00356EA5">
        <w:rPr>
          <w:b w:val="0"/>
          <w:sz w:val="28"/>
          <w:szCs w:val="28"/>
        </w:rPr>
        <w:t>сцеві державні адміні</w:t>
      </w:r>
      <w:r w:rsidR="00356EA5">
        <w:rPr>
          <w:b w:val="0"/>
          <w:sz w:val="28"/>
          <w:szCs w:val="28"/>
        </w:rPr>
        <w:softHyphen/>
        <w:t>страції”,</w:t>
      </w:r>
      <w:r w:rsidR="004335BA">
        <w:rPr>
          <w:b w:val="0"/>
          <w:sz w:val="28"/>
          <w:szCs w:val="28"/>
        </w:rPr>
        <w:t xml:space="preserve"> </w:t>
      </w:r>
      <w:r w:rsidR="00356EA5">
        <w:rPr>
          <w:b w:val="0"/>
          <w:sz w:val="28"/>
          <w:szCs w:val="28"/>
        </w:rPr>
        <w:t xml:space="preserve">пункту 2 </w:t>
      </w:r>
      <w:r>
        <w:rPr>
          <w:b w:val="0"/>
          <w:sz w:val="28"/>
        </w:rPr>
        <w:t xml:space="preserve">статті </w:t>
      </w:r>
      <w:r w:rsidR="00356EA5">
        <w:rPr>
          <w:b w:val="0"/>
          <w:sz w:val="28"/>
        </w:rPr>
        <w:t>40</w:t>
      </w:r>
      <w:r>
        <w:rPr>
          <w:b w:val="0"/>
          <w:sz w:val="28"/>
        </w:rPr>
        <w:t xml:space="preserve"> Кодексу законів про працю України</w:t>
      </w:r>
      <w:r>
        <w:rPr>
          <w:b w:val="0"/>
          <w:sz w:val="28"/>
          <w:szCs w:val="28"/>
        </w:rPr>
        <w:t xml:space="preserve">, Положення про </w:t>
      </w:r>
      <w:r w:rsidR="004335BA" w:rsidRPr="004335BA">
        <w:rPr>
          <w:b w:val="0"/>
          <w:sz w:val="28"/>
          <w:szCs w:val="28"/>
        </w:rPr>
        <w:t>управління житлово</w:t>
      </w:r>
      <w:r w:rsidR="00AD1E0D">
        <w:rPr>
          <w:b w:val="0"/>
          <w:sz w:val="28"/>
          <w:szCs w:val="28"/>
        </w:rPr>
        <w:t>-</w:t>
      </w:r>
      <w:r w:rsidR="004335BA" w:rsidRPr="004335BA">
        <w:rPr>
          <w:b w:val="0"/>
          <w:sz w:val="28"/>
          <w:szCs w:val="28"/>
        </w:rPr>
        <w:t>комунального господарства Хмельницької обласної державної адміністрації</w:t>
      </w:r>
      <w:r>
        <w:rPr>
          <w:b w:val="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затвердженого розпорядженням голови обласної дер</w:t>
      </w:r>
      <w:r>
        <w:rPr>
          <w:b w:val="0"/>
          <w:sz w:val="28"/>
          <w:szCs w:val="28"/>
        </w:rPr>
        <w:softHyphen/>
        <w:t xml:space="preserve">жавної адміністрації від </w:t>
      </w:r>
      <w:r w:rsidR="004335BA">
        <w:rPr>
          <w:b w:val="0"/>
          <w:sz w:val="28"/>
          <w:szCs w:val="28"/>
        </w:rPr>
        <w:t>25</w:t>
      </w:r>
      <w:r>
        <w:rPr>
          <w:b w:val="0"/>
          <w:sz w:val="28"/>
          <w:szCs w:val="28"/>
        </w:rPr>
        <w:t>.0</w:t>
      </w:r>
      <w:r w:rsidR="004335BA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 xml:space="preserve">.2014 № </w:t>
      </w:r>
      <w:r w:rsidR="004335BA">
        <w:rPr>
          <w:b w:val="0"/>
          <w:sz w:val="28"/>
          <w:szCs w:val="28"/>
        </w:rPr>
        <w:t>22</w:t>
      </w:r>
      <w:r>
        <w:rPr>
          <w:b w:val="0"/>
          <w:i/>
          <w:sz w:val="28"/>
          <w:szCs w:val="28"/>
        </w:rPr>
        <w:t>/</w:t>
      </w:r>
      <w:r>
        <w:rPr>
          <w:b w:val="0"/>
          <w:sz w:val="28"/>
          <w:szCs w:val="28"/>
        </w:rPr>
        <w:t>2014-р:</w:t>
      </w:r>
    </w:p>
    <w:p w:rsidR="00442855" w:rsidRDefault="00442855">
      <w:pPr>
        <w:pStyle w:val="BodyTextIndent3"/>
        <w:spacing w:after="60" w:line="240" w:lineRule="auto"/>
        <w:ind w:firstLine="709"/>
      </w:pPr>
      <w:r>
        <w:t xml:space="preserve">1. Звільнити </w:t>
      </w:r>
      <w:r w:rsidR="00B51C3F">
        <w:t>30</w:t>
      </w:r>
      <w:r>
        <w:t xml:space="preserve"> </w:t>
      </w:r>
      <w:r w:rsidR="00B51C3F">
        <w:t>грудня</w:t>
      </w:r>
      <w:r>
        <w:t xml:space="preserve"> 2014 року </w:t>
      </w:r>
      <w:proofErr w:type="spellStart"/>
      <w:r w:rsidR="00B51C3F">
        <w:rPr>
          <w:smallCaps/>
        </w:rPr>
        <w:t>Махнюка</w:t>
      </w:r>
      <w:proofErr w:type="spellEnd"/>
      <w:r>
        <w:t xml:space="preserve"> </w:t>
      </w:r>
      <w:r w:rsidR="00B51C3F">
        <w:t>Петра</w:t>
      </w:r>
      <w:r>
        <w:t xml:space="preserve"> </w:t>
      </w:r>
      <w:r w:rsidR="00B51C3F">
        <w:t>Миколайовича</w:t>
      </w:r>
      <w:r>
        <w:t xml:space="preserve"> з по</w:t>
      </w:r>
      <w:r w:rsidR="00AD1E0D">
        <w:softHyphen/>
      </w:r>
      <w:r>
        <w:t>сад</w:t>
      </w:r>
      <w:r w:rsidR="00AD1E0D">
        <w:t>и начальника управління житлово-</w:t>
      </w:r>
      <w:r>
        <w:t>комунального господарства Хмельниць</w:t>
      </w:r>
      <w:r w:rsidR="00AD1E0D">
        <w:softHyphen/>
      </w:r>
      <w:r>
        <w:t>кої обласної державної адміністрації.</w:t>
      </w:r>
    </w:p>
    <w:p w:rsidR="00442855" w:rsidRDefault="00442855">
      <w:pPr>
        <w:pStyle w:val="BodyTextIndent3"/>
        <w:spacing w:after="120" w:line="240" w:lineRule="auto"/>
        <w:ind w:left="2124" w:hanging="1415"/>
        <w:rPr>
          <w:sz w:val="24"/>
        </w:rPr>
      </w:pPr>
      <w:r>
        <w:t xml:space="preserve">Підстава: </w:t>
      </w:r>
      <w:r w:rsidR="006B0017">
        <w:rPr>
          <w:sz w:val="24"/>
        </w:rPr>
        <w:tab/>
        <w:t xml:space="preserve">довідка ЛКК від </w:t>
      </w:r>
      <w:r w:rsidR="00130217">
        <w:rPr>
          <w:sz w:val="24"/>
        </w:rPr>
        <w:t>29</w:t>
      </w:r>
      <w:r w:rsidR="006B0017">
        <w:rPr>
          <w:sz w:val="24"/>
        </w:rPr>
        <w:t>.</w:t>
      </w:r>
      <w:r w:rsidR="00130217">
        <w:rPr>
          <w:sz w:val="24"/>
        </w:rPr>
        <w:t>12</w:t>
      </w:r>
      <w:r w:rsidR="006B0017">
        <w:rPr>
          <w:sz w:val="24"/>
        </w:rPr>
        <w:t>.2014 року</w:t>
      </w:r>
      <w:r w:rsidR="00130217">
        <w:rPr>
          <w:sz w:val="24"/>
        </w:rPr>
        <w:t xml:space="preserve"> № 1</w:t>
      </w:r>
      <w:r w:rsidR="006B0017">
        <w:rPr>
          <w:sz w:val="24"/>
        </w:rPr>
        <w:t xml:space="preserve">, </w:t>
      </w:r>
      <w:r>
        <w:rPr>
          <w:sz w:val="24"/>
        </w:rPr>
        <w:t xml:space="preserve">лист-погодження Міністерства </w:t>
      </w:r>
      <w:r w:rsidR="006B0017">
        <w:rPr>
          <w:sz w:val="24"/>
        </w:rPr>
        <w:t xml:space="preserve">регіонального розвитку, </w:t>
      </w:r>
      <w:r w:rsidR="00B51C3F">
        <w:rPr>
          <w:sz w:val="24"/>
        </w:rPr>
        <w:t>будівництва та житлово-комунального госпо</w:t>
      </w:r>
      <w:r w:rsidR="00AD1E0D">
        <w:rPr>
          <w:sz w:val="24"/>
        </w:rPr>
        <w:softHyphen/>
      </w:r>
      <w:r w:rsidR="00B51C3F">
        <w:rPr>
          <w:sz w:val="24"/>
        </w:rPr>
        <w:t xml:space="preserve">дарства </w:t>
      </w:r>
      <w:r>
        <w:rPr>
          <w:sz w:val="24"/>
        </w:rPr>
        <w:t>України</w:t>
      </w:r>
      <w:r w:rsidR="00AD1E0D">
        <w:rPr>
          <w:sz w:val="24"/>
        </w:rPr>
        <w:t>, заява П.</w:t>
      </w:r>
      <w:proofErr w:type="spellStart"/>
      <w:r w:rsidR="006F7721">
        <w:rPr>
          <w:sz w:val="24"/>
        </w:rPr>
        <w:t>Махнюка</w:t>
      </w:r>
      <w:proofErr w:type="spellEnd"/>
      <w:r w:rsidR="006F7721">
        <w:rPr>
          <w:sz w:val="24"/>
        </w:rPr>
        <w:t xml:space="preserve"> від 29.12.2014 року</w:t>
      </w:r>
    </w:p>
    <w:p w:rsidR="00442855" w:rsidRDefault="00442855" w:rsidP="00AD1E0D">
      <w:pPr>
        <w:pStyle w:val="BodyTextIndent3"/>
        <w:spacing w:after="120" w:line="240" w:lineRule="auto"/>
        <w:ind w:firstLine="709"/>
      </w:pPr>
      <w:r>
        <w:t>2. </w:t>
      </w:r>
      <w:r w:rsidR="004335BA">
        <w:t>Управлінню житлово</w:t>
      </w:r>
      <w:r w:rsidR="00AD1E0D">
        <w:t>-</w:t>
      </w:r>
      <w:r w:rsidR="004335BA">
        <w:t>комунального господарства Хмельницької об</w:t>
      </w:r>
      <w:r w:rsidR="00AD1E0D">
        <w:softHyphen/>
      </w:r>
      <w:r w:rsidR="004335BA">
        <w:t xml:space="preserve">ласної державної адміністрації </w:t>
      </w:r>
      <w:r>
        <w:t xml:space="preserve">провести розрахунки з </w:t>
      </w:r>
      <w:r w:rsidR="004335BA">
        <w:t>П</w:t>
      </w:r>
      <w:r>
        <w:t>.</w:t>
      </w:r>
      <w:proofErr w:type="spellStart"/>
      <w:r w:rsidR="004335BA">
        <w:t>Махнюком</w:t>
      </w:r>
      <w:proofErr w:type="spellEnd"/>
      <w:r>
        <w:t xml:space="preserve"> відповідно до вимог чинного законодавства.</w:t>
      </w:r>
    </w:p>
    <w:p w:rsidR="00442855" w:rsidRDefault="005929C4" w:rsidP="00AD1E0D">
      <w:pPr>
        <w:pStyle w:val="BodyTextIndent3"/>
        <w:spacing w:line="240" w:lineRule="auto"/>
        <w:ind w:firstLine="709"/>
      </w:pPr>
      <w:r>
        <w:t xml:space="preserve">3. </w:t>
      </w:r>
      <w:r>
        <w:rPr>
          <w:szCs w:val="28"/>
        </w:rPr>
        <w:t xml:space="preserve">На період відсутності начальника </w:t>
      </w:r>
      <w:r w:rsidRPr="005929C4">
        <w:rPr>
          <w:szCs w:val="28"/>
        </w:rPr>
        <w:t>управління житлово</w:t>
      </w:r>
      <w:r w:rsidR="00AD1E0D">
        <w:rPr>
          <w:szCs w:val="28"/>
        </w:rPr>
        <w:t>-</w:t>
      </w:r>
      <w:r w:rsidRPr="005929C4">
        <w:rPr>
          <w:szCs w:val="28"/>
        </w:rPr>
        <w:t>комунального господарства</w:t>
      </w:r>
      <w:r w:rsidRPr="004335BA">
        <w:rPr>
          <w:b/>
          <w:szCs w:val="28"/>
        </w:rPr>
        <w:t xml:space="preserve"> </w:t>
      </w:r>
      <w:r>
        <w:rPr>
          <w:szCs w:val="28"/>
        </w:rPr>
        <w:t>обласної державної адміністрації виконання його обов’язків тим</w:t>
      </w:r>
      <w:r w:rsidR="00AD1E0D">
        <w:rPr>
          <w:szCs w:val="28"/>
        </w:rPr>
        <w:softHyphen/>
      </w:r>
      <w:r>
        <w:rPr>
          <w:szCs w:val="28"/>
        </w:rPr>
        <w:t xml:space="preserve">часово покласти на заступника начальника управління </w:t>
      </w:r>
      <w:r w:rsidRPr="005929C4">
        <w:rPr>
          <w:szCs w:val="28"/>
        </w:rPr>
        <w:t>житлово</w:t>
      </w:r>
      <w:r w:rsidR="00AD1E0D">
        <w:rPr>
          <w:szCs w:val="28"/>
        </w:rPr>
        <w:t>-</w:t>
      </w:r>
      <w:r w:rsidRPr="005929C4">
        <w:rPr>
          <w:szCs w:val="28"/>
        </w:rPr>
        <w:t>комунального господарства</w:t>
      </w:r>
      <w:r w:rsidRPr="004335BA">
        <w:rPr>
          <w:b/>
          <w:szCs w:val="28"/>
        </w:rPr>
        <w:t xml:space="preserve"> </w:t>
      </w:r>
      <w:r>
        <w:rPr>
          <w:szCs w:val="28"/>
        </w:rPr>
        <w:t>обласної державної адмі</w:t>
      </w:r>
      <w:r>
        <w:rPr>
          <w:szCs w:val="28"/>
        </w:rPr>
        <w:softHyphen/>
        <w:t>ністрації Ващука Григорія Івановича.</w:t>
      </w:r>
    </w:p>
    <w:p w:rsidR="00442855" w:rsidRDefault="00442855">
      <w:pPr>
        <w:pStyle w:val="BodyTextIndent3"/>
        <w:spacing w:line="240" w:lineRule="auto"/>
        <w:ind w:firstLine="0"/>
      </w:pPr>
    </w:p>
    <w:p w:rsidR="003E434A" w:rsidRDefault="003E434A">
      <w:pPr>
        <w:pStyle w:val="BodyTextIndent3"/>
        <w:spacing w:line="240" w:lineRule="auto"/>
        <w:ind w:firstLine="0"/>
      </w:pPr>
    </w:p>
    <w:p w:rsidR="00442855" w:rsidRDefault="00442855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Перший заступник </w:t>
      </w:r>
    </w:p>
    <w:p w:rsidR="00442855" w:rsidRDefault="00442855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голови адміністрації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                 О.</w:t>
      </w:r>
      <w:proofErr w:type="spellStart"/>
      <w:r>
        <w:rPr>
          <w:sz w:val="28"/>
          <w:lang w:val="uk-UA"/>
        </w:rPr>
        <w:t>Симчишин</w:t>
      </w:r>
      <w:proofErr w:type="spellEnd"/>
    </w:p>
    <w:sectPr w:rsidR="00442855" w:rsidSect="00AD1E0D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C3F"/>
    <w:rsid w:val="0008252E"/>
    <w:rsid w:val="00130217"/>
    <w:rsid w:val="00182E6C"/>
    <w:rsid w:val="00356EA5"/>
    <w:rsid w:val="003E434A"/>
    <w:rsid w:val="004335BA"/>
    <w:rsid w:val="00442855"/>
    <w:rsid w:val="005321FD"/>
    <w:rsid w:val="005929C4"/>
    <w:rsid w:val="006B0017"/>
    <w:rsid w:val="006F7721"/>
    <w:rsid w:val="00A65C00"/>
    <w:rsid w:val="00AD1E0D"/>
    <w:rsid w:val="00B51C3F"/>
    <w:rsid w:val="00E0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2014-12-30T13:13:00Z</cp:lastPrinted>
  <dcterms:created xsi:type="dcterms:W3CDTF">2015-01-05T07:51:00Z</dcterms:created>
  <dcterms:modified xsi:type="dcterms:W3CDTF">2015-01-05T09:09:00Z</dcterms:modified>
</cp:coreProperties>
</file>