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05D45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05D45" w:rsidRPr="001D5030" w:rsidRDefault="00B05D45" w:rsidP="00B05D45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B05D45" w:rsidRPr="001D5030" w:rsidRDefault="00B05D45" w:rsidP="00B05D4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B05D45" w:rsidRPr="006E0A58" w:rsidRDefault="00F53AAE" w:rsidP="00B05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  <w:r w:rsidR="00B05D45" w:rsidRPr="001D5030">
              <w:rPr>
                <w:sz w:val="28"/>
                <w:szCs w:val="28"/>
              </w:rPr>
              <w:t>201</w:t>
            </w:r>
            <w:r w:rsidR="00B05D45">
              <w:rPr>
                <w:sz w:val="28"/>
                <w:szCs w:val="28"/>
              </w:rPr>
              <w:t>4</w:t>
            </w:r>
            <w:r w:rsidR="00B05D45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520/2014-р</w:t>
            </w:r>
          </w:p>
        </w:tc>
      </w:tr>
    </w:tbl>
    <w:p w:rsidR="00B05D45" w:rsidRDefault="00B05D45" w:rsidP="00B05D4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05D45" w:rsidRDefault="00B05D45" w:rsidP="00B05D4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05D45" w:rsidRPr="00E041D9" w:rsidRDefault="00B05D45" w:rsidP="00B05D4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05D45" w:rsidRPr="00224D05" w:rsidRDefault="00B05D45" w:rsidP="00B05D45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B05D45" w:rsidRPr="00B05D45" w:rsidRDefault="00B05D45" w:rsidP="00B05D45">
      <w:pPr>
        <w:jc w:val="center"/>
        <w:rPr>
          <w:color w:val="000000"/>
          <w:sz w:val="28"/>
          <w:szCs w:val="28"/>
        </w:rPr>
      </w:pPr>
      <w:r w:rsidRPr="00B05D45">
        <w:rPr>
          <w:color w:val="000000"/>
          <w:sz w:val="28"/>
          <w:szCs w:val="28"/>
        </w:rPr>
        <w:t>земельних ділянок, які на</w:t>
      </w:r>
      <w:r>
        <w:rPr>
          <w:color w:val="000000"/>
          <w:sz w:val="28"/>
          <w:szCs w:val="28"/>
        </w:rPr>
        <w:t>даються в постійне користування</w:t>
      </w:r>
      <w:r w:rsidRPr="00B05D45">
        <w:rPr>
          <w:color w:val="000000"/>
          <w:sz w:val="28"/>
          <w:szCs w:val="28"/>
        </w:rPr>
        <w:t xml:space="preserve"> державному підприємству ДП </w:t>
      </w:r>
      <w:r>
        <w:rPr>
          <w:color w:val="000000"/>
          <w:sz w:val="28"/>
          <w:szCs w:val="28"/>
        </w:rPr>
        <w:t>“</w:t>
      </w:r>
      <w:r w:rsidRPr="00B05D45">
        <w:rPr>
          <w:bCs/>
          <w:color w:val="000000"/>
          <w:sz w:val="28"/>
          <w:szCs w:val="28"/>
        </w:rPr>
        <w:t xml:space="preserve">Старокостянтинівське </w:t>
      </w:r>
      <w:r w:rsidRPr="00B05D45">
        <w:rPr>
          <w:color w:val="000000"/>
          <w:sz w:val="28"/>
          <w:szCs w:val="28"/>
        </w:rPr>
        <w:t>лісове господарство</w:t>
      </w:r>
      <w:r>
        <w:rPr>
          <w:color w:val="000000"/>
          <w:sz w:val="28"/>
          <w:szCs w:val="28"/>
        </w:rPr>
        <w:t>”</w:t>
      </w:r>
      <w:r w:rsidRPr="00B05D45">
        <w:rPr>
          <w:color w:val="000000"/>
          <w:sz w:val="28"/>
          <w:szCs w:val="28"/>
        </w:rPr>
        <w:t xml:space="preserve">, що розташовані за межами населених пунктів на території Красилівського району </w:t>
      </w:r>
    </w:p>
    <w:p w:rsidR="00B05D45" w:rsidRPr="00964330" w:rsidRDefault="00B05D45" w:rsidP="00B05D45">
      <w:pPr>
        <w:jc w:val="center"/>
        <w:rPr>
          <w:color w:val="000000"/>
          <w:sz w:val="26"/>
          <w:szCs w:val="26"/>
        </w:rPr>
      </w:pP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69"/>
        <w:gridCol w:w="2786"/>
        <w:gridCol w:w="2799"/>
      </w:tblGrid>
      <w:tr w:rsidR="00B05D45" w:rsidRPr="00B05D45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05D45" w:rsidRDefault="00B05D45" w:rsidP="00B05D4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5D45">
              <w:rPr>
                <w:b/>
                <w:sz w:val="20"/>
                <w:szCs w:val="20"/>
              </w:rPr>
              <w:t>№</w:t>
            </w:r>
          </w:p>
          <w:p w:rsidR="00B05D45" w:rsidRPr="00B05D45" w:rsidRDefault="00B05D45" w:rsidP="00B05D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з</w:t>
            </w:r>
            <w:r w:rsidRPr="00B05D4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05D45" w:rsidRPr="00B05D45" w:rsidRDefault="00B05D45" w:rsidP="00B05D45">
            <w:pPr>
              <w:jc w:val="center"/>
              <w:rPr>
                <w:b/>
                <w:sz w:val="20"/>
                <w:szCs w:val="20"/>
              </w:rPr>
            </w:pPr>
            <w:r w:rsidRPr="00B05D45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05D45" w:rsidRPr="00B05D45" w:rsidRDefault="00407376" w:rsidP="00B05D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</w:t>
            </w:r>
            <w:r w:rsidR="00B05D45" w:rsidRPr="00B05D45">
              <w:rPr>
                <w:b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05D45" w:rsidRPr="00B05D45" w:rsidRDefault="00B05D45" w:rsidP="00B05D45">
            <w:pPr>
              <w:jc w:val="center"/>
              <w:rPr>
                <w:b/>
                <w:sz w:val="20"/>
                <w:szCs w:val="20"/>
              </w:rPr>
            </w:pPr>
            <w:r w:rsidRPr="00B05D45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6822789800:04:002:0001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Яворовецька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169,4970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2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6822787200:06:001:0003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Михайлівецька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219,466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3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6822787400:11:001:0001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Митинецька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120,6971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4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6822787400:10:001:0001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Митинецька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rFonts w:eastAsia="Arial" w:cs="Arial"/>
                <w:sz w:val="28"/>
                <w:szCs w:val="28"/>
              </w:rPr>
            </w:pPr>
            <w:r w:rsidRPr="00B05D45">
              <w:rPr>
                <w:rFonts w:eastAsia="Arial" w:cs="Arial"/>
                <w:sz w:val="28"/>
                <w:szCs w:val="28"/>
              </w:rPr>
              <w:t>171,0458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5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6822783400:06:004:0001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Заслучненська 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rFonts w:eastAsia="Arial" w:cs="Arial"/>
                <w:sz w:val="28"/>
                <w:szCs w:val="28"/>
              </w:rPr>
            </w:pPr>
            <w:r w:rsidRPr="00B05D45">
              <w:rPr>
                <w:rFonts w:eastAsia="Arial" w:cs="Arial"/>
                <w:sz w:val="28"/>
                <w:szCs w:val="28"/>
              </w:rPr>
              <w:t>143,8845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  <w:lang w:val="en-US"/>
              </w:rPr>
            </w:pPr>
            <w:r w:rsidRPr="00B05D4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6822783400:09:001:0001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Заслучненська 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571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7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6822782200:03:001:0002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Воскодавинська 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48,4896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8</w:t>
            </w:r>
          </w:p>
        </w:tc>
        <w:tc>
          <w:tcPr>
            <w:tcW w:w="3569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6822782200:03:001:0001</w:t>
            </w:r>
          </w:p>
        </w:tc>
        <w:tc>
          <w:tcPr>
            <w:tcW w:w="2786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Воскодавинська </w:t>
            </w:r>
          </w:p>
        </w:tc>
        <w:tc>
          <w:tcPr>
            <w:tcW w:w="279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100,0090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9</w:t>
            </w:r>
          </w:p>
        </w:tc>
        <w:tc>
          <w:tcPr>
            <w:tcW w:w="3569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6822789100:03:011:0001</w:t>
            </w:r>
          </w:p>
        </w:tc>
        <w:tc>
          <w:tcPr>
            <w:tcW w:w="2786" w:type="dxa"/>
            <w:tcBorders>
              <w:lef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Чепелівська </w:t>
            </w:r>
          </w:p>
        </w:tc>
        <w:tc>
          <w:tcPr>
            <w:tcW w:w="279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54,6864</w:t>
            </w:r>
          </w:p>
        </w:tc>
      </w:tr>
      <w:tr w:rsidR="00B05D45" w:rsidRPr="00B05D4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right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10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6822789100:03:008:0001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 xml:space="preserve">Чепелівська </w:t>
            </w: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D45" w:rsidRPr="00B05D45" w:rsidRDefault="00B05D45" w:rsidP="00B05D45">
            <w:pPr>
              <w:jc w:val="center"/>
              <w:rPr>
                <w:sz w:val="28"/>
                <w:szCs w:val="28"/>
              </w:rPr>
            </w:pPr>
            <w:r w:rsidRPr="00B05D45">
              <w:rPr>
                <w:sz w:val="28"/>
                <w:szCs w:val="28"/>
              </w:rPr>
              <w:t>127,6693</w:t>
            </w:r>
          </w:p>
        </w:tc>
      </w:tr>
    </w:tbl>
    <w:p w:rsidR="00B05D45" w:rsidRPr="00D565C3" w:rsidRDefault="00B05D45" w:rsidP="00B05D45">
      <w:pPr>
        <w:jc w:val="both"/>
        <w:rPr>
          <w:sz w:val="28"/>
          <w:szCs w:val="28"/>
          <w:lang w:val="ru-RU"/>
        </w:rPr>
      </w:pPr>
    </w:p>
    <w:p w:rsidR="00B05D45" w:rsidRPr="00D565C3" w:rsidRDefault="00B05D45" w:rsidP="00B05D45">
      <w:pPr>
        <w:rPr>
          <w:sz w:val="28"/>
          <w:szCs w:val="28"/>
        </w:rPr>
      </w:pPr>
    </w:p>
    <w:p w:rsidR="00B05D45" w:rsidRPr="00F15B33" w:rsidRDefault="00B05D45" w:rsidP="00B05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B05D45" w:rsidRDefault="00B05D45" w:rsidP="00B05D45">
      <w:r>
        <w:rPr>
          <w:sz w:val="28"/>
          <w:szCs w:val="28"/>
        </w:rPr>
        <w:t xml:space="preserve">апарату </w:t>
      </w:r>
      <w:r w:rsidRPr="00F15B33"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Л.Стебло</w:t>
      </w:r>
    </w:p>
    <w:p w:rsidR="004B70E7" w:rsidRDefault="004B70E7"/>
    <w:sectPr w:rsidR="004B70E7" w:rsidSect="00B05D4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45"/>
    <w:rsid w:val="002B3584"/>
    <w:rsid w:val="002D28CD"/>
    <w:rsid w:val="00407376"/>
    <w:rsid w:val="004A0EF6"/>
    <w:rsid w:val="004B70E7"/>
    <w:rsid w:val="00B05D45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D4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05D4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05D4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B05D4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B05D4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40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D4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05D4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05D4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B05D4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B05D4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40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2014-12-23T11:00:00Z</cp:lastPrinted>
  <dcterms:created xsi:type="dcterms:W3CDTF">2015-01-05T07:45:00Z</dcterms:created>
  <dcterms:modified xsi:type="dcterms:W3CDTF">2015-01-05T07:45:00Z</dcterms:modified>
</cp:coreProperties>
</file>