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1" w:rsidRDefault="00CE1207" w:rsidP="00197F9E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741" w:rsidRDefault="00332741" w:rsidP="00332741">
      <w:pPr>
        <w:rPr>
          <w:sz w:val="20"/>
          <w:szCs w:val="20"/>
          <w:lang w:val="uk-UA"/>
        </w:rPr>
      </w:pPr>
    </w:p>
    <w:p w:rsidR="00332741" w:rsidRDefault="00332741" w:rsidP="00332741">
      <w:pPr>
        <w:rPr>
          <w:sz w:val="20"/>
          <w:szCs w:val="20"/>
          <w:lang w:val="uk-UA"/>
        </w:rPr>
      </w:pPr>
    </w:p>
    <w:p w:rsidR="00332741" w:rsidRPr="00746902" w:rsidRDefault="00332741" w:rsidP="0033274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32741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2741" w:rsidRPr="00D7482C" w:rsidRDefault="00332741" w:rsidP="00B4267B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припинення договору оренди земельної ділянки</w:t>
            </w:r>
          </w:p>
        </w:tc>
      </w:tr>
    </w:tbl>
    <w:p w:rsidR="00332741" w:rsidRDefault="00332741" w:rsidP="0033274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332741" w:rsidRDefault="00332741" w:rsidP="0033274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332741" w:rsidRPr="00332741" w:rsidRDefault="00332741" w:rsidP="00332741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120, 122, 141 Земельного кодексу України, статей 31, 32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Житомир-Петрол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6A41D0">
        <w:rPr>
          <w:rFonts w:ascii="Times New Roman" w:hAnsi="Times New Roman"/>
          <w:b w:val="0"/>
          <w:i w:val="0"/>
          <w:sz w:val="28"/>
          <w:szCs w:val="28"/>
          <w:lang w:val="uk-UA"/>
        </w:rPr>
        <w:t>, зареєстроване в обласній державній адміністрації 30.1</w:t>
      </w:r>
      <w:r w:rsidR="0027362A">
        <w:rPr>
          <w:rFonts w:ascii="Times New Roman" w:hAnsi="Times New Roman"/>
          <w:b w:val="0"/>
          <w:i w:val="0"/>
          <w:sz w:val="28"/>
          <w:szCs w:val="28"/>
          <w:lang w:val="uk-UA"/>
        </w:rPr>
        <w:t>2.2014 за № 99/7953-11-26/2014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подані матеріали:</w:t>
      </w:r>
    </w:p>
    <w:p w:rsidR="00332741" w:rsidRPr="00332741" w:rsidRDefault="00332741" w:rsidP="00332741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Припинити шляхом розірвання за згодою сторін дію договору оренди землі від 05.09.2012 року, укладеного між </w:t>
      </w:r>
      <w:proofErr w:type="spellStart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Летичівською</w:t>
      </w:r>
      <w:proofErr w:type="spellEnd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районною державною адміністрацією та товариством з обмеженою відповідальністю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Житомир-Петрол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зареєстрованого у </w:t>
      </w:r>
      <w:r w:rsidR="0027362A">
        <w:rPr>
          <w:rFonts w:ascii="Times New Roman" w:hAnsi="Times New Roman"/>
          <w:b w:val="0"/>
          <w:i w:val="0"/>
          <w:sz w:val="28"/>
          <w:szCs w:val="28"/>
          <w:lang w:val="uk-UA"/>
        </w:rPr>
        <w:t>в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ідділі Держкомзему у </w:t>
      </w:r>
      <w:proofErr w:type="spellStart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Летичівському</w:t>
      </w:r>
      <w:proofErr w:type="spellEnd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районі 25.09.2012 року за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682300004002902 площею </w:t>
      </w:r>
      <w:smartTag w:uri="urn:schemas-microsoft-com:office:smarttags" w:element="metricconverter">
        <w:smartTagPr>
          <w:attr w:name="ProductID" w:val="0,374 га"/>
        </w:smartTagPr>
        <w:r w:rsidRPr="00332741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</w:t>
        </w: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,</w:t>
        </w:r>
        <w:r w:rsidRPr="00332741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374 га</w:t>
        </w:r>
      </w:smartTag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6823055100:07:004:0008).</w:t>
      </w:r>
    </w:p>
    <w:p w:rsidR="00332741" w:rsidRDefault="00332741" w:rsidP="00332741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Летичівській районній державній адміністрації забезпечити 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</w:t>
      </w:r>
      <w:r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softHyphen/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леному порядку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державну реєстрацію припинення договору оренди, зазначе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ного у пункті 1 цього розпорядження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332741" w:rsidRPr="00332741" w:rsidRDefault="00332741" w:rsidP="00332741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Відділу </w:t>
      </w:r>
      <w:proofErr w:type="spellStart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Держземагентства</w:t>
      </w:r>
      <w:proofErr w:type="spellEnd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</w:t>
      </w:r>
      <w:proofErr w:type="spellStart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>Летичівському</w:t>
      </w:r>
      <w:proofErr w:type="spellEnd"/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районі внести відповідні зміни </w:t>
      </w:r>
      <w:r w:rsidR="006A41D0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3327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земельно-облікові документи.</w:t>
      </w:r>
    </w:p>
    <w:p w:rsidR="00332741" w:rsidRPr="00D7482C" w:rsidRDefault="00332741" w:rsidP="0033274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4. 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332741" w:rsidRPr="002C32A4" w:rsidRDefault="00332741" w:rsidP="00332741">
      <w:pPr>
        <w:ind w:firstLine="900"/>
        <w:jc w:val="both"/>
        <w:rPr>
          <w:sz w:val="28"/>
          <w:szCs w:val="28"/>
          <w:lang w:val="uk-UA"/>
        </w:rPr>
      </w:pPr>
    </w:p>
    <w:p w:rsidR="00332741" w:rsidRPr="002C32A4" w:rsidRDefault="00332741" w:rsidP="00332741">
      <w:pPr>
        <w:ind w:firstLine="900"/>
        <w:jc w:val="both"/>
        <w:rPr>
          <w:sz w:val="28"/>
          <w:szCs w:val="28"/>
          <w:lang w:val="uk-UA"/>
        </w:rPr>
      </w:pPr>
    </w:p>
    <w:p w:rsidR="00332741" w:rsidRDefault="00332741" w:rsidP="00332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B70E7" w:rsidRDefault="00332741" w:rsidP="00197F9E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B70E7" w:rsidSect="00197F9E">
      <w:headerReference w:type="even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B4" w:rsidRDefault="003B5EB4">
      <w:r>
        <w:separator/>
      </w:r>
    </w:p>
  </w:endnote>
  <w:endnote w:type="continuationSeparator" w:id="0">
    <w:p w:rsidR="003B5EB4" w:rsidRDefault="003B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B4" w:rsidRDefault="003B5EB4">
      <w:r>
        <w:separator/>
      </w:r>
    </w:p>
  </w:footnote>
  <w:footnote w:type="continuationSeparator" w:id="0">
    <w:p w:rsidR="003B5EB4" w:rsidRDefault="003B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7B" w:rsidRDefault="00B4267B" w:rsidP="00B426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67B" w:rsidRDefault="00B42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1"/>
    <w:rsid w:val="000C33D6"/>
    <w:rsid w:val="00197F9E"/>
    <w:rsid w:val="0027362A"/>
    <w:rsid w:val="002D28CD"/>
    <w:rsid w:val="00332741"/>
    <w:rsid w:val="003B5EB4"/>
    <w:rsid w:val="004A0EF6"/>
    <w:rsid w:val="004B70E7"/>
    <w:rsid w:val="006820E5"/>
    <w:rsid w:val="006A41D0"/>
    <w:rsid w:val="00B4267B"/>
    <w:rsid w:val="00CE1207"/>
    <w:rsid w:val="00D1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74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327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3274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3274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32741"/>
  </w:style>
  <w:style w:type="character" w:customStyle="1" w:styleId="Heading5Char">
    <w:name w:val="Heading 5 Char"/>
    <w:basedOn w:val="DefaultParagraphFont"/>
    <w:link w:val="Heading5"/>
    <w:rsid w:val="0033274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3274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3274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CE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20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74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3274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3274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3274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32741"/>
  </w:style>
  <w:style w:type="character" w:customStyle="1" w:styleId="Heading5Char">
    <w:name w:val="Heading 5 Char"/>
    <w:basedOn w:val="DefaultParagraphFont"/>
    <w:link w:val="Heading5"/>
    <w:rsid w:val="0033274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33274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3274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CE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20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2015-01-30T09:25:00Z</cp:lastPrinted>
  <dcterms:created xsi:type="dcterms:W3CDTF">2015-02-04T13:18:00Z</dcterms:created>
  <dcterms:modified xsi:type="dcterms:W3CDTF">2015-02-04T13:57:00Z</dcterms:modified>
</cp:coreProperties>
</file>