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A" w:rsidRPr="00B20640" w:rsidRDefault="00B95CC2" w:rsidP="005F1FA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0DAA" w:rsidRPr="00B20640" w:rsidRDefault="000F0DAA" w:rsidP="000F0DAA">
      <w:pPr>
        <w:rPr>
          <w:sz w:val="20"/>
          <w:szCs w:val="20"/>
          <w:lang w:val="uk-UA"/>
        </w:rPr>
      </w:pPr>
    </w:p>
    <w:p w:rsidR="000F0DAA" w:rsidRPr="00B20640" w:rsidRDefault="000F0DAA" w:rsidP="000F0DAA">
      <w:pPr>
        <w:rPr>
          <w:sz w:val="20"/>
          <w:szCs w:val="20"/>
          <w:lang w:val="uk-UA"/>
        </w:rPr>
      </w:pPr>
    </w:p>
    <w:p w:rsidR="000F0DAA" w:rsidRPr="00B20640" w:rsidRDefault="000F0DAA" w:rsidP="000F0DA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F0DAA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0DAA" w:rsidRPr="00262A34" w:rsidRDefault="000F0DAA" w:rsidP="001E1490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0F0DAA">
              <w:rPr>
                <w:color w:val="000000"/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0F0DAA">
              <w:rPr>
                <w:color w:val="000000"/>
                <w:sz w:val="28"/>
                <w:szCs w:val="28"/>
                <w:lang w:val="uk-UA"/>
              </w:rPr>
              <w:t>ристування земельних діля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0F0DAA">
              <w:rPr>
                <w:color w:val="000000"/>
                <w:sz w:val="28"/>
                <w:szCs w:val="28"/>
                <w:lang w:val="uk-UA"/>
              </w:rPr>
              <w:t>нок ДП “</w:t>
            </w:r>
            <w:proofErr w:type="spellStart"/>
            <w:r w:rsidRPr="000F0DAA">
              <w:rPr>
                <w:bCs/>
                <w:color w:val="000000"/>
                <w:sz w:val="28"/>
                <w:szCs w:val="26"/>
                <w:lang w:val="uk-UA"/>
              </w:rPr>
              <w:t>Летичівське</w:t>
            </w:r>
            <w:proofErr w:type="spellEnd"/>
            <w:r w:rsidRPr="000F0DAA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Pr="000F0DAA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0F0DAA" w:rsidRPr="00B20640" w:rsidRDefault="000F0DAA" w:rsidP="000F0DAA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F0DAA" w:rsidRPr="00B20640" w:rsidRDefault="000F0DAA" w:rsidP="000F0D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0F0DAA" w:rsidRPr="000F0DAA" w:rsidRDefault="000F0DAA" w:rsidP="000F0DAA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 підставі статей 6, 21, 39 Закону України “Про місцеві державні адміністрації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статей 17, 92, 122, 123, 125, 126 Земельного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к</w:t>
      </w: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одексу України, розглянувши клопотання ДП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proofErr w:type="spellStart"/>
      <w:r w:rsidRPr="000F0DAA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Летичівське</w:t>
      </w:r>
      <w:proofErr w:type="spellEnd"/>
      <w:r w:rsidRPr="000F0DAA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 xml:space="preserve"> лісове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”, </w:t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62A34">
        <w:rPr>
          <w:rFonts w:ascii="Times New Roman" w:hAnsi="Times New Roman"/>
          <w:b w:val="0"/>
          <w:i w:val="0"/>
          <w:sz w:val="28"/>
          <w:szCs w:val="28"/>
          <w:lang w:val="uk-UA"/>
        </w:rPr>
        <w:t>ване в обласній державній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16.02.2015</w:t>
      </w:r>
      <w:r w:rsidR="001E14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№ 99/1026-11-42/2015</w:t>
      </w:r>
      <w:r w:rsidR="00AE7881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0F0DAA">
        <w:rPr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та документаці</w:t>
      </w:r>
      <w:r w:rsidR="001E149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ю</w:t>
      </w: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із землеустрою:</w:t>
      </w:r>
    </w:p>
    <w:p w:rsidR="000F0DAA" w:rsidRPr="000F0DAA" w:rsidRDefault="000F0DAA" w:rsidP="000F0DAA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0F0DAA">
        <w:rPr>
          <w:color w:val="000000"/>
          <w:sz w:val="28"/>
          <w:szCs w:val="28"/>
          <w:lang w:val="uk-UA"/>
        </w:rPr>
        <w:t>Затвердити технічн</w:t>
      </w:r>
      <w:r w:rsidR="001E1490">
        <w:rPr>
          <w:color w:val="000000"/>
          <w:sz w:val="28"/>
          <w:szCs w:val="28"/>
          <w:lang w:val="uk-UA"/>
        </w:rPr>
        <w:t xml:space="preserve">у </w:t>
      </w:r>
      <w:r w:rsidRPr="000F0DAA">
        <w:rPr>
          <w:color w:val="000000"/>
          <w:sz w:val="28"/>
          <w:szCs w:val="28"/>
          <w:lang w:val="uk-UA"/>
        </w:rPr>
        <w:t>документаці</w:t>
      </w:r>
      <w:r w:rsidR="001E1490">
        <w:rPr>
          <w:color w:val="000000"/>
          <w:sz w:val="28"/>
          <w:szCs w:val="28"/>
          <w:lang w:val="uk-UA"/>
        </w:rPr>
        <w:t>ю</w:t>
      </w:r>
      <w:r w:rsidRPr="000F0DAA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місцевості), розташованих за межами населених пунктів </w:t>
      </w:r>
      <w:proofErr w:type="spellStart"/>
      <w:r w:rsidRPr="000F0DAA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0F0DAA">
        <w:rPr>
          <w:color w:val="000000"/>
          <w:sz w:val="28"/>
          <w:szCs w:val="28"/>
          <w:lang w:val="uk-UA"/>
        </w:rPr>
        <w:t xml:space="preserve"> району Хмельницької області (на території </w:t>
      </w:r>
      <w:proofErr w:type="spellStart"/>
      <w:r w:rsidRPr="000F0DAA">
        <w:rPr>
          <w:color w:val="000000"/>
          <w:sz w:val="28"/>
          <w:szCs w:val="28"/>
          <w:lang w:val="uk-UA"/>
        </w:rPr>
        <w:t>Бохнянського</w:t>
      </w:r>
      <w:proofErr w:type="spellEnd"/>
      <w:r w:rsidRPr="000F0DAA">
        <w:rPr>
          <w:color w:val="000000"/>
          <w:sz w:val="28"/>
          <w:szCs w:val="28"/>
          <w:lang w:val="uk-UA"/>
        </w:rPr>
        <w:t xml:space="preserve"> лісництва), що передаються в постійне користування  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0F0DAA">
        <w:rPr>
          <w:bCs/>
          <w:color w:val="000000"/>
          <w:sz w:val="28"/>
          <w:szCs w:val="26"/>
          <w:lang w:val="uk-UA"/>
        </w:rPr>
        <w:t>Летичівське</w:t>
      </w:r>
      <w:proofErr w:type="spellEnd"/>
      <w:r w:rsidRPr="000F0DAA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0F0DAA">
        <w:rPr>
          <w:color w:val="000000"/>
          <w:sz w:val="28"/>
          <w:szCs w:val="28"/>
          <w:lang w:val="uk-UA"/>
        </w:rPr>
        <w:t xml:space="preserve"> для ведення лісового господарства.</w:t>
      </w:r>
    </w:p>
    <w:p w:rsidR="000F0DAA" w:rsidRPr="000F0DAA" w:rsidRDefault="000F0DAA" w:rsidP="000F0DAA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0F0DAA">
        <w:rPr>
          <w:color w:val="000000"/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0F0DAA">
        <w:rPr>
          <w:bCs/>
          <w:color w:val="000000"/>
          <w:sz w:val="28"/>
          <w:szCs w:val="26"/>
          <w:lang w:val="uk-UA"/>
        </w:rPr>
        <w:t>Лети</w:t>
      </w:r>
      <w:r>
        <w:rPr>
          <w:bCs/>
          <w:color w:val="000000"/>
          <w:sz w:val="28"/>
          <w:szCs w:val="26"/>
          <w:lang w:val="uk-UA"/>
        </w:rPr>
        <w:softHyphen/>
      </w:r>
      <w:r w:rsidRPr="000F0DAA">
        <w:rPr>
          <w:bCs/>
          <w:color w:val="000000"/>
          <w:sz w:val="28"/>
          <w:szCs w:val="26"/>
          <w:lang w:val="uk-UA"/>
        </w:rPr>
        <w:t>чівське</w:t>
      </w:r>
      <w:proofErr w:type="spellEnd"/>
      <w:r w:rsidRPr="000F0DAA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0F0DAA">
        <w:rPr>
          <w:color w:val="000000"/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3929,0212 га"/>
        </w:smartTagPr>
        <w:r w:rsidRPr="000F0DAA">
          <w:rPr>
            <w:color w:val="000000"/>
            <w:sz w:val="28"/>
            <w:szCs w:val="28"/>
            <w:lang w:val="uk-UA"/>
          </w:rPr>
          <w:t>3929,0212 га</w:t>
        </w:r>
      </w:smartTag>
      <w:r w:rsidRPr="000F0DAA">
        <w:rPr>
          <w:color w:val="000000"/>
          <w:sz w:val="28"/>
          <w:szCs w:val="28"/>
          <w:lang w:val="uk-UA"/>
        </w:rPr>
        <w:t xml:space="preserve"> </w:t>
      </w:r>
      <w:r w:rsidRPr="000F0DAA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0F0DAA">
        <w:rPr>
          <w:color w:val="000000"/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на території </w:t>
      </w:r>
      <w:proofErr w:type="spellStart"/>
      <w:r w:rsidRPr="000F0DAA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0F0DAA">
        <w:rPr>
          <w:color w:val="000000"/>
          <w:sz w:val="28"/>
          <w:szCs w:val="28"/>
          <w:lang w:val="uk-UA"/>
        </w:rPr>
        <w:t xml:space="preserve"> району Хмельницької області згідно </w:t>
      </w:r>
      <w:r w:rsidR="001E1490">
        <w:rPr>
          <w:color w:val="000000"/>
          <w:sz w:val="28"/>
          <w:szCs w:val="28"/>
          <w:lang w:val="uk-UA"/>
        </w:rPr>
        <w:t xml:space="preserve">з </w:t>
      </w:r>
      <w:r w:rsidRPr="000F0DAA">
        <w:rPr>
          <w:color w:val="000000"/>
          <w:sz w:val="28"/>
          <w:szCs w:val="28"/>
          <w:lang w:val="uk-UA"/>
        </w:rPr>
        <w:t>додатк</w:t>
      </w:r>
      <w:r w:rsidR="001E1490">
        <w:rPr>
          <w:color w:val="000000"/>
          <w:sz w:val="28"/>
          <w:szCs w:val="28"/>
          <w:lang w:val="uk-UA"/>
        </w:rPr>
        <w:t>ом</w:t>
      </w:r>
      <w:r w:rsidRPr="000F0DAA">
        <w:rPr>
          <w:color w:val="000000"/>
          <w:sz w:val="28"/>
          <w:szCs w:val="28"/>
          <w:lang w:val="uk-UA"/>
        </w:rPr>
        <w:t>.</w:t>
      </w:r>
    </w:p>
    <w:p w:rsidR="000F0DAA" w:rsidRPr="000F0DAA" w:rsidRDefault="000F0DAA" w:rsidP="000F0DAA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0F0DAA">
        <w:rPr>
          <w:color w:val="000000"/>
          <w:sz w:val="28"/>
          <w:szCs w:val="28"/>
          <w:lang w:val="uk-UA"/>
        </w:rPr>
        <w:t xml:space="preserve">Право постійного користування земельними ділянками 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0F0DAA">
        <w:rPr>
          <w:bCs/>
          <w:color w:val="000000"/>
          <w:sz w:val="28"/>
          <w:szCs w:val="26"/>
          <w:lang w:val="uk-UA"/>
        </w:rPr>
        <w:t>Лети</w:t>
      </w:r>
      <w:r>
        <w:rPr>
          <w:bCs/>
          <w:color w:val="000000"/>
          <w:sz w:val="28"/>
          <w:szCs w:val="26"/>
          <w:lang w:val="uk-UA"/>
        </w:rPr>
        <w:softHyphen/>
      </w:r>
      <w:r w:rsidRPr="000F0DAA">
        <w:rPr>
          <w:bCs/>
          <w:color w:val="000000"/>
          <w:sz w:val="28"/>
          <w:szCs w:val="26"/>
          <w:lang w:val="uk-UA"/>
        </w:rPr>
        <w:t>чівське</w:t>
      </w:r>
      <w:proofErr w:type="spellEnd"/>
      <w:r w:rsidRPr="000F0DAA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0F0DAA">
        <w:rPr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0F0DAA" w:rsidRPr="000F0DAA" w:rsidRDefault="000F0DAA" w:rsidP="000F0DAA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4. </w:t>
      </w:r>
      <w:r w:rsidRPr="000F0DAA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0F0DA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0F0DAA" w:rsidRPr="000F0DAA" w:rsidRDefault="000F0DAA" w:rsidP="000F0DAA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0F0DAA" w:rsidRPr="000F0DAA" w:rsidRDefault="000F0DAA" w:rsidP="000F0DAA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0F0DAA" w:rsidRPr="000F0DAA" w:rsidRDefault="000F0DAA" w:rsidP="000F0DAA">
      <w:pPr>
        <w:jc w:val="both"/>
        <w:rPr>
          <w:sz w:val="28"/>
          <w:szCs w:val="28"/>
          <w:lang w:val="uk-UA"/>
        </w:rPr>
      </w:pPr>
      <w:r w:rsidRPr="000F0DAA">
        <w:rPr>
          <w:sz w:val="28"/>
          <w:szCs w:val="28"/>
          <w:lang w:val="uk-UA"/>
        </w:rPr>
        <w:t>Перший заступник</w:t>
      </w:r>
    </w:p>
    <w:p w:rsidR="000F0DAA" w:rsidRPr="005F1FA9" w:rsidRDefault="000F0DAA" w:rsidP="005F1FA9">
      <w:pPr>
        <w:jc w:val="both"/>
        <w:rPr>
          <w:sz w:val="28"/>
          <w:szCs w:val="28"/>
          <w:lang w:val="uk-UA"/>
        </w:rPr>
      </w:pPr>
      <w:r w:rsidRPr="005F1FA9">
        <w:rPr>
          <w:sz w:val="28"/>
          <w:szCs w:val="28"/>
          <w:lang w:val="uk-UA"/>
        </w:rPr>
        <w:t>голови адміністрації</w:t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</w:r>
      <w:r w:rsidRPr="005F1FA9">
        <w:rPr>
          <w:sz w:val="28"/>
          <w:szCs w:val="28"/>
          <w:lang w:val="uk-UA"/>
        </w:rPr>
        <w:tab/>
        <w:t xml:space="preserve">  О.</w:t>
      </w:r>
      <w:proofErr w:type="spellStart"/>
      <w:r w:rsidRPr="005F1FA9">
        <w:rPr>
          <w:sz w:val="28"/>
          <w:szCs w:val="28"/>
          <w:lang w:val="uk-UA"/>
        </w:rPr>
        <w:t>Симчишин</w:t>
      </w:r>
      <w:proofErr w:type="spellEnd"/>
    </w:p>
    <w:p w:rsidR="004B70E7" w:rsidRDefault="004B70E7"/>
    <w:sectPr w:rsidR="004B70E7" w:rsidSect="005F1FA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93" w:rsidRDefault="00753C93">
      <w:r>
        <w:separator/>
      </w:r>
    </w:p>
  </w:endnote>
  <w:endnote w:type="continuationSeparator" w:id="0">
    <w:p w:rsidR="00753C93" w:rsidRDefault="007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93" w:rsidRDefault="00753C93">
      <w:r>
        <w:separator/>
      </w:r>
    </w:p>
  </w:footnote>
  <w:footnote w:type="continuationSeparator" w:id="0">
    <w:p w:rsidR="00753C93" w:rsidRDefault="007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0" w:rsidRDefault="001E1490" w:rsidP="001E14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490" w:rsidRDefault="001E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0" w:rsidRDefault="001E1490" w:rsidP="001E14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DAA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490" w:rsidRDefault="001E1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A"/>
    <w:rsid w:val="000F0DAA"/>
    <w:rsid w:val="001E1490"/>
    <w:rsid w:val="002578BF"/>
    <w:rsid w:val="002D28CD"/>
    <w:rsid w:val="004A0EF6"/>
    <w:rsid w:val="004B70E7"/>
    <w:rsid w:val="005F1FA9"/>
    <w:rsid w:val="00753C93"/>
    <w:rsid w:val="00AE7881"/>
    <w:rsid w:val="00B95CC2"/>
    <w:rsid w:val="00E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DA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F0D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F0DA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F0D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0DAA"/>
  </w:style>
  <w:style w:type="character" w:customStyle="1" w:styleId="Heading5Char">
    <w:name w:val="Heading 5 Char"/>
    <w:basedOn w:val="DefaultParagraphFont"/>
    <w:link w:val="Heading5"/>
    <w:rsid w:val="000F0DA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F0D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9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CC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DA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F0D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F0DA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F0D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0DAA"/>
  </w:style>
  <w:style w:type="character" w:customStyle="1" w:styleId="Heading5Char">
    <w:name w:val="Heading 5 Char"/>
    <w:basedOn w:val="DefaultParagraphFont"/>
    <w:link w:val="Heading5"/>
    <w:rsid w:val="000F0DA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F0D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9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CC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2015-02-25T16:16:00Z</cp:lastPrinted>
  <dcterms:created xsi:type="dcterms:W3CDTF">2015-03-04T15:46:00Z</dcterms:created>
  <dcterms:modified xsi:type="dcterms:W3CDTF">2015-03-04T16:11:00Z</dcterms:modified>
</cp:coreProperties>
</file>