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293EE5">
        <w:trPr>
          <w:trHeight w:val="1295"/>
        </w:trPr>
        <w:tc>
          <w:tcPr>
            <w:tcW w:w="4320" w:type="dxa"/>
          </w:tcPr>
          <w:p w:rsidR="00293EE5" w:rsidRPr="00E86024" w:rsidRDefault="00293EE5" w:rsidP="00293EE5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293EE5" w:rsidRDefault="00293EE5" w:rsidP="00B77A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293EE5" w:rsidRDefault="00FA7517" w:rsidP="00B77A7E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06.03.</w:t>
            </w:r>
            <w:r w:rsidR="00293EE5">
              <w:rPr>
                <w:szCs w:val="28"/>
              </w:rPr>
              <w:t>2015 № </w:t>
            </w:r>
            <w:r>
              <w:rPr>
                <w:szCs w:val="28"/>
              </w:rPr>
              <w:t>110/2015-р</w:t>
            </w:r>
          </w:p>
        </w:tc>
      </w:tr>
    </w:tbl>
    <w:p w:rsidR="00293EE5" w:rsidRDefault="00293EE5" w:rsidP="00293EE5">
      <w:pPr>
        <w:ind w:firstLine="680"/>
        <w:jc w:val="both"/>
      </w:pPr>
    </w:p>
    <w:p w:rsidR="00293EE5" w:rsidRDefault="00293EE5" w:rsidP="00293EE5">
      <w:pPr>
        <w:ind w:firstLine="680"/>
        <w:jc w:val="both"/>
      </w:pPr>
    </w:p>
    <w:p w:rsidR="00293EE5" w:rsidRDefault="00293EE5" w:rsidP="00293EE5">
      <w:pPr>
        <w:pStyle w:val="Heading3"/>
        <w:rPr>
          <w:caps/>
          <w:smallCaps w:val="0"/>
          <w:spacing w:val="40"/>
        </w:rPr>
      </w:pPr>
      <w:r>
        <w:rPr>
          <w:caps/>
          <w:smallCaps w:val="0"/>
          <w:spacing w:val="40"/>
        </w:rPr>
        <w:t>Склад</w:t>
      </w:r>
    </w:p>
    <w:p w:rsidR="00293EE5" w:rsidRDefault="00293EE5" w:rsidP="00293EE5">
      <w:pPr>
        <w:jc w:val="center"/>
      </w:pPr>
      <w:r>
        <w:t xml:space="preserve">Координаційної ради з питань краєзнавчої діяльності </w:t>
      </w:r>
    </w:p>
    <w:p w:rsidR="00293EE5" w:rsidRDefault="00293EE5" w:rsidP="00293EE5">
      <w:pPr>
        <w:jc w:val="center"/>
      </w:pPr>
      <w:r>
        <w:t>при обласній державній адміністрації</w:t>
      </w:r>
    </w:p>
    <w:p w:rsidR="00293EE5" w:rsidRPr="00E86024" w:rsidRDefault="00293EE5" w:rsidP="00293EE5">
      <w:pPr>
        <w:jc w:val="center"/>
        <w:rPr>
          <w:sz w:val="16"/>
          <w:szCs w:val="16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360"/>
        <w:gridCol w:w="5940"/>
      </w:tblGrid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bCs/>
                <w:smallCaps/>
                <w:szCs w:val="27"/>
              </w:rPr>
            </w:pPr>
            <w:r>
              <w:rPr>
                <w:bCs/>
                <w:smallCaps/>
                <w:szCs w:val="27"/>
              </w:rPr>
              <w:t>Стебло</w:t>
            </w:r>
          </w:p>
          <w:p w:rsidR="00293EE5" w:rsidRPr="00D15031" w:rsidRDefault="00293EE5" w:rsidP="00B77A7E">
            <w:pPr>
              <w:pStyle w:val="Heading2"/>
              <w:autoSpaceDE/>
              <w:autoSpaceDN/>
              <w:adjustRightInd/>
              <w:rPr>
                <w:smallCaps w:val="0"/>
                <w:szCs w:val="8"/>
              </w:rPr>
            </w:pPr>
            <w:r w:rsidRPr="00D15031">
              <w:rPr>
                <w:smallCaps w:val="0"/>
                <w:szCs w:val="27"/>
              </w:rPr>
              <w:t>Леся Василівна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заступник голови – керівник апарату обласної державної адміністрації, співголова ради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8"/>
              </w:rPr>
            </w:pPr>
            <w:r>
              <w:rPr>
                <w:smallCaps/>
                <w:szCs w:val="28"/>
              </w:rPr>
              <w:t>Адамський</w:t>
            </w:r>
          </w:p>
          <w:p w:rsidR="00293EE5" w:rsidRDefault="00293EE5" w:rsidP="00B77A7E">
            <w:pPr>
              <w:jc w:val="both"/>
              <w:rPr>
                <w:szCs w:val="27"/>
              </w:rPr>
            </w:pPr>
            <w:r>
              <w:rPr>
                <w:szCs w:val="28"/>
              </w:rPr>
              <w:t>Віктор Романович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перший заступник голови обласної ради, співголова ради 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Pr="001C11E1" w:rsidRDefault="00293EE5" w:rsidP="00B77A7E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Pr="001C11E1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Pr="001C11E1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Pr="00293EE5" w:rsidRDefault="00293EE5" w:rsidP="00B77A7E">
            <w:pPr>
              <w:jc w:val="both"/>
              <w:rPr>
                <w:smallCaps/>
              </w:rPr>
            </w:pPr>
            <w:r w:rsidRPr="00293EE5">
              <w:rPr>
                <w:smallCaps/>
              </w:rPr>
              <w:t>Баженов</w:t>
            </w:r>
          </w:p>
          <w:p w:rsidR="00293EE5" w:rsidRDefault="00293EE5" w:rsidP="00B77A7E">
            <w:pPr>
              <w:jc w:val="both"/>
              <w:rPr>
                <w:sz w:val="27"/>
                <w:szCs w:val="27"/>
              </w:rPr>
            </w:pPr>
            <w:r>
              <w:rPr>
                <w:szCs w:val="28"/>
              </w:rPr>
              <w:t>Лев Васильович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 w:rsidRPr="00293EE5">
              <w:rPr>
                <w:spacing w:val="-6"/>
                <w:sz w:val="24"/>
              </w:rPr>
              <w:t>голова обласної організації Національної спілки краєзнав</w:t>
            </w:r>
            <w:r w:rsidRPr="00293EE5">
              <w:rPr>
                <w:spacing w:val="-6"/>
                <w:sz w:val="24"/>
              </w:rPr>
              <w:softHyphen/>
            </w:r>
            <w:r>
              <w:rPr>
                <w:sz w:val="24"/>
              </w:rPr>
              <w:t>ців України, доктор історичних наук, професор, заступ</w:t>
            </w:r>
            <w:r>
              <w:rPr>
                <w:sz w:val="24"/>
              </w:rPr>
              <w:softHyphen/>
              <w:t xml:space="preserve">ник </w:t>
            </w:r>
            <w:r w:rsidR="00DF0958">
              <w:rPr>
                <w:sz w:val="24"/>
              </w:rPr>
              <w:t>спів</w:t>
            </w:r>
            <w:r>
              <w:rPr>
                <w:sz w:val="24"/>
              </w:rPr>
              <w:t>гол</w:t>
            </w:r>
            <w:r w:rsidR="00DF0958">
              <w:rPr>
                <w:sz w:val="24"/>
              </w:rPr>
              <w:t>ів</w:t>
            </w:r>
            <w:r>
              <w:rPr>
                <w:sz w:val="24"/>
              </w:rPr>
              <w:t xml:space="preserve"> ради</w:t>
            </w:r>
            <w:r w:rsidR="00DF0958">
              <w:rPr>
                <w:sz w:val="24"/>
              </w:rPr>
              <w:t xml:space="preserve"> 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Pr="00293EE5" w:rsidRDefault="00293EE5" w:rsidP="00B77A7E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Pr="00293EE5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Pr="00293EE5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420" w:type="dxa"/>
          </w:tcPr>
          <w:p w:rsidR="00293EE5" w:rsidRDefault="00293EE5" w:rsidP="00B77A7E">
            <w:pPr>
              <w:jc w:val="both"/>
              <w:rPr>
                <w:bCs/>
                <w:smallCaps/>
                <w:szCs w:val="27"/>
              </w:rPr>
            </w:pPr>
            <w:r>
              <w:rPr>
                <w:bCs/>
                <w:smallCaps/>
                <w:szCs w:val="27"/>
              </w:rPr>
              <w:t>Папуга</w:t>
            </w:r>
          </w:p>
          <w:p w:rsidR="00293EE5" w:rsidRDefault="00293EE5" w:rsidP="00B77A7E">
            <w:pPr>
              <w:jc w:val="both"/>
              <w:rPr>
                <w:sz w:val="27"/>
                <w:szCs w:val="27"/>
              </w:rPr>
            </w:pPr>
            <w:r>
              <w:rPr>
                <w:szCs w:val="27"/>
              </w:rPr>
              <w:t>Людмила Олександрівна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головний спеціаліст управління інформаційної діяль</w:t>
            </w:r>
            <w:r>
              <w:rPr>
                <w:sz w:val="24"/>
              </w:rPr>
              <w:softHyphen/>
              <w:t>ності та комунікацій з громадськістю обласної держав</w:t>
            </w:r>
            <w:r>
              <w:rPr>
                <w:sz w:val="24"/>
              </w:rPr>
              <w:softHyphen/>
              <w:t>ної адміністрації, секретар ради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>Байдич</w:t>
            </w:r>
          </w:p>
          <w:p w:rsidR="00293EE5" w:rsidRDefault="00293EE5" w:rsidP="00B77A7E">
            <w:pPr>
              <w:pStyle w:val="Heading2"/>
              <w:autoSpaceDE/>
              <w:autoSpaceDN/>
              <w:adjustRightInd/>
              <w:rPr>
                <w:smallCaps w:val="0"/>
                <w:szCs w:val="27"/>
              </w:rPr>
            </w:pPr>
            <w:r>
              <w:rPr>
                <w:smallCaps w:val="0"/>
                <w:szCs w:val="27"/>
              </w:rPr>
              <w:t>Володимир Григорович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директор Державного архіву області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Pr="004C053E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Pr="004C053E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Pr="004C053E" w:rsidRDefault="00293EE5" w:rsidP="00B77A7E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>Байдич</w:t>
            </w:r>
          </w:p>
          <w:p w:rsidR="00293EE5" w:rsidRDefault="00293EE5" w:rsidP="00B77A7E">
            <w:pPr>
              <w:pStyle w:val="Heading2"/>
              <w:autoSpaceDE/>
              <w:autoSpaceDN/>
              <w:adjustRightInd/>
              <w:rPr>
                <w:smallCaps w:val="0"/>
                <w:szCs w:val="27"/>
              </w:rPr>
            </w:pPr>
            <w:r>
              <w:rPr>
                <w:smallCaps w:val="0"/>
                <w:szCs w:val="27"/>
              </w:rPr>
              <w:t>Олександр Васильович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pacing w:val="-4"/>
                <w:sz w:val="24"/>
              </w:rPr>
            </w:pPr>
            <w:r w:rsidRPr="00293EE5">
              <w:rPr>
                <w:spacing w:val="-10"/>
                <w:sz w:val="24"/>
              </w:rPr>
              <w:t>директор Кузьминської ЗОШ І-ІІІ ст., Почесний краєзнавець</w:t>
            </w:r>
            <w:r>
              <w:rPr>
                <w:spacing w:val="-4"/>
                <w:sz w:val="24"/>
              </w:rPr>
              <w:t xml:space="preserve"> України</w:t>
            </w:r>
            <w:r w:rsidR="00DF0958">
              <w:rPr>
                <w:spacing w:val="-4"/>
                <w:sz w:val="24"/>
              </w:rPr>
              <w:t xml:space="preserve"> </w:t>
            </w:r>
            <w:r w:rsidR="00DF0958">
              <w:rPr>
                <w:sz w:val="24"/>
              </w:rPr>
              <w:t>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Pr="004C053E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Pr="004C053E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Pr="004C053E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 xml:space="preserve">Брицька </w:t>
            </w:r>
          </w:p>
          <w:p w:rsidR="00293EE5" w:rsidRDefault="00293EE5" w:rsidP="00B77A7E">
            <w:pPr>
              <w:jc w:val="both"/>
              <w:rPr>
                <w:smallCaps/>
                <w:sz w:val="27"/>
                <w:szCs w:val="27"/>
              </w:rPr>
            </w:pPr>
            <w:r>
              <w:rPr>
                <w:szCs w:val="27"/>
              </w:rPr>
              <w:t>Олена Миколаївна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директор обласного краєзнавчого музею</w:t>
            </w:r>
            <w:r w:rsidR="00DF0958">
              <w:rPr>
                <w:sz w:val="24"/>
              </w:rPr>
              <w:t xml:space="preserve"> 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Pr="004C053E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Pr="004C053E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Pr="004C053E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>Горбатюк</w:t>
            </w:r>
          </w:p>
          <w:p w:rsidR="00293EE5" w:rsidRDefault="00293EE5" w:rsidP="00B77A7E">
            <w:pPr>
              <w:jc w:val="both"/>
              <w:rPr>
                <w:sz w:val="27"/>
                <w:szCs w:val="27"/>
              </w:rPr>
            </w:pPr>
            <w:r>
              <w:rPr>
                <w:szCs w:val="27"/>
              </w:rPr>
              <w:t>Василь Іванович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обласного літературного музею </w:t>
            </w:r>
            <w:r w:rsidR="00DF0958">
              <w:rPr>
                <w:sz w:val="24"/>
              </w:rPr>
              <w:t>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Pr="004C053E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Pr="004C053E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Pr="004C053E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bCs/>
                <w:smallCaps/>
                <w:szCs w:val="27"/>
              </w:rPr>
            </w:pPr>
            <w:r>
              <w:rPr>
                <w:bCs/>
                <w:smallCaps/>
                <w:szCs w:val="27"/>
              </w:rPr>
              <w:t>Граділь</w:t>
            </w:r>
          </w:p>
          <w:p w:rsidR="00293EE5" w:rsidRDefault="00293EE5" w:rsidP="00B77A7E">
            <w:pPr>
              <w:jc w:val="both"/>
              <w:rPr>
                <w:sz w:val="27"/>
                <w:szCs w:val="27"/>
              </w:rPr>
            </w:pPr>
            <w:r>
              <w:rPr>
                <w:szCs w:val="27"/>
              </w:rPr>
              <w:t>Валентина Володимирівна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заступник начальника управління культури, національ</w:t>
            </w:r>
            <w:r>
              <w:rPr>
                <w:spacing w:val="-4"/>
                <w:sz w:val="24"/>
              </w:rPr>
              <w:softHyphen/>
              <w:t>ностей та релігій обласної державної адміністрації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 xml:space="preserve">Климчук </w:t>
            </w:r>
          </w:p>
          <w:p w:rsidR="00293EE5" w:rsidRDefault="00293EE5" w:rsidP="00B77A7E">
            <w:pPr>
              <w:jc w:val="both"/>
              <w:rPr>
                <w:sz w:val="27"/>
                <w:szCs w:val="27"/>
              </w:rPr>
            </w:pPr>
            <w:r>
              <w:rPr>
                <w:szCs w:val="27"/>
              </w:rPr>
              <w:t>Василь Васильович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директор обласного еколого-натуралістичного центру учнівської молоді</w:t>
            </w:r>
            <w:r w:rsidR="00DF0958">
              <w:rPr>
                <w:sz w:val="24"/>
              </w:rPr>
              <w:t xml:space="preserve"> 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>Місінкевич</w:t>
            </w:r>
          </w:p>
          <w:p w:rsidR="00293EE5" w:rsidRDefault="00293EE5" w:rsidP="00B77A7E">
            <w:pPr>
              <w:jc w:val="both"/>
              <w:rPr>
                <w:szCs w:val="28"/>
              </w:rPr>
            </w:pPr>
            <w:r>
              <w:rPr>
                <w:szCs w:val="27"/>
              </w:rPr>
              <w:t xml:space="preserve">Леонід Леонідович 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перший проректор з наукової роботи Хмельницького </w:t>
            </w:r>
            <w:r w:rsidRPr="00293EE5">
              <w:rPr>
                <w:spacing w:val="-10"/>
                <w:sz w:val="24"/>
              </w:rPr>
              <w:t>університету управління та права, доктор історичних наук</w:t>
            </w:r>
            <w:r w:rsidR="00DF0958">
              <w:rPr>
                <w:spacing w:val="-10"/>
                <w:sz w:val="24"/>
              </w:rPr>
              <w:t xml:space="preserve"> </w:t>
            </w:r>
            <w:r w:rsidR="00DF0958">
              <w:rPr>
                <w:sz w:val="24"/>
              </w:rPr>
              <w:t>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 xml:space="preserve">Прокопчук </w:t>
            </w:r>
          </w:p>
          <w:p w:rsidR="00293EE5" w:rsidRDefault="00293EE5" w:rsidP="00B77A7E">
            <w:pPr>
              <w:jc w:val="both"/>
              <w:rPr>
                <w:szCs w:val="27"/>
                <w:lang w:val="ru-RU"/>
              </w:rPr>
            </w:pPr>
            <w:r>
              <w:rPr>
                <w:szCs w:val="27"/>
              </w:rPr>
              <w:t>Віктор Степанович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наукової бібліотеки Кам’янець-Подільського </w:t>
            </w:r>
            <w:r w:rsidRPr="00293EE5">
              <w:rPr>
                <w:spacing w:val="-6"/>
                <w:sz w:val="24"/>
              </w:rPr>
              <w:t>національного університету ім. І. Огієнка, доктор історич</w:t>
            </w:r>
            <w:r w:rsidRPr="00293EE5">
              <w:rPr>
                <w:spacing w:val="-6"/>
                <w:sz w:val="24"/>
              </w:rPr>
              <w:softHyphen/>
            </w:r>
            <w:r>
              <w:rPr>
                <w:spacing w:val="-2"/>
                <w:sz w:val="24"/>
              </w:rPr>
              <w:t>них наук</w:t>
            </w:r>
            <w:r w:rsidR="00DF0958">
              <w:rPr>
                <w:spacing w:val="-2"/>
                <w:sz w:val="24"/>
              </w:rPr>
              <w:t xml:space="preserve"> </w:t>
            </w:r>
            <w:r w:rsidR="00DF0958">
              <w:rPr>
                <w:sz w:val="24"/>
              </w:rPr>
              <w:t>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pStyle w:val="Heading2"/>
              <w:rPr>
                <w:sz w:val="8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 xml:space="preserve">Роздобудько </w:t>
            </w:r>
          </w:p>
          <w:p w:rsidR="00293EE5" w:rsidRDefault="00293EE5" w:rsidP="00B77A7E">
            <w:pPr>
              <w:jc w:val="both"/>
              <w:rPr>
                <w:szCs w:val="27"/>
                <w:lang w:val="ru-RU"/>
              </w:rPr>
            </w:pPr>
            <w:r>
              <w:rPr>
                <w:szCs w:val="27"/>
              </w:rPr>
              <w:t>Анатолій Григорович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Pr="00293EE5" w:rsidRDefault="00293EE5" w:rsidP="00B77A7E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відповідальний секретар обласної організації Національ</w:t>
            </w:r>
            <w:r>
              <w:rPr>
                <w:spacing w:val="-2"/>
                <w:sz w:val="24"/>
              </w:rPr>
              <w:softHyphen/>
              <w:t>ної спілки краєзнавців України</w:t>
            </w:r>
            <w:r w:rsidR="00DF0958">
              <w:rPr>
                <w:spacing w:val="-2"/>
                <w:sz w:val="24"/>
              </w:rPr>
              <w:t xml:space="preserve"> </w:t>
            </w:r>
            <w:r w:rsidR="00DF0958">
              <w:rPr>
                <w:sz w:val="24"/>
              </w:rPr>
              <w:t>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28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  <w:szCs w:val="2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bCs/>
                <w:smallCaps/>
                <w:szCs w:val="27"/>
              </w:rPr>
            </w:pPr>
            <w:r>
              <w:rPr>
                <w:bCs/>
                <w:smallCaps/>
                <w:szCs w:val="27"/>
              </w:rPr>
              <w:t>Синиця</w:t>
            </w:r>
          </w:p>
          <w:p w:rsidR="00293EE5" w:rsidRDefault="00293EE5" w:rsidP="00B77A7E">
            <w:pPr>
              <w:jc w:val="both"/>
              <w:rPr>
                <w:sz w:val="27"/>
                <w:szCs w:val="27"/>
              </w:rPr>
            </w:pPr>
            <w:r>
              <w:rPr>
                <w:szCs w:val="27"/>
              </w:rPr>
              <w:t>Надія Миколаївна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обласної універсальної наукової бібліотеки ім. М. Островського </w:t>
            </w:r>
            <w:r w:rsidR="00DF0958">
              <w:rPr>
                <w:sz w:val="24"/>
              </w:rPr>
              <w:t xml:space="preserve"> (за згодою)</w:t>
            </w:r>
          </w:p>
          <w:p w:rsidR="00293EE5" w:rsidRDefault="00293EE5" w:rsidP="00B77A7E">
            <w:pPr>
              <w:jc w:val="both"/>
              <w:rPr>
                <w:sz w:val="24"/>
              </w:rPr>
            </w:pPr>
          </w:p>
          <w:p w:rsidR="00293EE5" w:rsidRDefault="00293EE5" w:rsidP="00B77A7E">
            <w:pPr>
              <w:jc w:val="both"/>
              <w:rPr>
                <w:sz w:val="24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27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>Телячий</w:t>
            </w:r>
          </w:p>
          <w:p w:rsidR="00293EE5" w:rsidRDefault="00293EE5" w:rsidP="00B77A7E">
            <w:pPr>
              <w:jc w:val="both"/>
              <w:rPr>
                <w:sz w:val="27"/>
                <w:szCs w:val="27"/>
              </w:rPr>
            </w:pPr>
            <w:r>
              <w:rPr>
                <w:szCs w:val="27"/>
              </w:rPr>
              <w:t>Юрій Васильович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проректор з науково-педагогічної роботи Хмельниць</w:t>
            </w:r>
            <w:r>
              <w:rPr>
                <w:sz w:val="24"/>
              </w:rPr>
              <w:softHyphen/>
              <w:t>кої гуманітарно-педагогічної академії, кандидат істо</w:t>
            </w:r>
            <w:r>
              <w:rPr>
                <w:sz w:val="24"/>
              </w:rPr>
              <w:softHyphen/>
              <w:t>ричних наук</w:t>
            </w:r>
            <w:r w:rsidR="00DF0958">
              <w:rPr>
                <w:sz w:val="24"/>
              </w:rPr>
              <w:t xml:space="preserve"> 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27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2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>Фасоля</w:t>
            </w:r>
          </w:p>
          <w:p w:rsidR="00293EE5" w:rsidRDefault="00293EE5" w:rsidP="00B77A7E">
            <w:pPr>
              <w:jc w:val="both"/>
              <w:rPr>
                <w:sz w:val="27"/>
                <w:szCs w:val="27"/>
              </w:rPr>
            </w:pPr>
            <w:r>
              <w:rPr>
                <w:szCs w:val="27"/>
              </w:rPr>
              <w:t>Олег Іванович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Pr="00C51268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C51268">
              <w:rPr>
                <w:sz w:val="24"/>
              </w:rPr>
              <w:t>иректор Департаменту освіти і науки обласної державної адміністрації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Cs w:val="27"/>
              </w:rPr>
            </w:pPr>
            <w:r>
              <w:rPr>
                <w:smallCaps/>
                <w:szCs w:val="27"/>
              </w:rPr>
              <w:t>Шенькарук</w:t>
            </w:r>
          </w:p>
          <w:p w:rsidR="00293EE5" w:rsidRDefault="00293EE5" w:rsidP="00B77A7E">
            <w:pPr>
              <w:jc w:val="both"/>
              <w:rPr>
                <w:sz w:val="27"/>
                <w:szCs w:val="27"/>
              </w:rPr>
            </w:pPr>
            <w:r>
              <w:rPr>
                <w:szCs w:val="27"/>
              </w:rPr>
              <w:t>Сергій Миколайович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директор обласного центру туризму і краєзнавства учнівської молоді</w:t>
            </w:r>
            <w:r w:rsidR="00DF0958">
              <w:rPr>
                <w:sz w:val="24"/>
              </w:rPr>
              <w:t xml:space="preserve"> (за згодою)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bCs/>
                <w:smallCaps/>
                <w:szCs w:val="27"/>
              </w:rPr>
            </w:pPr>
            <w:r>
              <w:rPr>
                <w:bCs/>
                <w:smallCaps/>
                <w:szCs w:val="27"/>
              </w:rPr>
              <w:t>Яруш</w:t>
            </w:r>
          </w:p>
          <w:p w:rsidR="00293EE5" w:rsidRDefault="00293EE5" w:rsidP="00B77A7E">
            <w:pPr>
              <w:jc w:val="both"/>
              <w:rPr>
                <w:sz w:val="27"/>
                <w:szCs w:val="27"/>
              </w:rPr>
            </w:pPr>
            <w:r>
              <w:rPr>
                <w:szCs w:val="27"/>
              </w:rPr>
              <w:t>Марія Валеріївна</w:t>
            </w: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заступник начальника управління – начальник відділу управління інформаційної діяльності та комунікацій з громадськістю обласної державної адміністрації</w:t>
            </w:r>
          </w:p>
        </w:tc>
      </w:tr>
      <w:tr w:rsidR="00293EE5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93EE5" w:rsidRDefault="00293EE5" w:rsidP="00B77A7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3EE5" w:rsidRDefault="00293EE5" w:rsidP="00B77A7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293EE5" w:rsidRDefault="00293EE5" w:rsidP="00B77A7E">
            <w:pPr>
              <w:jc w:val="both"/>
              <w:rPr>
                <w:sz w:val="8"/>
                <w:szCs w:val="8"/>
              </w:rPr>
            </w:pPr>
          </w:p>
        </w:tc>
      </w:tr>
    </w:tbl>
    <w:p w:rsidR="00293EE5" w:rsidRDefault="00293EE5" w:rsidP="00293EE5">
      <w:pPr>
        <w:jc w:val="both"/>
        <w:rPr>
          <w:szCs w:val="28"/>
        </w:rPr>
      </w:pPr>
    </w:p>
    <w:p w:rsidR="00293EE5" w:rsidRDefault="00293EE5" w:rsidP="00293EE5">
      <w:pPr>
        <w:jc w:val="both"/>
        <w:rPr>
          <w:szCs w:val="28"/>
        </w:rPr>
      </w:pPr>
    </w:p>
    <w:p w:rsidR="00293EE5" w:rsidRDefault="00293EE5" w:rsidP="00293EE5">
      <w:pPr>
        <w:jc w:val="both"/>
      </w:pPr>
      <w:r>
        <w:rPr>
          <w:szCs w:val="28"/>
        </w:rPr>
        <w:t>Заступник голови – керівник</w:t>
      </w:r>
    </w:p>
    <w:p w:rsidR="00293EE5" w:rsidRDefault="00293EE5" w:rsidP="00293EE5">
      <w:pPr>
        <w:jc w:val="both"/>
      </w:pPr>
      <w:r>
        <w:t>апарату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Л.Стебло</w:t>
      </w:r>
    </w:p>
    <w:p w:rsidR="004B70E7" w:rsidRDefault="004B70E7"/>
    <w:sectPr w:rsidR="004B70E7" w:rsidSect="00293EE5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09" w:rsidRDefault="00DF1009">
      <w:r>
        <w:separator/>
      </w:r>
    </w:p>
  </w:endnote>
  <w:endnote w:type="continuationSeparator" w:id="0">
    <w:p w:rsidR="00DF1009" w:rsidRDefault="00DF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09" w:rsidRDefault="00DF1009">
      <w:r>
        <w:separator/>
      </w:r>
    </w:p>
  </w:footnote>
  <w:footnote w:type="continuationSeparator" w:id="0">
    <w:p w:rsidR="00DF1009" w:rsidRDefault="00DF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EE5" w:rsidRDefault="00293EE5" w:rsidP="00B77A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3EE5" w:rsidRDefault="00293E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EE5" w:rsidRDefault="00293EE5" w:rsidP="00B77A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D64">
      <w:rPr>
        <w:rStyle w:val="PageNumber"/>
        <w:noProof/>
      </w:rPr>
      <w:t>2</w:t>
    </w:r>
    <w:r>
      <w:rPr>
        <w:rStyle w:val="PageNumber"/>
      </w:rPr>
      <w:fldChar w:fldCharType="end"/>
    </w:r>
  </w:p>
  <w:p w:rsidR="00293EE5" w:rsidRDefault="00293E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E5"/>
    <w:rsid w:val="00215D64"/>
    <w:rsid w:val="00263C16"/>
    <w:rsid w:val="00277F35"/>
    <w:rsid w:val="00293EE5"/>
    <w:rsid w:val="002D28CD"/>
    <w:rsid w:val="004A0EF6"/>
    <w:rsid w:val="004B70E7"/>
    <w:rsid w:val="007B0966"/>
    <w:rsid w:val="00B77A7E"/>
    <w:rsid w:val="00DF0958"/>
    <w:rsid w:val="00DF1009"/>
    <w:rsid w:val="00F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3EE5"/>
    <w:rPr>
      <w:sz w:val="28"/>
      <w:szCs w:val="24"/>
      <w:lang w:eastAsia="ru-RU"/>
    </w:rPr>
  </w:style>
  <w:style w:type="paragraph" w:styleId="Heading2">
    <w:name w:val="heading 2"/>
    <w:basedOn w:val="Normal"/>
    <w:next w:val="Normal"/>
    <w:qFormat/>
    <w:rsid w:val="00293EE5"/>
    <w:pPr>
      <w:keepNext/>
      <w:autoSpaceDE w:val="0"/>
      <w:autoSpaceDN w:val="0"/>
      <w:adjustRightInd w:val="0"/>
      <w:jc w:val="both"/>
      <w:outlineLvl w:val="1"/>
    </w:pPr>
    <w:rPr>
      <w:smallCaps/>
      <w:szCs w:val="28"/>
    </w:rPr>
  </w:style>
  <w:style w:type="paragraph" w:styleId="Heading3">
    <w:name w:val="heading 3"/>
    <w:basedOn w:val="Normal"/>
    <w:next w:val="Normal"/>
    <w:qFormat/>
    <w:rsid w:val="00293EE5"/>
    <w:pPr>
      <w:keepNext/>
      <w:jc w:val="center"/>
      <w:outlineLvl w:val="2"/>
    </w:pPr>
    <w:rPr>
      <w:rFonts w:eastAsia="Arial Unicode MS"/>
      <w:b/>
      <w:bCs/>
      <w:small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93EE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3EE5"/>
  </w:style>
  <w:style w:type="paragraph" w:styleId="BalloonText">
    <w:name w:val="Balloon Text"/>
    <w:basedOn w:val="Normal"/>
    <w:semiHidden/>
    <w:rsid w:val="00293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3EE5"/>
    <w:rPr>
      <w:sz w:val="28"/>
      <w:szCs w:val="24"/>
      <w:lang w:eastAsia="ru-RU"/>
    </w:rPr>
  </w:style>
  <w:style w:type="paragraph" w:styleId="Heading2">
    <w:name w:val="heading 2"/>
    <w:basedOn w:val="Normal"/>
    <w:next w:val="Normal"/>
    <w:qFormat/>
    <w:rsid w:val="00293EE5"/>
    <w:pPr>
      <w:keepNext/>
      <w:autoSpaceDE w:val="0"/>
      <w:autoSpaceDN w:val="0"/>
      <w:adjustRightInd w:val="0"/>
      <w:jc w:val="both"/>
      <w:outlineLvl w:val="1"/>
    </w:pPr>
    <w:rPr>
      <w:smallCaps/>
      <w:szCs w:val="28"/>
    </w:rPr>
  </w:style>
  <w:style w:type="paragraph" w:styleId="Heading3">
    <w:name w:val="heading 3"/>
    <w:basedOn w:val="Normal"/>
    <w:next w:val="Normal"/>
    <w:qFormat/>
    <w:rsid w:val="00293EE5"/>
    <w:pPr>
      <w:keepNext/>
      <w:jc w:val="center"/>
      <w:outlineLvl w:val="2"/>
    </w:pPr>
    <w:rPr>
      <w:rFonts w:eastAsia="Arial Unicode MS"/>
      <w:b/>
      <w:bCs/>
      <w:small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93EE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3EE5"/>
  </w:style>
  <w:style w:type="paragraph" w:styleId="BalloonText">
    <w:name w:val="Balloon Text"/>
    <w:basedOn w:val="Normal"/>
    <w:semiHidden/>
    <w:rsid w:val="00293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2015-03-03T14:53:00Z</cp:lastPrinted>
  <dcterms:created xsi:type="dcterms:W3CDTF">2015-03-11T14:04:00Z</dcterms:created>
  <dcterms:modified xsi:type="dcterms:W3CDTF">2015-03-11T14:04:00Z</dcterms:modified>
</cp:coreProperties>
</file>