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5EA" w:rsidRPr="00F808B1" w:rsidRDefault="005D558A" w:rsidP="007005EA">
      <w:pPr>
        <w:pStyle w:val="Heading2"/>
        <w:rPr>
          <w:szCs w:val="28"/>
        </w:rPr>
      </w:pPr>
      <w:r>
        <w:rPr>
          <w:noProof/>
          <w:szCs w:val="28"/>
          <w:lang w:eastAsia="uk-UA"/>
        </w:rPr>
        <w:drawing>
          <wp:inline distT="0" distB="0" distL="0" distR="0">
            <wp:extent cx="6038850" cy="21812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5EA" w:rsidRPr="00F808B1" w:rsidRDefault="005D558A" w:rsidP="007005EA">
      <w:pPr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3175</wp:posOffset>
            </wp:positionV>
            <wp:extent cx="3305175" cy="1666875"/>
            <wp:effectExtent l="0" t="0" r="9525" b="9525"/>
            <wp:wrapTight wrapText="bothSides">
              <wp:wrapPolygon edited="0">
                <wp:start x="0" y="0"/>
                <wp:lineTo x="0" y="21477"/>
                <wp:lineTo x="21538" y="21477"/>
                <wp:lineTo x="2153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005EA" w:rsidRDefault="007005EA" w:rsidP="007005EA">
      <w:pPr>
        <w:rPr>
          <w:sz w:val="28"/>
          <w:szCs w:val="28"/>
          <w:lang w:val="uk-UA"/>
        </w:rPr>
      </w:pPr>
    </w:p>
    <w:p w:rsidR="007005EA" w:rsidRDefault="007005EA" w:rsidP="007005EA">
      <w:pPr>
        <w:rPr>
          <w:sz w:val="28"/>
          <w:szCs w:val="28"/>
          <w:lang w:val="uk-UA"/>
        </w:rPr>
      </w:pPr>
    </w:p>
    <w:p w:rsidR="007005EA" w:rsidRDefault="007005EA" w:rsidP="007005EA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60"/>
      </w:tblGrid>
      <w:tr w:rsidR="007005EA" w:rsidRPr="00F808B1" w:rsidTr="007005EA">
        <w:tc>
          <w:tcPr>
            <w:tcW w:w="3960" w:type="dxa"/>
            <w:tcBorders>
              <w:bottom w:val="single" w:sz="12" w:space="0" w:color="auto"/>
            </w:tcBorders>
          </w:tcPr>
          <w:p w:rsidR="007005EA" w:rsidRPr="00F808B1" w:rsidRDefault="007005EA" w:rsidP="007005EA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F808B1">
              <w:rPr>
                <w:sz w:val="28"/>
                <w:szCs w:val="28"/>
                <w:lang w:val="uk-UA"/>
              </w:rPr>
              <w:t xml:space="preserve">Про </w:t>
            </w:r>
            <w:r w:rsidRPr="007005EA">
              <w:rPr>
                <w:spacing w:val="-5"/>
                <w:sz w:val="28"/>
                <w:szCs w:val="28"/>
                <w:lang w:val="uk-UA"/>
              </w:rPr>
              <w:t>затвердження нормативів</w:t>
            </w:r>
            <w:r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7005EA">
              <w:rPr>
                <w:spacing w:val="-5"/>
                <w:sz w:val="28"/>
                <w:szCs w:val="28"/>
                <w:lang w:val="uk-UA"/>
              </w:rPr>
              <w:t>доходів громадян від земельних</w:t>
            </w:r>
            <w:r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7005EA">
              <w:rPr>
                <w:spacing w:val="-5"/>
                <w:sz w:val="28"/>
                <w:szCs w:val="28"/>
                <w:lang w:val="uk-UA"/>
              </w:rPr>
              <w:t>ділянок різних видів призначен</w:t>
            </w:r>
            <w:r>
              <w:rPr>
                <w:spacing w:val="-5"/>
                <w:sz w:val="28"/>
                <w:szCs w:val="28"/>
                <w:lang w:val="uk-UA"/>
              </w:rPr>
              <w:softHyphen/>
            </w:r>
            <w:r w:rsidRPr="007005EA">
              <w:rPr>
                <w:spacing w:val="-5"/>
                <w:sz w:val="28"/>
                <w:szCs w:val="28"/>
                <w:lang w:val="uk-UA"/>
              </w:rPr>
              <w:t>ня</w:t>
            </w:r>
            <w:r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7005EA">
              <w:rPr>
                <w:spacing w:val="-5"/>
                <w:sz w:val="28"/>
                <w:szCs w:val="28"/>
                <w:lang w:val="uk-UA"/>
              </w:rPr>
              <w:t>на 2015 рік</w:t>
            </w:r>
          </w:p>
        </w:tc>
      </w:tr>
    </w:tbl>
    <w:p w:rsidR="007005EA" w:rsidRPr="007005EA" w:rsidRDefault="007005EA" w:rsidP="007005EA">
      <w:pPr>
        <w:pStyle w:val="Heading5"/>
        <w:spacing w:before="0"/>
        <w:jc w:val="both"/>
        <w:rPr>
          <w:rFonts w:ascii="Times New Roman" w:hAnsi="Times New Roman"/>
          <w:color w:val="auto"/>
          <w:sz w:val="20"/>
          <w:szCs w:val="28"/>
          <w:lang w:val="uk-UA"/>
        </w:rPr>
      </w:pPr>
    </w:p>
    <w:p w:rsidR="00127D38" w:rsidRPr="007005EA" w:rsidRDefault="00127D38">
      <w:pPr>
        <w:rPr>
          <w:szCs w:val="28"/>
          <w:lang w:val="uk-UA"/>
        </w:rPr>
      </w:pPr>
    </w:p>
    <w:p w:rsidR="00021C8F" w:rsidRPr="007005EA" w:rsidRDefault="00021C8F" w:rsidP="007005EA">
      <w:pPr>
        <w:shd w:val="clear" w:color="auto" w:fill="FFFFFF"/>
        <w:tabs>
          <w:tab w:val="left" w:pos="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7005EA">
        <w:rPr>
          <w:spacing w:val="-5"/>
          <w:sz w:val="28"/>
          <w:szCs w:val="28"/>
          <w:lang w:val="uk-UA"/>
        </w:rPr>
        <w:t>На підставі стат</w:t>
      </w:r>
      <w:r w:rsidR="00AF0BBB" w:rsidRPr="007005EA">
        <w:rPr>
          <w:spacing w:val="-5"/>
          <w:sz w:val="28"/>
          <w:szCs w:val="28"/>
          <w:lang w:val="uk-UA"/>
        </w:rPr>
        <w:t>ей</w:t>
      </w:r>
      <w:r w:rsidRPr="007005EA">
        <w:rPr>
          <w:spacing w:val="-5"/>
          <w:sz w:val="28"/>
          <w:szCs w:val="28"/>
          <w:lang w:val="uk-UA"/>
        </w:rPr>
        <w:t xml:space="preserve"> 6</w:t>
      </w:r>
      <w:r w:rsidR="00AF0BBB" w:rsidRPr="007005EA">
        <w:rPr>
          <w:spacing w:val="-5"/>
          <w:sz w:val="28"/>
          <w:szCs w:val="28"/>
          <w:lang w:val="uk-UA"/>
        </w:rPr>
        <w:t>, 39</w:t>
      </w:r>
      <w:r w:rsidRPr="007005EA">
        <w:rPr>
          <w:spacing w:val="-5"/>
          <w:sz w:val="28"/>
          <w:szCs w:val="28"/>
          <w:lang w:val="uk-UA"/>
        </w:rPr>
        <w:t xml:space="preserve"> Закону України “Про місцеві державні адміні</w:t>
      </w:r>
      <w:r w:rsidR="007005EA">
        <w:rPr>
          <w:spacing w:val="-5"/>
          <w:sz w:val="28"/>
          <w:szCs w:val="28"/>
          <w:lang w:val="uk-UA"/>
        </w:rPr>
        <w:softHyphen/>
      </w:r>
      <w:r w:rsidRPr="007005EA">
        <w:rPr>
          <w:spacing w:val="-5"/>
          <w:sz w:val="28"/>
          <w:szCs w:val="28"/>
          <w:lang w:val="uk-UA"/>
        </w:rPr>
        <w:t xml:space="preserve">страції”, </w:t>
      </w:r>
      <w:r w:rsidRPr="007005EA">
        <w:rPr>
          <w:spacing w:val="-4"/>
          <w:sz w:val="28"/>
          <w:szCs w:val="28"/>
          <w:lang w:val="uk-UA"/>
        </w:rPr>
        <w:t>відповідно до підпункту 7.5 Методики обчислення сукупного доходу сім’ї для всіх видів соціальної допомоги, затвердженої спільним наказом Мі</w:t>
      </w:r>
      <w:r w:rsidR="007005EA">
        <w:rPr>
          <w:spacing w:val="-4"/>
          <w:sz w:val="28"/>
          <w:szCs w:val="28"/>
          <w:lang w:val="uk-UA"/>
        </w:rPr>
        <w:softHyphen/>
      </w:r>
      <w:r w:rsidRPr="007005EA">
        <w:rPr>
          <w:spacing w:val="-4"/>
          <w:sz w:val="28"/>
          <w:szCs w:val="28"/>
          <w:lang w:val="uk-UA"/>
        </w:rPr>
        <w:t xml:space="preserve">ністерства </w:t>
      </w:r>
      <w:r w:rsidRPr="007005EA">
        <w:rPr>
          <w:spacing w:val="-6"/>
          <w:sz w:val="28"/>
          <w:szCs w:val="28"/>
          <w:lang w:val="uk-UA"/>
        </w:rPr>
        <w:t>праці та соціальної політики України, Міністерства економіки та з пи</w:t>
      </w:r>
      <w:r w:rsidR="007005EA">
        <w:rPr>
          <w:spacing w:val="-6"/>
          <w:sz w:val="28"/>
          <w:szCs w:val="28"/>
          <w:lang w:val="uk-UA"/>
        </w:rPr>
        <w:softHyphen/>
      </w:r>
      <w:r w:rsidRPr="007005EA">
        <w:rPr>
          <w:spacing w:val="-6"/>
          <w:sz w:val="28"/>
          <w:szCs w:val="28"/>
          <w:lang w:val="uk-UA"/>
        </w:rPr>
        <w:t>тань євро</w:t>
      </w:r>
      <w:r w:rsidRPr="007005EA">
        <w:rPr>
          <w:spacing w:val="-7"/>
          <w:sz w:val="28"/>
          <w:szCs w:val="28"/>
          <w:lang w:val="uk-UA"/>
        </w:rPr>
        <w:t xml:space="preserve">пейської інтеграції України, Міністерства фінансів України, Державного комітету статистики України, Державного комітету молодіжної політики, спорту і туризму </w:t>
      </w:r>
      <w:r w:rsidRPr="007005EA">
        <w:rPr>
          <w:spacing w:val="-6"/>
          <w:sz w:val="28"/>
          <w:szCs w:val="28"/>
          <w:lang w:val="uk-UA"/>
        </w:rPr>
        <w:t>України від 15 листопада 2001 року № 486/202/524/455/3370, зареєстро</w:t>
      </w:r>
      <w:r w:rsidR="007005EA">
        <w:rPr>
          <w:spacing w:val="-6"/>
          <w:sz w:val="28"/>
          <w:szCs w:val="28"/>
          <w:lang w:val="uk-UA"/>
        </w:rPr>
        <w:softHyphen/>
      </w:r>
      <w:r w:rsidRPr="007005EA">
        <w:rPr>
          <w:spacing w:val="-6"/>
          <w:sz w:val="28"/>
          <w:szCs w:val="28"/>
          <w:lang w:val="uk-UA"/>
        </w:rPr>
        <w:t xml:space="preserve">ваним у </w:t>
      </w:r>
      <w:r w:rsidRPr="007005EA">
        <w:rPr>
          <w:spacing w:val="-7"/>
          <w:sz w:val="28"/>
          <w:szCs w:val="28"/>
          <w:lang w:val="uk-UA"/>
        </w:rPr>
        <w:t>Міністерстві юсти</w:t>
      </w:r>
      <w:r w:rsidR="00AF0BBB" w:rsidRPr="007005EA">
        <w:rPr>
          <w:spacing w:val="-7"/>
          <w:sz w:val="28"/>
          <w:szCs w:val="28"/>
          <w:lang w:val="uk-UA"/>
        </w:rPr>
        <w:t xml:space="preserve">ції України </w:t>
      </w:r>
      <w:r w:rsidR="007005EA">
        <w:rPr>
          <w:spacing w:val="-7"/>
          <w:sz w:val="28"/>
          <w:szCs w:val="28"/>
          <w:lang w:val="uk-UA"/>
        </w:rPr>
        <w:t>0</w:t>
      </w:r>
      <w:r w:rsidR="00AF0BBB" w:rsidRPr="007005EA">
        <w:rPr>
          <w:spacing w:val="-7"/>
          <w:sz w:val="28"/>
          <w:szCs w:val="28"/>
          <w:lang w:val="uk-UA"/>
        </w:rPr>
        <w:t xml:space="preserve">7 лютого 2002 року </w:t>
      </w:r>
      <w:r w:rsidRPr="007005EA">
        <w:rPr>
          <w:spacing w:val="-7"/>
          <w:sz w:val="28"/>
          <w:szCs w:val="28"/>
          <w:lang w:val="uk-UA"/>
        </w:rPr>
        <w:t>за № 112/6400:</w:t>
      </w:r>
    </w:p>
    <w:p w:rsidR="00021C8F" w:rsidRPr="007005EA" w:rsidRDefault="00021C8F" w:rsidP="007005EA">
      <w:pPr>
        <w:shd w:val="clear" w:color="auto" w:fill="FFFFFF"/>
        <w:tabs>
          <w:tab w:val="left" w:pos="947"/>
        </w:tabs>
        <w:spacing w:after="60"/>
        <w:ind w:firstLine="709"/>
        <w:jc w:val="both"/>
        <w:rPr>
          <w:spacing w:val="-4"/>
          <w:sz w:val="28"/>
          <w:szCs w:val="28"/>
          <w:lang w:val="uk-UA"/>
        </w:rPr>
      </w:pPr>
      <w:r w:rsidRPr="007005EA">
        <w:rPr>
          <w:spacing w:val="-4"/>
          <w:sz w:val="28"/>
          <w:szCs w:val="28"/>
          <w:lang w:val="uk-UA"/>
        </w:rPr>
        <w:t>1. Затвердити нормативи доходів громадян на 201</w:t>
      </w:r>
      <w:r w:rsidR="006D4A33" w:rsidRPr="007005EA">
        <w:rPr>
          <w:spacing w:val="-4"/>
          <w:sz w:val="28"/>
          <w:szCs w:val="28"/>
          <w:lang w:val="uk-UA"/>
        </w:rPr>
        <w:t>5</w:t>
      </w:r>
      <w:r w:rsidR="003A6701" w:rsidRPr="007005EA">
        <w:rPr>
          <w:spacing w:val="-4"/>
          <w:sz w:val="28"/>
          <w:szCs w:val="28"/>
          <w:lang w:val="uk-UA"/>
        </w:rPr>
        <w:t xml:space="preserve"> </w:t>
      </w:r>
      <w:r w:rsidRPr="007005EA">
        <w:rPr>
          <w:spacing w:val="-4"/>
          <w:sz w:val="28"/>
          <w:szCs w:val="28"/>
          <w:lang w:val="uk-UA"/>
        </w:rPr>
        <w:t>рік:</w:t>
      </w:r>
    </w:p>
    <w:p w:rsidR="00021C8F" w:rsidRPr="007005EA" w:rsidRDefault="00AF0BBB" w:rsidP="007005EA">
      <w:pPr>
        <w:shd w:val="clear" w:color="auto" w:fill="FFFFFF"/>
        <w:tabs>
          <w:tab w:val="left" w:pos="947"/>
        </w:tabs>
        <w:spacing w:after="60"/>
        <w:ind w:firstLine="709"/>
        <w:jc w:val="both"/>
        <w:rPr>
          <w:spacing w:val="-4"/>
          <w:sz w:val="28"/>
          <w:szCs w:val="28"/>
          <w:lang w:val="uk-UA"/>
        </w:rPr>
      </w:pPr>
      <w:r w:rsidRPr="007005EA">
        <w:rPr>
          <w:spacing w:val="-4"/>
          <w:sz w:val="28"/>
          <w:szCs w:val="28"/>
          <w:lang w:val="uk-UA"/>
        </w:rPr>
        <w:t>1)</w:t>
      </w:r>
      <w:r w:rsidR="00AC45E1" w:rsidRPr="007005EA">
        <w:rPr>
          <w:spacing w:val="-4"/>
          <w:sz w:val="28"/>
          <w:szCs w:val="28"/>
        </w:rPr>
        <w:t xml:space="preserve"> </w:t>
      </w:r>
      <w:r w:rsidRPr="007005EA">
        <w:rPr>
          <w:spacing w:val="-6"/>
          <w:sz w:val="28"/>
          <w:szCs w:val="28"/>
          <w:lang w:val="uk-UA"/>
        </w:rPr>
        <w:t>в</w:t>
      </w:r>
      <w:r w:rsidR="00021C8F" w:rsidRPr="007005EA">
        <w:rPr>
          <w:spacing w:val="-6"/>
          <w:sz w:val="28"/>
          <w:szCs w:val="28"/>
          <w:lang w:val="uk-UA"/>
        </w:rPr>
        <w:t>ід земельних ділянок особистого селянського господарства, городни</w:t>
      </w:r>
      <w:r w:rsidR="00021C8F" w:rsidRPr="007005EA">
        <w:rPr>
          <w:spacing w:val="-8"/>
          <w:sz w:val="28"/>
          <w:szCs w:val="28"/>
          <w:lang w:val="uk-UA"/>
        </w:rPr>
        <w:t xml:space="preserve">цтва, сінокосіння та випасання худоби в розрахунку на </w:t>
      </w:r>
      <w:smartTag w:uri="urn:schemas-microsoft-com:office:smarttags" w:element="metricconverter">
        <w:smartTagPr>
          <w:attr w:name="ProductID" w:val="0,01 га"/>
        </w:smartTagPr>
        <w:r w:rsidR="00021C8F" w:rsidRPr="007005EA">
          <w:rPr>
            <w:spacing w:val="-8"/>
            <w:sz w:val="28"/>
            <w:szCs w:val="28"/>
            <w:lang w:val="uk-UA"/>
          </w:rPr>
          <w:t>0,01 га</w:t>
        </w:r>
      </w:smartTag>
      <w:r w:rsidR="00021C8F" w:rsidRPr="007005EA">
        <w:rPr>
          <w:spacing w:val="-8"/>
          <w:sz w:val="28"/>
          <w:szCs w:val="28"/>
          <w:lang w:val="uk-UA"/>
        </w:rPr>
        <w:t xml:space="preserve"> згідно з додатком 1</w:t>
      </w:r>
      <w:r w:rsidR="00D073AD">
        <w:rPr>
          <w:spacing w:val="-8"/>
          <w:sz w:val="28"/>
          <w:szCs w:val="28"/>
          <w:lang w:val="uk-UA"/>
        </w:rPr>
        <w:t>;</w:t>
      </w:r>
    </w:p>
    <w:p w:rsidR="00021C8F" w:rsidRPr="007005EA" w:rsidRDefault="007005EA" w:rsidP="007005EA">
      <w:pPr>
        <w:shd w:val="clear" w:color="auto" w:fill="FFFFFF"/>
        <w:tabs>
          <w:tab w:val="left" w:pos="947"/>
        </w:tabs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>2)</w:t>
      </w:r>
      <w:r w:rsidR="00AC45E1" w:rsidRPr="007005EA">
        <w:rPr>
          <w:spacing w:val="-3"/>
          <w:sz w:val="28"/>
          <w:szCs w:val="28"/>
          <w:lang w:val="uk-UA"/>
        </w:rPr>
        <w:t xml:space="preserve"> </w:t>
      </w:r>
      <w:r w:rsidR="00AF0BBB" w:rsidRPr="007005EA">
        <w:rPr>
          <w:spacing w:val="-3"/>
          <w:sz w:val="28"/>
          <w:szCs w:val="28"/>
          <w:lang w:val="uk-UA"/>
        </w:rPr>
        <w:t>в</w:t>
      </w:r>
      <w:r w:rsidR="00021C8F" w:rsidRPr="007005EA">
        <w:rPr>
          <w:spacing w:val="-3"/>
          <w:sz w:val="28"/>
          <w:szCs w:val="28"/>
          <w:lang w:val="uk-UA"/>
        </w:rPr>
        <w:t xml:space="preserve">ід земельної частки (паю), виділеної унаслідок розпаювання землі, </w:t>
      </w:r>
      <w:r w:rsidR="00021C8F" w:rsidRPr="007005EA">
        <w:rPr>
          <w:spacing w:val="-2"/>
          <w:sz w:val="28"/>
          <w:szCs w:val="28"/>
          <w:lang w:val="uk-UA"/>
        </w:rPr>
        <w:t>яка перебуває у користуванні сільськогосподарських підприємств без оформ</w:t>
      </w:r>
      <w:r w:rsidR="00021C8F" w:rsidRPr="007005EA">
        <w:rPr>
          <w:spacing w:val="-4"/>
          <w:sz w:val="28"/>
          <w:szCs w:val="28"/>
          <w:lang w:val="uk-UA"/>
        </w:rPr>
        <w:t xml:space="preserve">лення договору оренди, у розрахунку на </w:t>
      </w:r>
      <w:smartTag w:uri="urn:schemas-microsoft-com:office:smarttags" w:element="metricconverter">
        <w:smartTagPr>
          <w:attr w:name="ProductID" w:val="1 га"/>
        </w:smartTagPr>
        <w:r w:rsidR="00021C8F" w:rsidRPr="007005EA">
          <w:rPr>
            <w:spacing w:val="-4"/>
            <w:sz w:val="28"/>
            <w:szCs w:val="28"/>
            <w:lang w:val="uk-UA"/>
          </w:rPr>
          <w:t>1 га</w:t>
        </w:r>
      </w:smartTag>
      <w:r w:rsidR="00021C8F" w:rsidRPr="007005EA">
        <w:rPr>
          <w:spacing w:val="-4"/>
          <w:sz w:val="28"/>
          <w:szCs w:val="28"/>
          <w:lang w:val="uk-UA"/>
        </w:rPr>
        <w:t xml:space="preserve"> згідно з додатком 2.</w:t>
      </w:r>
    </w:p>
    <w:p w:rsidR="00021C8F" w:rsidRPr="007005EA" w:rsidRDefault="006F5017" w:rsidP="007005EA">
      <w:pPr>
        <w:shd w:val="clear" w:color="auto" w:fill="FFFFFF"/>
        <w:tabs>
          <w:tab w:val="left" w:pos="947"/>
        </w:tabs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 w:rsidRPr="007005EA">
        <w:rPr>
          <w:spacing w:val="-4"/>
          <w:sz w:val="28"/>
          <w:szCs w:val="28"/>
          <w:lang w:val="uk-UA"/>
        </w:rPr>
        <w:t>2</w:t>
      </w:r>
      <w:r w:rsidR="00021C8F" w:rsidRPr="007005EA">
        <w:rPr>
          <w:spacing w:val="-4"/>
          <w:sz w:val="28"/>
          <w:szCs w:val="28"/>
          <w:lang w:val="uk-UA"/>
        </w:rPr>
        <w:t>.</w:t>
      </w:r>
      <w:r w:rsidR="007005EA">
        <w:rPr>
          <w:spacing w:val="-4"/>
          <w:sz w:val="28"/>
          <w:szCs w:val="28"/>
          <w:lang w:val="uk-UA"/>
        </w:rPr>
        <w:t> </w:t>
      </w:r>
      <w:r w:rsidR="00021C8F" w:rsidRPr="007005EA">
        <w:rPr>
          <w:spacing w:val="-4"/>
          <w:sz w:val="28"/>
          <w:szCs w:val="28"/>
          <w:lang w:val="uk-UA"/>
        </w:rPr>
        <w:t>Це розпорядження наб</w:t>
      </w:r>
      <w:r w:rsidR="00603C21" w:rsidRPr="007005EA">
        <w:rPr>
          <w:spacing w:val="-4"/>
          <w:sz w:val="28"/>
          <w:szCs w:val="28"/>
          <w:lang w:val="uk-UA"/>
        </w:rPr>
        <w:t>ирає</w:t>
      </w:r>
      <w:r w:rsidR="00021C8F" w:rsidRPr="007005EA">
        <w:rPr>
          <w:spacing w:val="-4"/>
          <w:sz w:val="28"/>
          <w:szCs w:val="28"/>
          <w:lang w:val="uk-UA"/>
        </w:rPr>
        <w:t xml:space="preserve"> чинності </w:t>
      </w:r>
      <w:r w:rsidR="00BE19D4" w:rsidRPr="007005EA">
        <w:rPr>
          <w:spacing w:val="-4"/>
          <w:sz w:val="28"/>
          <w:szCs w:val="28"/>
          <w:lang w:val="uk-UA"/>
        </w:rPr>
        <w:t>після</w:t>
      </w:r>
      <w:r w:rsidR="00021C8F" w:rsidRPr="007005EA">
        <w:rPr>
          <w:spacing w:val="-4"/>
          <w:sz w:val="28"/>
          <w:szCs w:val="28"/>
          <w:lang w:val="uk-UA"/>
        </w:rPr>
        <w:t xml:space="preserve"> державної реєстрації </w:t>
      </w:r>
      <w:r w:rsidR="0089279E" w:rsidRPr="007005EA">
        <w:rPr>
          <w:spacing w:val="-4"/>
          <w:sz w:val="28"/>
          <w:szCs w:val="28"/>
          <w:lang w:val="uk-UA"/>
        </w:rPr>
        <w:t>у</w:t>
      </w:r>
      <w:r w:rsidR="00021C8F" w:rsidRPr="007005EA">
        <w:rPr>
          <w:spacing w:val="-4"/>
          <w:sz w:val="28"/>
          <w:szCs w:val="28"/>
          <w:lang w:val="uk-UA"/>
        </w:rPr>
        <w:t xml:space="preserve"> Голов</w:t>
      </w:r>
      <w:r w:rsidR="007005EA">
        <w:rPr>
          <w:spacing w:val="-4"/>
          <w:sz w:val="28"/>
          <w:szCs w:val="28"/>
          <w:lang w:val="uk-UA"/>
        </w:rPr>
        <w:softHyphen/>
      </w:r>
      <w:r w:rsidR="00021C8F" w:rsidRPr="007005EA">
        <w:rPr>
          <w:spacing w:val="-4"/>
          <w:sz w:val="28"/>
          <w:szCs w:val="28"/>
          <w:lang w:val="uk-UA"/>
        </w:rPr>
        <w:t>ному управлінні юстиції в області</w:t>
      </w:r>
      <w:r w:rsidR="0089279E" w:rsidRPr="007005EA">
        <w:rPr>
          <w:spacing w:val="-4"/>
          <w:sz w:val="28"/>
          <w:szCs w:val="28"/>
          <w:lang w:val="uk-UA"/>
        </w:rPr>
        <w:t xml:space="preserve">, </w:t>
      </w:r>
      <w:r w:rsidR="00BE19D4" w:rsidRPr="007005EA">
        <w:rPr>
          <w:spacing w:val="-4"/>
          <w:sz w:val="28"/>
          <w:szCs w:val="28"/>
          <w:lang w:val="uk-UA"/>
        </w:rPr>
        <w:t>з моменту його</w:t>
      </w:r>
      <w:r w:rsidR="00021C8F" w:rsidRPr="007005EA">
        <w:rPr>
          <w:spacing w:val="-4"/>
          <w:sz w:val="28"/>
          <w:szCs w:val="28"/>
          <w:lang w:val="uk-UA"/>
        </w:rPr>
        <w:t xml:space="preserve"> оприлюднення. </w:t>
      </w:r>
    </w:p>
    <w:p w:rsidR="00021C8F" w:rsidRPr="007005EA" w:rsidRDefault="006F5017" w:rsidP="007005EA">
      <w:pPr>
        <w:ind w:firstLine="709"/>
        <w:jc w:val="both"/>
        <w:rPr>
          <w:sz w:val="28"/>
          <w:szCs w:val="28"/>
          <w:lang w:val="uk-UA"/>
        </w:rPr>
      </w:pPr>
      <w:r w:rsidRPr="007005EA">
        <w:rPr>
          <w:sz w:val="28"/>
          <w:szCs w:val="28"/>
          <w:lang w:val="uk-UA"/>
        </w:rPr>
        <w:t>3</w:t>
      </w:r>
      <w:r w:rsidR="007005EA">
        <w:rPr>
          <w:sz w:val="28"/>
          <w:szCs w:val="28"/>
          <w:lang w:val="uk-UA"/>
        </w:rPr>
        <w:t>. </w:t>
      </w:r>
      <w:r w:rsidR="00021C8F" w:rsidRPr="007005EA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обласної державної адміністрації </w:t>
      </w:r>
      <w:r w:rsidR="006D4A33" w:rsidRPr="007005EA">
        <w:rPr>
          <w:sz w:val="28"/>
          <w:szCs w:val="28"/>
          <w:lang w:val="uk-UA"/>
        </w:rPr>
        <w:t>відповідно до розподілу обов</w:t>
      </w:r>
      <w:r w:rsidR="007005EA">
        <w:rPr>
          <w:sz w:val="28"/>
          <w:szCs w:val="28"/>
          <w:lang w:val="uk-UA"/>
        </w:rPr>
        <w:t>’</w:t>
      </w:r>
      <w:r w:rsidR="006D4A33" w:rsidRPr="007005EA">
        <w:rPr>
          <w:sz w:val="28"/>
          <w:szCs w:val="28"/>
          <w:lang w:val="uk-UA"/>
        </w:rPr>
        <w:t>язків</w:t>
      </w:r>
      <w:r w:rsidR="002520FE" w:rsidRPr="007005EA">
        <w:rPr>
          <w:sz w:val="28"/>
          <w:szCs w:val="28"/>
          <w:lang w:val="uk-UA"/>
        </w:rPr>
        <w:t>.</w:t>
      </w:r>
    </w:p>
    <w:p w:rsidR="00021C8F" w:rsidRPr="007005EA" w:rsidRDefault="00021C8F" w:rsidP="007005EA">
      <w:pPr>
        <w:rPr>
          <w:sz w:val="16"/>
          <w:szCs w:val="28"/>
          <w:lang w:val="uk-UA"/>
        </w:rPr>
      </w:pPr>
    </w:p>
    <w:p w:rsidR="00021C8F" w:rsidRPr="007005EA" w:rsidRDefault="00021C8F" w:rsidP="00021C8F">
      <w:pPr>
        <w:jc w:val="both"/>
        <w:rPr>
          <w:sz w:val="16"/>
          <w:szCs w:val="28"/>
          <w:lang w:val="uk-UA"/>
        </w:rPr>
      </w:pPr>
    </w:p>
    <w:p w:rsidR="007005EA" w:rsidRDefault="00EB25E6" w:rsidP="00021C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6D4A33" w:rsidRPr="007005EA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а</w:t>
      </w:r>
      <w:r w:rsidR="00021C8F" w:rsidRPr="007005EA">
        <w:rPr>
          <w:sz w:val="28"/>
          <w:szCs w:val="28"/>
          <w:lang w:val="uk-UA"/>
        </w:rPr>
        <w:t xml:space="preserve"> адміністрації</w:t>
      </w:r>
      <w:r w:rsidR="007005EA">
        <w:rPr>
          <w:sz w:val="28"/>
          <w:szCs w:val="28"/>
          <w:lang w:val="uk-UA"/>
        </w:rPr>
        <w:tab/>
      </w:r>
      <w:r w:rsidR="007005EA">
        <w:rPr>
          <w:sz w:val="28"/>
          <w:szCs w:val="28"/>
          <w:lang w:val="uk-UA"/>
        </w:rPr>
        <w:tab/>
      </w:r>
      <w:r w:rsidR="007005EA">
        <w:rPr>
          <w:sz w:val="28"/>
          <w:szCs w:val="28"/>
          <w:lang w:val="uk-UA"/>
        </w:rPr>
        <w:tab/>
      </w:r>
      <w:r w:rsidR="007005EA">
        <w:rPr>
          <w:sz w:val="28"/>
          <w:szCs w:val="28"/>
          <w:lang w:val="uk-UA"/>
        </w:rPr>
        <w:tab/>
      </w:r>
      <w:r w:rsidR="007005EA">
        <w:rPr>
          <w:sz w:val="28"/>
          <w:szCs w:val="28"/>
          <w:lang w:val="uk-UA"/>
        </w:rPr>
        <w:tab/>
      </w:r>
      <w:r w:rsidR="007005EA">
        <w:rPr>
          <w:sz w:val="28"/>
          <w:szCs w:val="28"/>
          <w:lang w:val="uk-UA"/>
        </w:rPr>
        <w:tab/>
      </w:r>
      <w:r w:rsidR="007005EA">
        <w:rPr>
          <w:sz w:val="28"/>
          <w:szCs w:val="28"/>
          <w:lang w:val="uk-UA"/>
        </w:rPr>
        <w:tab/>
      </w:r>
      <w:r w:rsidR="007005E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</w:t>
      </w:r>
      <w:r w:rsidR="006D4A33" w:rsidRPr="007005E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Загородний</w:t>
      </w:r>
    </w:p>
    <w:sectPr w:rsidR="007005EA" w:rsidSect="007005EA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8F"/>
    <w:rsid w:val="00021C8F"/>
    <w:rsid w:val="00127D38"/>
    <w:rsid w:val="00163EDB"/>
    <w:rsid w:val="002520FE"/>
    <w:rsid w:val="00252A98"/>
    <w:rsid w:val="002E0434"/>
    <w:rsid w:val="002E5311"/>
    <w:rsid w:val="003257D5"/>
    <w:rsid w:val="003958BC"/>
    <w:rsid w:val="003A5B75"/>
    <w:rsid w:val="003A6701"/>
    <w:rsid w:val="00420AB9"/>
    <w:rsid w:val="004533CA"/>
    <w:rsid w:val="005C63E6"/>
    <w:rsid w:val="005D558A"/>
    <w:rsid w:val="00603C21"/>
    <w:rsid w:val="006D0032"/>
    <w:rsid w:val="006D4A33"/>
    <w:rsid w:val="006D5651"/>
    <w:rsid w:val="006F5017"/>
    <w:rsid w:val="007005EA"/>
    <w:rsid w:val="007C53DA"/>
    <w:rsid w:val="00876047"/>
    <w:rsid w:val="0089279E"/>
    <w:rsid w:val="008C7609"/>
    <w:rsid w:val="0094168C"/>
    <w:rsid w:val="009D6D48"/>
    <w:rsid w:val="00A221A1"/>
    <w:rsid w:val="00A30D78"/>
    <w:rsid w:val="00A73CB4"/>
    <w:rsid w:val="00AC45E1"/>
    <w:rsid w:val="00AF0BBB"/>
    <w:rsid w:val="00B66F53"/>
    <w:rsid w:val="00B82FBF"/>
    <w:rsid w:val="00B83520"/>
    <w:rsid w:val="00BE19D4"/>
    <w:rsid w:val="00C318A7"/>
    <w:rsid w:val="00D073AD"/>
    <w:rsid w:val="00D43ED4"/>
    <w:rsid w:val="00DB3B74"/>
    <w:rsid w:val="00E16907"/>
    <w:rsid w:val="00E8684F"/>
    <w:rsid w:val="00EB25E6"/>
    <w:rsid w:val="00F1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1C8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7005EA"/>
    <w:pPr>
      <w:keepNext/>
      <w:widowControl/>
      <w:autoSpaceDE/>
      <w:autoSpaceDN/>
      <w:adjustRightInd/>
      <w:jc w:val="center"/>
      <w:outlineLvl w:val="1"/>
    </w:pPr>
    <w:rPr>
      <w:sz w:val="28"/>
      <w:szCs w:val="24"/>
      <w:lang w:val="uk-UA"/>
    </w:rPr>
  </w:style>
  <w:style w:type="paragraph" w:styleId="Heading5">
    <w:name w:val="heading 5"/>
    <w:basedOn w:val="Normal"/>
    <w:next w:val="Normal"/>
    <w:link w:val="Heading5Char"/>
    <w:qFormat/>
    <w:rsid w:val="007005EA"/>
    <w:pPr>
      <w:keepNext/>
      <w:keepLines/>
      <w:widowControl/>
      <w:autoSpaceDE/>
      <w:autoSpaceDN/>
      <w:adjustRightInd/>
      <w:spacing w:before="200"/>
      <w:outlineLvl w:val="4"/>
    </w:pPr>
    <w:rPr>
      <w:rFonts w:ascii="Cambria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005EA"/>
    <w:rPr>
      <w:sz w:val="28"/>
      <w:szCs w:val="24"/>
      <w:lang w:val="uk-UA" w:eastAsia="ru-RU" w:bidi="ar-SA"/>
    </w:rPr>
  </w:style>
  <w:style w:type="character" w:customStyle="1" w:styleId="Heading5Char">
    <w:name w:val="Heading 5 Char"/>
    <w:link w:val="Heading5"/>
    <w:rsid w:val="007005EA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BalloonText">
    <w:name w:val="Balloon Text"/>
    <w:basedOn w:val="Normal"/>
    <w:semiHidden/>
    <w:rsid w:val="009416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1C8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7005EA"/>
    <w:pPr>
      <w:keepNext/>
      <w:widowControl/>
      <w:autoSpaceDE/>
      <w:autoSpaceDN/>
      <w:adjustRightInd/>
      <w:jc w:val="center"/>
      <w:outlineLvl w:val="1"/>
    </w:pPr>
    <w:rPr>
      <w:sz w:val="28"/>
      <w:szCs w:val="24"/>
      <w:lang w:val="uk-UA"/>
    </w:rPr>
  </w:style>
  <w:style w:type="paragraph" w:styleId="Heading5">
    <w:name w:val="heading 5"/>
    <w:basedOn w:val="Normal"/>
    <w:next w:val="Normal"/>
    <w:link w:val="Heading5Char"/>
    <w:qFormat/>
    <w:rsid w:val="007005EA"/>
    <w:pPr>
      <w:keepNext/>
      <w:keepLines/>
      <w:widowControl/>
      <w:autoSpaceDE/>
      <w:autoSpaceDN/>
      <w:adjustRightInd/>
      <w:spacing w:before="200"/>
      <w:outlineLvl w:val="4"/>
    </w:pPr>
    <w:rPr>
      <w:rFonts w:ascii="Cambria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005EA"/>
    <w:rPr>
      <w:sz w:val="28"/>
      <w:szCs w:val="24"/>
      <w:lang w:val="uk-UA" w:eastAsia="ru-RU" w:bidi="ar-SA"/>
    </w:rPr>
  </w:style>
  <w:style w:type="character" w:customStyle="1" w:styleId="Heading5Char">
    <w:name w:val="Heading 5 Char"/>
    <w:link w:val="Heading5"/>
    <w:rsid w:val="007005EA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BalloonText">
    <w:name w:val="Balloon Text"/>
    <w:basedOn w:val="Normal"/>
    <w:semiHidden/>
    <w:rsid w:val="009416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GUE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Trachuk Dina</dc:creator>
  <cp:lastModifiedBy>babayota</cp:lastModifiedBy>
  <cp:revision>3</cp:revision>
  <cp:lastPrinted>2015-03-11T08:54:00Z</cp:lastPrinted>
  <dcterms:created xsi:type="dcterms:W3CDTF">2015-03-25T13:22:00Z</dcterms:created>
  <dcterms:modified xsi:type="dcterms:W3CDTF">2015-03-25T13:28:00Z</dcterms:modified>
</cp:coreProperties>
</file>