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B2" w:rsidRPr="003120B2" w:rsidRDefault="00476F24" w:rsidP="003120B2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20B2" w:rsidRDefault="003120B2" w:rsidP="003120B2">
      <w:pPr>
        <w:rPr>
          <w:sz w:val="28"/>
          <w:lang w:val="uk-UA"/>
        </w:rPr>
      </w:pPr>
    </w:p>
    <w:p w:rsidR="003120B2" w:rsidRDefault="003120B2" w:rsidP="003120B2">
      <w:pPr>
        <w:rPr>
          <w:sz w:val="28"/>
          <w:lang w:val="uk-UA"/>
        </w:rPr>
      </w:pPr>
    </w:p>
    <w:p w:rsidR="003120B2" w:rsidRPr="003120B2" w:rsidRDefault="003120B2" w:rsidP="003120B2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2"/>
      </w:tblGrid>
      <w:tr w:rsidR="003120B2" w:rsidRPr="00C91A1F" w:rsidTr="003120B2">
        <w:tc>
          <w:tcPr>
            <w:tcW w:w="4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20B2" w:rsidRPr="005E77B8" w:rsidRDefault="003120B2" w:rsidP="008907F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 xml:space="preserve">ції від </w:t>
            </w: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  <w:lang w:val="uk-UA" w:eastAsia="uk-UA"/>
              </w:rPr>
              <w:t>.09.2009 № 332/2009-р</w:t>
            </w:r>
          </w:p>
        </w:tc>
      </w:tr>
    </w:tbl>
    <w:p w:rsidR="003120B2" w:rsidRPr="00B06B75" w:rsidRDefault="003120B2" w:rsidP="003120B2">
      <w:pPr>
        <w:jc w:val="both"/>
        <w:rPr>
          <w:sz w:val="28"/>
          <w:szCs w:val="28"/>
          <w:lang w:val="uk-UA"/>
        </w:rPr>
      </w:pPr>
    </w:p>
    <w:p w:rsidR="003120B2" w:rsidRPr="00B06B75" w:rsidRDefault="003120B2" w:rsidP="003120B2">
      <w:pPr>
        <w:jc w:val="both"/>
        <w:rPr>
          <w:sz w:val="28"/>
          <w:szCs w:val="28"/>
          <w:lang w:val="uk-UA"/>
        </w:rPr>
      </w:pPr>
    </w:p>
    <w:p w:rsidR="003120B2" w:rsidRPr="008F7E1C" w:rsidRDefault="003120B2" w:rsidP="003120B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 xml:space="preserve">ті </w:t>
      </w:r>
      <w:r w:rsidRPr="008F7E1C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 xml:space="preserve"> </w:t>
      </w:r>
      <w:r w:rsidRPr="008F7E1C">
        <w:rPr>
          <w:spacing w:val="-4"/>
          <w:sz w:val="28"/>
          <w:szCs w:val="28"/>
          <w:lang w:val="uk-UA"/>
        </w:rPr>
        <w:t xml:space="preserve">Закону України “Про місцеві державні </w:t>
      </w:r>
      <w:r w:rsidRPr="00375A3D">
        <w:rPr>
          <w:spacing w:val="-6"/>
          <w:sz w:val="28"/>
          <w:szCs w:val="28"/>
          <w:lang w:val="uk-UA"/>
        </w:rPr>
        <w:t>адміністра</w:t>
      </w:r>
      <w:r w:rsidRPr="00375A3D">
        <w:rPr>
          <w:spacing w:val="-6"/>
          <w:sz w:val="28"/>
          <w:szCs w:val="28"/>
          <w:lang w:val="uk-UA"/>
        </w:rPr>
        <w:softHyphen/>
        <w:t>ції”:</w:t>
      </w:r>
    </w:p>
    <w:p w:rsidR="003120B2" w:rsidRDefault="003120B2" w:rsidP="003120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08</w:t>
      </w:r>
      <w:r>
        <w:rPr>
          <w:sz w:val="28"/>
          <w:szCs w:val="28"/>
          <w:lang w:val="uk-UA" w:eastAsia="uk-UA"/>
        </w:rPr>
        <w:t>.09.2009 № 332/2009-р</w:t>
      </w:r>
      <w:r>
        <w:rPr>
          <w:sz w:val="28"/>
          <w:szCs w:val="28"/>
          <w:lang w:val="uk-UA"/>
        </w:rPr>
        <w:t xml:space="preserve"> “Про обласну комісію з питань захисту суспільної моралі”.</w:t>
      </w:r>
    </w:p>
    <w:p w:rsidR="003120B2" w:rsidRDefault="003120B2" w:rsidP="003120B2">
      <w:pPr>
        <w:ind w:firstLine="709"/>
        <w:jc w:val="both"/>
        <w:rPr>
          <w:sz w:val="28"/>
          <w:szCs w:val="28"/>
          <w:lang w:val="uk-UA"/>
        </w:rPr>
      </w:pPr>
    </w:p>
    <w:p w:rsidR="003120B2" w:rsidRPr="00497C31" w:rsidRDefault="003120B2" w:rsidP="003120B2">
      <w:pPr>
        <w:ind w:firstLine="709"/>
        <w:jc w:val="both"/>
        <w:rPr>
          <w:sz w:val="28"/>
          <w:szCs w:val="28"/>
          <w:lang w:val="uk-UA"/>
        </w:rPr>
      </w:pPr>
    </w:p>
    <w:p w:rsidR="003120B2" w:rsidRPr="00FB0DE3" w:rsidRDefault="005B5A25" w:rsidP="003120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120B2" w:rsidRPr="00A72F9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3120B2" w:rsidRPr="00A72F95">
        <w:rPr>
          <w:sz w:val="28"/>
          <w:szCs w:val="28"/>
          <w:lang w:val="uk-UA"/>
        </w:rPr>
        <w:t xml:space="preserve"> адміністрації</w:t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 w:rsidR="003120B2"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М.Загородний</w:t>
      </w:r>
    </w:p>
    <w:sectPr w:rsidR="003120B2" w:rsidRPr="00FB0DE3" w:rsidSect="003120B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F1" w:rsidRDefault="00B81CF1">
      <w:r>
        <w:separator/>
      </w:r>
    </w:p>
  </w:endnote>
  <w:endnote w:type="continuationSeparator" w:id="0">
    <w:p w:rsidR="00B81CF1" w:rsidRDefault="00B8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F1" w:rsidRDefault="00B81CF1">
      <w:r>
        <w:separator/>
      </w:r>
    </w:p>
  </w:footnote>
  <w:footnote w:type="continuationSeparator" w:id="0">
    <w:p w:rsidR="00B81CF1" w:rsidRDefault="00B81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B9"/>
    <w:rsid w:val="003120B2"/>
    <w:rsid w:val="00321189"/>
    <w:rsid w:val="003B4DB9"/>
    <w:rsid w:val="003E5737"/>
    <w:rsid w:val="00476F24"/>
    <w:rsid w:val="004812C5"/>
    <w:rsid w:val="005464B6"/>
    <w:rsid w:val="005B5A25"/>
    <w:rsid w:val="00751770"/>
    <w:rsid w:val="007927CF"/>
    <w:rsid w:val="008907F3"/>
    <w:rsid w:val="00A177FA"/>
    <w:rsid w:val="00A607A6"/>
    <w:rsid w:val="00B81CF1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B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5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B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5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2015-03-18T08:20:00Z</cp:lastPrinted>
  <dcterms:created xsi:type="dcterms:W3CDTF">2015-03-25T13:23:00Z</dcterms:created>
  <dcterms:modified xsi:type="dcterms:W3CDTF">2015-03-25T13:51:00Z</dcterms:modified>
</cp:coreProperties>
</file>