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05" w:rsidRDefault="0056274D" w:rsidP="00DD6505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48375" cy="220218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D6505" w:rsidRDefault="00DD6505" w:rsidP="00DD6505">
      <w:pPr>
        <w:rPr>
          <w:sz w:val="28"/>
          <w:lang w:val="uk-UA"/>
        </w:rPr>
      </w:pPr>
    </w:p>
    <w:p w:rsidR="00DD6505" w:rsidRDefault="00DD6505" w:rsidP="00DD6505">
      <w:pPr>
        <w:rPr>
          <w:sz w:val="28"/>
          <w:lang w:val="uk-UA"/>
        </w:rPr>
      </w:pPr>
    </w:p>
    <w:p w:rsidR="00DD6505" w:rsidRDefault="00DD6505" w:rsidP="00DD6505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DD6505" w:rsidTr="00DD6505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6505" w:rsidRDefault="00DD650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rStyle w:val="FontStyle11"/>
                <w:sz w:val="28"/>
                <w:szCs w:val="28"/>
                <w:lang w:eastAsia="uk-UA"/>
              </w:rPr>
              <w:t xml:space="preserve">Про </w:t>
            </w:r>
            <w:r w:rsidRPr="00DD6505">
              <w:rPr>
                <w:sz w:val="28"/>
                <w:szCs w:val="28"/>
                <w:lang w:val="uk-UA"/>
              </w:rPr>
              <w:t xml:space="preserve">надання дозволу на розроблення </w:t>
            </w:r>
            <w:r w:rsidRPr="00DD6505">
              <w:rPr>
                <w:spacing w:val="-6"/>
                <w:sz w:val="28"/>
                <w:szCs w:val="28"/>
                <w:lang w:val="uk-UA"/>
              </w:rPr>
              <w:t xml:space="preserve">проекту землеустрою щодо відведення земельної ділянки гр. </w:t>
            </w:r>
            <w:proofErr w:type="spellStart"/>
            <w:r w:rsidRPr="00DD6505">
              <w:rPr>
                <w:spacing w:val="-6"/>
                <w:sz w:val="28"/>
                <w:szCs w:val="28"/>
                <w:lang w:val="uk-UA"/>
              </w:rPr>
              <w:t>Фаріону</w:t>
            </w:r>
            <w:proofErr w:type="spellEnd"/>
            <w:r w:rsidRPr="00DD6505">
              <w:rPr>
                <w:spacing w:val="-6"/>
                <w:sz w:val="28"/>
                <w:szCs w:val="28"/>
                <w:lang w:val="uk-UA"/>
              </w:rPr>
              <w:t xml:space="preserve"> П.В.</w:t>
            </w:r>
          </w:p>
        </w:tc>
      </w:tr>
    </w:tbl>
    <w:p w:rsidR="00DD6505" w:rsidRDefault="00DD6505" w:rsidP="00DD6505">
      <w:pPr>
        <w:rPr>
          <w:sz w:val="28"/>
          <w:szCs w:val="28"/>
          <w:lang w:val="uk-UA"/>
        </w:rPr>
      </w:pPr>
    </w:p>
    <w:p w:rsidR="00DD6505" w:rsidRPr="00DD6505" w:rsidRDefault="00DD6505" w:rsidP="00DD6505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ru-RU" w:eastAsia="uk-UA"/>
        </w:rPr>
      </w:pPr>
    </w:p>
    <w:p w:rsidR="00E626AA" w:rsidRPr="00097D50" w:rsidRDefault="00E626AA" w:rsidP="00DD6505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 w:rsidR="00DD6505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DD6505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DD6505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A5740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-124, 134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</w:t>
      </w:r>
      <w:proofErr w:type="spellStart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ст</w:t>
      </w:r>
      <w:proofErr w:type="spellEnd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ат</w:t>
      </w:r>
      <w:r w:rsidR="00DD6505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ті</w:t>
      </w:r>
      <w:r w:rsidR="00DD6505"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5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0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</w:t>
      </w:r>
      <w:r w:rsidR="00DD6505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DD6505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</w:t>
      </w:r>
      <w:r w:rsidR="007455D5">
        <w:rPr>
          <w:rFonts w:ascii="Times New Roman" w:hAnsi="Times New Roman"/>
          <w:b w:val="0"/>
          <w:i w:val="0"/>
          <w:sz w:val="28"/>
          <w:szCs w:val="28"/>
          <w:lang w:val="uk-UA"/>
        </w:rPr>
        <w:t>заяву</w:t>
      </w:r>
      <w:r w:rsidR="00DD6505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гр. </w:t>
      </w:r>
      <w:proofErr w:type="spellStart"/>
      <w:r w:rsidR="007455D5">
        <w:rPr>
          <w:rFonts w:ascii="Times New Roman" w:hAnsi="Times New Roman"/>
          <w:b w:val="0"/>
          <w:i w:val="0"/>
          <w:sz w:val="28"/>
          <w:szCs w:val="28"/>
          <w:lang w:val="uk-UA"/>
        </w:rPr>
        <w:t>Фаріона</w:t>
      </w:r>
      <w:proofErr w:type="spellEnd"/>
      <w:r w:rsidR="007455D5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П.В.</w:t>
      </w:r>
      <w:r w:rsidR="00DD6505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зареєстровану в облдержадміністрації 05.03.2015 за № 99/1398-11-26/2015,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DD6505"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E626AA" w:rsidRPr="00097D50" w:rsidRDefault="00DD6505" w:rsidP="00DD6505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A312E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громадянину </w:t>
      </w:r>
      <w:proofErr w:type="spellStart"/>
      <w:r w:rsidR="007455D5" w:rsidRPr="00DD6505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t>Фаріону</w:t>
      </w:r>
      <w:proofErr w:type="spellEnd"/>
      <w:r w:rsidR="007455D5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Павлу Васильовичу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розроб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лення проекту землеустрою щодо відведення земельної ділянки </w:t>
      </w:r>
      <w:r w:rsidR="00A312E6" w:rsidRPr="00A312E6">
        <w:rPr>
          <w:rFonts w:ascii="Times New Roman" w:hAnsi="Times New Roman"/>
          <w:b w:val="0"/>
          <w:i w:val="0"/>
          <w:color w:val="202020"/>
          <w:spacing w:val="1"/>
          <w:sz w:val="28"/>
          <w:szCs w:val="28"/>
          <w:lang w:val="uk-UA"/>
        </w:rPr>
        <w:t xml:space="preserve">за рахунок </w:t>
      </w:r>
      <w:r w:rsidR="00A312E6" w:rsidRPr="00A312E6">
        <w:rPr>
          <w:rFonts w:ascii="Times New Roman" w:hAnsi="Times New Roman"/>
          <w:b w:val="0"/>
          <w:i w:val="0"/>
          <w:color w:val="202020"/>
          <w:spacing w:val="8"/>
          <w:sz w:val="28"/>
          <w:szCs w:val="28"/>
          <w:lang w:val="uk-UA"/>
        </w:rPr>
        <w:t>земель державної власності</w:t>
      </w:r>
      <w:r w:rsidR="00A312E6" w:rsidRPr="009866AD">
        <w:rPr>
          <w:color w:val="202020"/>
          <w:spacing w:val="8"/>
          <w:sz w:val="28"/>
          <w:szCs w:val="28"/>
          <w:lang w:val="uk-UA"/>
        </w:rPr>
        <w:t xml:space="preserve"> </w:t>
      </w:r>
      <w:r w:rsidR="00426BC1" w:rsidRPr="00426BC1">
        <w:rPr>
          <w:rStyle w:val="FontStyle11"/>
          <w:b w:val="0"/>
          <w:i w:val="0"/>
          <w:sz w:val="28"/>
          <w:szCs w:val="28"/>
          <w:lang w:val="uk-UA" w:eastAsia="uk-UA"/>
        </w:rPr>
        <w:t>(землі промисловості, транспорту, зв’язку, енер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="00426BC1" w:rsidRPr="00426BC1">
        <w:rPr>
          <w:rStyle w:val="FontStyle11"/>
          <w:b w:val="0"/>
          <w:i w:val="0"/>
          <w:sz w:val="28"/>
          <w:szCs w:val="28"/>
          <w:lang w:val="uk-UA" w:eastAsia="uk-UA"/>
        </w:rPr>
        <w:t>гетики, оборони та іншого призначення)</w:t>
      </w:r>
      <w:r w:rsidR="00426BC1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3 га"/>
        </w:smartTagPr>
        <w:r w:rsidR="007455D5">
          <w:rPr>
            <w:rStyle w:val="FontStyle11"/>
            <w:b w:val="0"/>
            <w:i w:val="0"/>
            <w:sz w:val="28"/>
            <w:szCs w:val="28"/>
            <w:lang w:val="uk-UA" w:eastAsia="uk-UA"/>
          </w:rPr>
          <w:t>3</w:t>
        </w:r>
        <w:r w:rsidR="00426BC1">
          <w:rPr>
            <w:rStyle w:val="FontStyle11"/>
            <w:b w:val="0"/>
            <w:i w:val="0"/>
            <w:sz w:val="28"/>
            <w:szCs w:val="28"/>
            <w:lang w:val="uk-UA" w:eastAsia="uk-UA"/>
          </w:rPr>
          <w:t xml:space="preserve"> га</w:t>
        </w:r>
      </w:smartTag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ход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7455D5">
        <w:rPr>
          <w:rFonts w:ascii="Times New Roman" w:hAnsi="Times New Roman"/>
          <w:b w:val="0"/>
          <w:i w:val="0"/>
          <w:sz w:val="28"/>
          <w:szCs w:val="28"/>
          <w:lang w:val="uk-UA"/>
        </w:rPr>
        <w:t>Чепелівської</w:t>
      </w:r>
      <w:proofErr w:type="spellEnd"/>
      <w:r w:rsidR="00A5740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A312E6">
        <w:rPr>
          <w:rFonts w:ascii="Times New Roman" w:hAnsi="Times New Roman"/>
          <w:b w:val="0"/>
          <w:i w:val="0"/>
          <w:sz w:val="28"/>
          <w:szCs w:val="28"/>
          <w:lang w:val="uk-UA"/>
        </w:rPr>
        <w:t>сільської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ради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7455D5">
        <w:rPr>
          <w:rFonts w:ascii="Times New Roman" w:hAnsi="Times New Roman"/>
          <w:b w:val="0"/>
          <w:i w:val="0"/>
          <w:sz w:val="28"/>
          <w:szCs w:val="28"/>
          <w:lang w:val="uk-UA"/>
        </w:rPr>
        <w:t>Красилівського</w:t>
      </w:r>
      <w:proofErr w:type="spellEnd"/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A312E6">
        <w:rPr>
          <w:rStyle w:val="FontStyle11"/>
          <w:b w:val="0"/>
          <w:i w:val="0"/>
          <w:sz w:val="28"/>
          <w:szCs w:val="28"/>
          <w:lang w:val="uk-UA" w:eastAsia="uk-UA"/>
        </w:rPr>
        <w:t xml:space="preserve">для обслуговування </w:t>
      </w:r>
      <w:r w:rsidR="007455D5">
        <w:rPr>
          <w:rStyle w:val="FontStyle11"/>
          <w:b w:val="0"/>
          <w:i w:val="0"/>
          <w:sz w:val="28"/>
          <w:szCs w:val="28"/>
          <w:lang w:val="uk-UA" w:eastAsia="uk-UA"/>
        </w:rPr>
        <w:t>нежитлових</w:t>
      </w:r>
      <w:r w:rsidR="00A312E6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будів</w:t>
      </w:r>
      <w:r w:rsidR="007455D5">
        <w:rPr>
          <w:rStyle w:val="FontStyle11"/>
          <w:b w:val="0"/>
          <w:i w:val="0"/>
          <w:sz w:val="28"/>
          <w:szCs w:val="28"/>
          <w:lang w:val="uk-UA" w:eastAsia="uk-UA"/>
        </w:rPr>
        <w:t>е</w:t>
      </w:r>
      <w:r w:rsidR="00A312E6">
        <w:rPr>
          <w:rStyle w:val="FontStyle11"/>
          <w:b w:val="0"/>
          <w:i w:val="0"/>
          <w:sz w:val="28"/>
          <w:szCs w:val="28"/>
          <w:lang w:val="uk-UA" w:eastAsia="uk-UA"/>
        </w:rPr>
        <w:t>л</w:t>
      </w:r>
      <w:r w:rsidR="007455D5">
        <w:rPr>
          <w:rStyle w:val="FontStyle11"/>
          <w:b w:val="0"/>
          <w:i w:val="0"/>
          <w:sz w:val="28"/>
          <w:szCs w:val="28"/>
          <w:lang w:val="uk-UA" w:eastAsia="uk-UA"/>
        </w:rPr>
        <w:t>ь</w:t>
      </w:r>
      <w:r w:rsidR="00A57406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(</w:t>
      </w:r>
      <w:r w:rsidR="007455D5">
        <w:rPr>
          <w:rStyle w:val="FontStyle11"/>
          <w:b w:val="0"/>
          <w:i w:val="0"/>
          <w:sz w:val="28"/>
          <w:szCs w:val="28"/>
          <w:lang w:val="uk-UA" w:eastAsia="uk-UA"/>
        </w:rPr>
        <w:t>це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="007455D5">
        <w:rPr>
          <w:rStyle w:val="FontStyle11"/>
          <w:b w:val="0"/>
          <w:i w:val="0"/>
          <w:sz w:val="28"/>
          <w:szCs w:val="28"/>
          <w:lang w:val="uk-UA" w:eastAsia="uk-UA"/>
        </w:rPr>
        <w:t>гельний завод</w:t>
      </w:r>
      <w:r w:rsidR="00A57406">
        <w:rPr>
          <w:rStyle w:val="FontStyle11"/>
          <w:b w:val="0"/>
          <w:i w:val="0"/>
          <w:sz w:val="28"/>
          <w:szCs w:val="28"/>
          <w:lang w:val="uk-UA" w:eastAsia="uk-UA"/>
        </w:rPr>
        <w:t>)</w:t>
      </w:r>
      <w:r w:rsidR="00A312E6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A57406" w:rsidRPr="00A57406" w:rsidRDefault="00DD6505" w:rsidP="00DD6505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Style w:val="FontStyle11"/>
          <w:b w:val="0"/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Гр. </w:t>
      </w:r>
      <w:r w:rsidR="007455D5">
        <w:rPr>
          <w:rFonts w:ascii="Times New Roman" w:hAnsi="Times New Roman"/>
          <w:b w:val="0"/>
          <w:i w:val="0"/>
          <w:sz w:val="28"/>
          <w:szCs w:val="28"/>
          <w:lang w:val="uk-UA"/>
        </w:rPr>
        <w:t>Фаріону П.В.</w:t>
      </w:r>
      <w:r w:rsidR="007455D5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A5740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при розробленні </w:t>
      </w:r>
      <w:r w:rsidR="00426BC1" w:rsidRPr="00A57406">
        <w:rPr>
          <w:rFonts w:ascii="Times New Roman" w:hAnsi="Times New Roman"/>
          <w:b w:val="0"/>
          <w:i w:val="0"/>
          <w:sz w:val="28"/>
          <w:szCs w:val="28"/>
          <w:lang w:val="uk-UA"/>
        </w:rPr>
        <w:t>проекту землеустрою щодо відве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426BC1" w:rsidRPr="00A5740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дення земельної ділянки </w:t>
      </w:r>
      <w:r w:rsidR="00E626AA" w:rsidRPr="00A57406">
        <w:rPr>
          <w:rFonts w:ascii="Times New Roman" w:hAnsi="Times New Roman"/>
          <w:b w:val="0"/>
          <w:i w:val="0"/>
          <w:sz w:val="28"/>
          <w:szCs w:val="28"/>
          <w:lang w:val="uk-UA"/>
        </w:rPr>
        <w:t>забезпечити дотримання вимог чинного законодав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A57406">
        <w:rPr>
          <w:rFonts w:ascii="Times New Roman" w:hAnsi="Times New Roman"/>
          <w:b w:val="0"/>
          <w:i w:val="0"/>
          <w:sz w:val="28"/>
          <w:szCs w:val="28"/>
          <w:lang w:val="uk-UA"/>
        </w:rPr>
        <w:t>ства</w:t>
      </w:r>
      <w:r w:rsidR="00E626AA" w:rsidRPr="00A57406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A57406" w:rsidRPr="00A57406" w:rsidRDefault="00DD6505" w:rsidP="00DD6505">
      <w:pPr>
        <w:pStyle w:val="Heading5"/>
        <w:keepNext/>
        <w:keepLines/>
        <w:tabs>
          <w:tab w:val="left" w:pos="284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E626AA" w:rsidRPr="00A5740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E626AA" w:rsidRPr="00A5740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відповідно до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="00A57406" w:rsidRPr="00A57406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розподілу обов’язків.</w:t>
      </w:r>
    </w:p>
    <w:p w:rsidR="00A57406" w:rsidRPr="00964330" w:rsidRDefault="00A57406" w:rsidP="00A57406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A57406" w:rsidRDefault="00A57406" w:rsidP="00A57406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7455D5" w:rsidRPr="00B010DB" w:rsidRDefault="007455D5" w:rsidP="007455D5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="00DD6505">
        <w:rPr>
          <w:color w:val="000000"/>
          <w:sz w:val="28"/>
          <w:szCs w:val="28"/>
          <w:lang w:val="uk-UA"/>
        </w:rPr>
        <w:tab/>
      </w:r>
      <w:r w:rsidR="00DD6505">
        <w:rPr>
          <w:color w:val="000000"/>
          <w:sz w:val="28"/>
          <w:szCs w:val="28"/>
          <w:lang w:val="uk-UA"/>
        </w:rPr>
        <w:tab/>
        <w:t>М.</w:t>
      </w:r>
      <w:r>
        <w:rPr>
          <w:color w:val="000000"/>
          <w:sz w:val="28"/>
          <w:szCs w:val="28"/>
          <w:lang w:val="uk-UA"/>
        </w:rPr>
        <w:t>Загородний</w:t>
      </w:r>
    </w:p>
    <w:sectPr w:rsidR="007455D5" w:rsidRPr="00B010DB" w:rsidSect="00DD6505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55B7D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41474"/>
    <w:rsid w:val="00145F19"/>
    <w:rsid w:val="00146C67"/>
    <w:rsid w:val="001527DB"/>
    <w:rsid w:val="00156D3B"/>
    <w:rsid w:val="00166AD3"/>
    <w:rsid w:val="00172936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6659"/>
    <w:rsid w:val="00266EB5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26BC1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7B58"/>
    <w:rsid w:val="00560B73"/>
    <w:rsid w:val="0056274D"/>
    <w:rsid w:val="005677D1"/>
    <w:rsid w:val="005752BE"/>
    <w:rsid w:val="00587E3D"/>
    <w:rsid w:val="005943F3"/>
    <w:rsid w:val="00596E5E"/>
    <w:rsid w:val="005A3736"/>
    <w:rsid w:val="005A74AD"/>
    <w:rsid w:val="005B75B0"/>
    <w:rsid w:val="005C43CC"/>
    <w:rsid w:val="005D608B"/>
    <w:rsid w:val="005E3527"/>
    <w:rsid w:val="005E5DBD"/>
    <w:rsid w:val="00600954"/>
    <w:rsid w:val="00616730"/>
    <w:rsid w:val="00616F84"/>
    <w:rsid w:val="00617F0C"/>
    <w:rsid w:val="00633CA2"/>
    <w:rsid w:val="00641CF3"/>
    <w:rsid w:val="00645201"/>
    <w:rsid w:val="0064703A"/>
    <w:rsid w:val="00663F40"/>
    <w:rsid w:val="00665966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455D5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D685F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02E0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A0E25"/>
    <w:rsid w:val="009B0F75"/>
    <w:rsid w:val="009D2C3B"/>
    <w:rsid w:val="009D717F"/>
    <w:rsid w:val="009E2A6F"/>
    <w:rsid w:val="009F384F"/>
    <w:rsid w:val="009F3A51"/>
    <w:rsid w:val="00A10880"/>
    <w:rsid w:val="00A12092"/>
    <w:rsid w:val="00A1531E"/>
    <w:rsid w:val="00A17562"/>
    <w:rsid w:val="00A2339F"/>
    <w:rsid w:val="00A312E6"/>
    <w:rsid w:val="00A357B2"/>
    <w:rsid w:val="00A364DD"/>
    <w:rsid w:val="00A424FD"/>
    <w:rsid w:val="00A46ABA"/>
    <w:rsid w:val="00A57406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73E0"/>
    <w:rsid w:val="00B332A5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C700D"/>
    <w:rsid w:val="00BE66F5"/>
    <w:rsid w:val="00BE792F"/>
    <w:rsid w:val="00BF4282"/>
    <w:rsid w:val="00BF4322"/>
    <w:rsid w:val="00BF5C24"/>
    <w:rsid w:val="00C30B0C"/>
    <w:rsid w:val="00C34742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B003B"/>
    <w:rsid w:val="00CB3E98"/>
    <w:rsid w:val="00CC4254"/>
    <w:rsid w:val="00D03156"/>
    <w:rsid w:val="00D04FB2"/>
    <w:rsid w:val="00D115DD"/>
    <w:rsid w:val="00D2225D"/>
    <w:rsid w:val="00D223FE"/>
    <w:rsid w:val="00D23C02"/>
    <w:rsid w:val="00D30D92"/>
    <w:rsid w:val="00D3633F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C688D"/>
    <w:rsid w:val="00DD3B4A"/>
    <w:rsid w:val="00DD6505"/>
    <w:rsid w:val="00DE2368"/>
    <w:rsid w:val="00DE7C94"/>
    <w:rsid w:val="00DF37E7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26F2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4D35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25FF"/>
    <w:rsid w:val="00F8734E"/>
    <w:rsid w:val="00F94F04"/>
    <w:rsid w:val="00FA1987"/>
    <w:rsid w:val="00FA51E9"/>
    <w:rsid w:val="00FB116A"/>
    <w:rsid w:val="00FB502C"/>
    <w:rsid w:val="00FB566A"/>
    <w:rsid w:val="00FC107B"/>
    <w:rsid w:val="00FD5593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2015-04-01T13:25:00Z</cp:lastPrinted>
  <dcterms:created xsi:type="dcterms:W3CDTF">2015-04-08T12:25:00Z</dcterms:created>
  <dcterms:modified xsi:type="dcterms:W3CDTF">2015-04-08T13:06:00Z</dcterms:modified>
</cp:coreProperties>
</file>