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1A" w:rsidRDefault="00DA165A" w:rsidP="00D3741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741A" w:rsidRDefault="00D3741A" w:rsidP="00D3741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3741A" w:rsidRDefault="00D3741A" w:rsidP="00D3741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3741A" w:rsidRDefault="00D3741A" w:rsidP="00D3741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D3741A" w:rsidTr="00D3741A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3741A" w:rsidRDefault="00D3741A">
            <w:pPr>
              <w:spacing w:after="80"/>
              <w:jc w:val="both"/>
              <w:rPr>
                <w:rFonts w:eastAsia="Calibri"/>
                <w:spacing w:val="-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розпо</w:t>
            </w:r>
            <w:r>
              <w:rPr>
                <w:sz w:val="28"/>
                <w:szCs w:val="28"/>
              </w:rPr>
              <w:softHyphen/>
              <w:t>рядження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Style w:val="FontStyle11"/>
                <w:sz w:val="28"/>
                <w:szCs w:val="28"/>
                <w:lang w:eastAsia="uk-UA"/>
              </w:rPr>
              <w:t>2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9.12.2014 № 515/2014</w:t>
            </w:r>
            <w:r w:rsidRPr="006D5314">
              <w:rPr>
                <w:rStyle w:val="FontStyle11"/>
                <w:sz w:val="28"/>
                <w:szCs w:val="28"/>
                <w:lang w:val="uk-UA" w:eastAsia="uk-UA"/>
              </w:rPr>
              <w:t>-р</w:t>
            </w:r>
          </w:p>
        </w:tc>
      </w:tr>
    </w:tbl>
    <w:p w:rsidR="00D3741A" w:rsidRDefault="00D3741A" w:rsidP="00D3741A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D3741A" w:rsidRDefault="00D3741A" w:rsidP="00D3741A">
      <w:pPr>
        <w:suppressAutoHyphens/>
        <w:jc w:val="both"/>
        <w:rPr>
          <w:sz w:val="28"/>
          <w:szCs w:val="28"/>
        </w:rPr>
      </w:pPr>
    </w:p>
    <w:p w:rsidR="00D3741A" w:rsidRDefault="00D3741A" w:rsidP="00581B7D">
      <w:pPr>
        <w:pStyle w:val="Style1"/>
        <w:widowControl/>
        <w:spacing w:after="120"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місцеві державні адмі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ністрації</w:t>
      </w:r>
      <w:r>
        <w:rPr>
          <w:rStyle w:val="FontStyle11"/>
          <w:sz w:val="28"/>
          <w:szCs w:val="28"/>
          <w:lang w:val="uk-UA" w:eastAsia="uk-UA"/>
        </w:rPr>
        <w:t xml:space="preserve">”, статей 17, 122 </w:t>
      </w:r>
      <w:r w:rsidRPr="009A07D2">
        <w:rPr>
          <w:sz w:val="28"/>
          <w:szCs w:val="28"/>
          <w:lang w:val="uk-UA"/>
        </w:rPr>
        <w:t xml:space="preserve">Земельного </w:t>
      </w:r>
      <w:r>
        <w:rPr>
          <w:sz w:val="28"/>
          <w:szCs w:val="28"/>
          <w:lang w:val="uk-UA"/>
        </w:rPr>
        <w:t>к</w:t>
      </w:r>
      <w:r w:rsidRPr="009A07D2">
        <w:rPr>
          <w:sz w:val="28"/>
          <w:szCs w:val="28"/>
          <w:lang w:val="uk-UA"/>
        </w:rPr>
        <w:t>одексу України</w:t>
      </w:r>
      <w:r w:rsidRPr="009A07D2">
        <w:rPr>
          <w:rStyle w:val="FontStyle11"/>
          <w:sz w:val="28"/>
          <w:szCs w:val="28"/>
          <w:lang w:val="uk-UA" w:eastAsia="uk-UA"/>
        </w:rPr>
        <w:t xml:space="preserve">, розглянувши </w:t>
      </w:r>
      <w:r>
        <w:rPr>
          <w:rStyle w:val="FontStyle11"/>
          <w:sz w:val="28"/>
          <w:szCs w:val="28"/>
          <w:lang w:val="uk-UA" w:eastAsia="uk-UA"/>
        </w:rPr>
        <w:t>клопо</w:t>
      </w:r>
      <w:r>
        <w:rPr>
          <w:rStyle w:val="FontStyle11"/>
          <w:sz w:val="28"/>
          <w:szCs w:val="28"/>
          <w:lang w:val="uk-UA" w:eastAsia="uk-UA"/>
        </w:rPr>
        <w:softHyphen/>
        <w:t>тання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громадянина </w:t>
      </w:r>
      <w:proofErr w:type="spellStart"/>
      <w:r>
        <w:rPr>
          <w:sz w:val="28"/>
          <w:szCs w:val="28"/>
          <w:lang w:val="uk-UA"/>
        </w:rPr>
        <w:t>Атаманюка</w:t>
      </w:r>
      <w:proofErr w:type="spellEnd"/>
      <w:r>
        <w:rPr>
          <w:sz w:val="28"/>
          <w:szCs w:val="28"/>
          <w:lang w:val="uk-UA"/>
        </w:rPr>
        <w:t xml:space="preserve"> А.А., зареєстроване в облдержадміністрації 18.03.2015 </w:t>
      </w:r>
      <w:r w:rsidR="00581B7D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>за №</w:t>
      </w:r>
      <w:r w:rsidR="00581B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99/1736-11-26/2015:</w:t>
      </w:r>
    </w:p>
    <w:p w:rsidR="00D3741A" w:rsidRDefault="00D3741A" w:rsidP="00581B7D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</w:t>
      </w:r>
      <w:r w:rsidRPr="00A56B2B">
        <w:rPr>
          <w:sz w:val="28"/>
          <w:szCs w:val="28"/>
          <w:lang w:val="uk-UA"/>
        </w:rPr>
        <w:t>зміни до розпорядження голови обласної державної адмі</w:t>
      </w:r>
      <w:r>
        <w:rPr>
          <w:sz w:val="28"/>
          <w:szCs w:val="28"/>
          <w:lang w:val="uk-UA"/>
        </w:rPr>
        <w:softHyphen/>
      </w:r>
      <w:r w:rsidRPr="00A56B2B">
        <w:rPr>
          <w:sz w:val="28"/>
          <w:szCs w:val="28"/>
          <w:lang w:val="uk-UA"/>
        </w:rPr>
        <w:t xml:space="preserve">ністрації </w:t>
      </w:r>
      <w:r>
        <w:rPr>
          <w:sz w:val="28"/>
          <w:szCs w:val="28"/>
          <w:lang w:val="uk-UA"/>
        </w:rPr>
        <w:t xml:space="preserve">від </w:t>
      </w:r>
      <w:r>
        <w:rPr>
          <w:rStyle w:val="FontStyle11"/>
          <w:sz w:val="28"/>
          <w:szCs w:val="28"/>
          <w:lang w:val="uk-UA" w:eastAsia="uk-UA"/>
        </w:rPr>
        <w:t>29.12.2014 № 515/2014</w:t>
      </w:r>
      <w:r w:rsidRPr="006D5314">
        <w:rPr>
          <w:rStyle w:val="FontStyle11"/>
          <w:sz w:val="28"/>
          <w:szCs w:val="28"/>
          <w:lang w:val="uk-UA" w:eastAsia="uk-UA"/>
        </w:rPr>
        <w:t>-р</w:t>
      </w:r>
      <w:r w:rsidRPr="006D5314">
        <w:rPr>
          <w:rStyle w:val="FontStyle11"/>
          <w:spacing w:val="-6"/>
          <w:sz w:val="28"/>
          <w:szCs w:val="28"/>
          <w:lang w:val="uk-UA" w:eastAsia="uk-UA"/>
        </w:rPr>
        <w:t xml:space="preserve"> “</w:t>
      </w:r>
      <w:r>
        <w:rPr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водного фонду громадянину </w:t>
      </w:r>
      <w:proofErr w:type="spellStart"/>
      <w:r>
        <w:rPr>
          <w:sz w:val="28"/>
          <w:szCs w:val="28"/>
          <w:lang w:val="uk-UA"/>
        </w:rPr>
        <w:t>Атаманюку</w:t>
      </w:r>
      <w:proofErr w:type="spellEnd"/>
      <w:r>
        <w:rPr>
          <w:sz w:val="28"/>
          <w:szCs w:val="28"/>
          <w:lang w:val="uk-UA"/>
        </w:rPr>
        <w:t xml:space="preserve"> А.А.</w:t>
      </w:r>
      <w:r>
        <w:rPr>
          <w:rStyle w:val="FontStyle11"/>
          <w:sz w:val="28"/>
          <w:szCs w:val="28"/>
          <w:lang w:val="uk-UA" w:eastAsia="uk-UA"/>
        </w:rPr>
        <w:t>”</w:t>
      </w:r>
      <w:r w:rsidR="00581B7D">
        <w:rPr>
          <w:rStyle w:val="FontStyle11"/>
          <w:sz w:val="28"/>
          <w:szCs w:val="28"/>
          <w:lang w:val="uk-UA" w:eastAsia="uk-UA"/>
        </w:rPr>
        <w:t>, виклавши</w:t>
      </w:r>
      <w:r w:rsidR="00581B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пункт 1 цього розпорядження у новій редакції:</w:t>
      </w:r>
    </w:p>
    <w:p w:rsidR="00D3741A" w:rsidRPr="00A56B2B" w:rsidRDefault="00D3741A" w:rsidP="00D3741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>“1.</w:t>
      </w:r>
      <w:r w:rsidR="00581B7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Надати дозвіл громадянину </w:t>
      </w:r>
      <w:proofErr w:type="spellStart"/>
      <w:r>
        <w:rPr>
          <w:smallCaps/>
          <w:sz w:val="28"/>
          <w:szCs w:val="28"/>
          <w:lang w:val="uk-UA"/>
        </w:rPr>
        <w:t>Атаманюку</w:t>
      </w:r>
      <w:proofErr w:type="spellEnd"/>
      <w:r>
        <w:rPr>
          <w:sz w:val="28"/>
          <w:szCs w:val="28"/>
          <w:lang w:val="uk-UA"/>
        </w:rPr>
        <w:t xml:space="preserve"> Андрію Анатолійовичу на розроб</w:t>
      </w:r>
      <w:r w:rsidRPr="00086707">
        <w:rPr>
          <w:sz w:val="28"/>
          <w:szCs w:val="28"/>
          <w:lang w:val="uk-UA"/>
        </w:rPr>
        <w:t>лення</w:t>
      </w:r>
      <w:r w:rsidRPr="00D805AB">
        <w:rPr>
          <w:sz w:val="28"/>
          <w:szCs w:val="28"/>
          <w:lang w:val="uk-UA"/>
        </w:rPr>
        <w:t xml:space="preserve"> проекту землеустрою щодо відведення</w:t>
      </w:r>
      <w:r>
        <w:rPr>
          <w:sz w:val="28"/>
          <w:szCs w:val="28"/>
          <w:lang w:val="uk-UA"/>
        </w:rPr>
        <w:t xml:space="preserve"> </w:t>
      </w:r>
      <w:r w:rsidRPr="00C91D03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ої</w:t>
      </w:r>
      <w:r w:rsidRPr="00C91D0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C91D03">
        <w:rPr>
          <w:sz w:val="28"/>
          <w:szCs w:val="28"/>
          <w:lang w:val="uk-UA"/>
        </w:rPr>
        <w:t xml:space="preserve"> водного фонду</w:t>
      </w:r>
      <w:r>
        <w:rPr>
          <w:sz w:val="28"/>
          <w:szCs w:val="28"/>
          <w:lang w:val="uk-UA"/>
        </w:rPr>
        <w:t xml:space="preserve"> </w:t>
      </w:r>
      <w:r w:rsidRPr="007F2C21">
        <w:rPr>
          <w:sz w:val="28"/>
          <w:szCs w:val="28"/>
          <w:lang w:val="uk-UA"/>
        </w:rPr>
        <w:t>із земель державної власності</w:t>
      </w:r>
      <w:r w:rsidRPr="00C91D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загальною </w:t>
      </w:r>
      <w:r w:rsidRPr="007F2C21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9,7140 га</w:t>
      </w:r>
      <w:r w:rsidRPr="00042219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Pr="00042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знахо</w:t>
      </w:r>
      <w:r w:rsidR="00581B7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диться за межами населених пунктів</w:t>
      </w:r>
      <w:r w:rsidRPr="00042219"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Варовецької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 w:rsidRPr="0004221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Городоцького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042219">
        <w:rPr>
          <w:sz w:val="28"/>
          <w:szCs w:val="28"/>
          <w:lang w:val="uk-UA"/>
        </w:rPr>
        <w:t xml:space="preserve">району, з </w:t>
      </w:r>
      <w:r w:rsidRPr="00A352AC">
        <w:rPr>
          <w:sz w:val="28"/>
          <w:szCs w:val="28"/>
          <w:lang w:val="uk-UA"/>
        </w:rPr>
        <w:t xml:space="preserve">метою </w:t>
      </w:r>
      <w:proofErr w:type="spellStart"/>
      <w:r w:rsidRPr="00A352AC">
        <w:rPr>
          <w:sz w:val="28"/>
          <w:szCs w:val="28"/>
          <w:lang w:val="uk-UA"/>
        </w:rPr>
        <w:t>под</w:t>
      </w:r>
      <w:r w:rsidRPr="005A194F">
        <w:rPr>
          <w:sz w:val="28"/>
          <w:szCs w:val="28"/>
        </w:rPr>
        <w:t>альшої</w:t>
      </w:r>
      <w:proofErr w:type="spellEnd"/>
      <w:r w:rsidRPr="005A194F">
        <w:rPr>
          <w:sz w:val="28"/>
          <w:szCs w:val="28"/>
        </w:rPr>
        <w:t xml:space="preserve"> </w:t>
      </w:r>
      <w:proofErr w:type="spellStart"/>
      <w:r w:rsidRPr="005A194F">
        <w:rPr>
          <w:sz w:val="28"/>
          <w:szCs w:val="28"/>
        </w:rPr>
        <w:t>передачі</w:t>
      </w:r>
      <w:proofErr w:type="spellEnd"/>
      <w:r w:rsidRPr="005A194F">
        <w:rPr>
          <w:sz w:val="28"/>
          <w:szCs w:val="28"/>
        </w:rPr>
        <w:t xml:space="preserve"> у </w:t>
      </w:r>
      <w:proofErr w:type="spellStart"/>
      <w:r w:rsidRPr="005A194F">
        <w:rPr>
          <w:sz w:val="28"/>
          <w:szCs w:val="28"/>
        </w:rPr>
        <w:t>користування</w:t>
      </w:r>
      <w:proofErr w:type="spellEnd"/>
      <w:r w:rsidRPr="005A194F">
        <w:rPr>
          <w:sz w:val="28"/>
          <w:szCs w:val="28"/>
        </w:rPr>
        <w:t xml:space="preserve"> на </w:t>
      </w:r>
      <w:proofErr w:type="spellStart"/>
      <w:r w:rsidRPr="005A194F">
        <w:rPr>
          <w:sz w:val="28"/>
          <w:szCs w:val="28"/>
        </w:rPr>
        <w:t>умовах</w:t>
      </w:r>
      <w:proofErr w:type="spellEnd"/>
      <w:r w:rsidRPr="005A194F">
        <w:rPr>
          <w:sz w:val="28"/>
          <w:szCs w:val="28"/>
        </w:rPr>
        <w:t xml:space="preserve"> </w:t>
      </w:r>
      <w:proofErr w:type="spellStart"/>
      <w:r w:rsidRPr="005A194F">
        <w:rPr>
          <w:sz w:val="28"/>
          <w:szCs w:val="28"/>
        </w:rPr>
        <w:t>оренди</w:t>
      </w:r>
      <w:proofErr w:type="spellEnd"/>
      <w:r w:rsidRPr="005A194F">
        <w:rPr>
          <w:sz w:val="28"/>
          <w:szCs w:val="28"/>
        </w:rPr>
        <w:t xml:space="preserve"> для </w:t>
      </w:r>
      <w:proofErr w:type="spellStart"/>
      <w:r w:rsidRPr="005A194F">
        <w:rPr>
          <w:sz w:val="28"/>
          <w:szCs w:val="28"/>
        </w:rPr>
        <w:t>рибогосподарських</w:t>
      </w:r>
      <w:proofErr w:type="spellEnd"/>
      <w:r w:rsidRPr="005A194F">
        <w:rPr>
          <w:sz w:val="28"/>
          <w:szCs w:val="28"/>
        </w:rPr>
        <w:t xml:space="preserve"> потреб</w:t>
      </w:r>
      <w:r w:rsidR="00581B7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”.</w:t>
      </w:r>
    </w:p>
    <w:p w:rsidR="00D3741A" w:rsidRPr="00316A96" w:rsidRDefault="00D3741A" w:rsidP="00D3741A">
      <w:pPr>
        <w:ind w:firstLine="709"/>
        <w:jc w:val="both"/>
        <w:rPr>
          <w:sz w:val="28"/>
          <w:szCs w:val="28"/>
          <w:lang w:val="uk-UA"/>
        </w:rPr>
      </w:pPr>
    </w:p>
    <w:p w:rsidR="00D3741A" w:rsidRPr="00745162" w:rsidRDefault="00D3741A" w:rsidP="00D3741A">
      <w:pPr>
        <w:ind w:firstLine="709"/>
        <w:jc w:val="both"/>
        <w:rPr>
          <w:sz w:val="28"/>
          <w:szCs w:val="28"/>
          <w:lang w:val="uk-UA"/>
        </w:rPr>
      </w:pPr>
    </w:p>
    <w:p w:rsidR="00581B7D" w:rsidRDefault="00D3741A" w:rsidP="00D374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81B7D">
        <w:rPr>
          <w:sz w:val="28"/>
          <w:szCs w:val="28"/>
          <w:lang w:val="uk-UA"/>
        </w:rPr>
        <w:tab/>
        <w:t>М.</w:t>
      </w:r>
      <w:r>
        <w:rPr>
          <w:sz w:val="28"/>
          <w:szCs w:val="28"/>
          <w:lang w:val="uk-UA"/>
        </w:rPr>
        <w:t>Загородний</w:t>
      </w:r>
    </w:p>
    <w:sectPr w:rsidR="00581B7D" w:rsidSect="00D3741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42219"/>
    <w:rsid w:val="000F3066"/>
    <w:rsid w:val="00193B9E"/>
    <w:rsid w:val="00244F66"/>
    <w:rsid w:val="002452BB"/>
    <w:rsid w:val="0026192E"/>
    <w:rsid w:val="00273EB1"/>
    <w:rsid w:val="002A6254"/>
    <w:rsid w:val="002D0853"/>
    <w:rsid w:val="002E1B79"/>
    <w:rsid w:val="0031547F"/>
    <w:rsid w:val="00333135"/>
    <w:rsid w:val="003333D1"/>
    <w:rsid w:val="00376F6A"/>
    <w:rsid w:val="003A06A1"/>
    <w:rsid w:val="003A6448"/>
    <w:rsid w:val="00407CD6"/>
    <w:rsid w:val="004C330B"/>
    <w:rsid w:val="004E10AF"/>
    <w:rsid w:val="004F0BDC"/>
    <w:rsid w:val="004F5FEE"/>
    <w:rsid w:val="005276D9"/>
    <w:rsid w:val="005605A1"/>
    <w:rsid w:val="00581B7D"/>
    <w:rsid w:val="005A194F"/>
    <w:rsid w:val="005B504D"/>
    <w:rsid w:val="005E1F41"/>
    <w:rsid w:val="00721EC0"/>
    <w:rsid w:val="0074575B"/>
    <w:rsid w:val="00766926"/>
    <w:rsid w:val="007F2C21"/>
    <w:rsid w:val="00895E88"/>
    <w:rsid w:val="008B5062"/>
    <w:rsid w:val="008E16E7"/>
    <w:rsid w:val="009012D3"/>
    <w:rsid w:val="009248CD"/>
    <w:rsid w:val="00A41FF5"/>
    <w:rsid w:val="00AA42EF"/>
    <w:rsid w:val="00AC5A6F"/>
    <w:rsid w:val="00AE61C3"/>
    <w:rsid w:val="00B02B86"/>
    <w:rsid w:val="00B11251"/>
    <w:rsid w:val="00B533C0"/>
    <w:rsid w:val="00C66CE3"/>
    <w:rsid w:val="00D3741A"/>
    <w:rsid w:val="00D805AB"/>
    <w:rsid w:val="00DA165A"/>
    <w:rsid w:val="00DA3D95"/>
    <w:rsid w:val="00DF55A1"/>
    <w:rsid w:val="00E41232"/>
    <w:rsid w:val="00E7024C"/>
    <w:rsid w:val="00F2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895E88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"/>
    <w:rsid w:val="003333D1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styleId="BalloonText">
    <w:name w:val="Balloon Text"/>
    <w:basedOn w:val="Normal"/>
    <w:semiHidden/>
    <w:rsid w:val="00DF5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895E88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"/>
    <w:rsid w:val="003333D1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styleId="BalloonText">
    <w:name w:val="Balloon Text"/>
    <w:basedOn w:val="Normal"/>
    <w:semiHidden/>
    <w:rsid w:val="00DF5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babayota</cp:lastModifiedBy>
  <cp:revision>3</cp:revision>
  <cp:lastPrinted>2015-04-06T11:02:00Z</cp:lastPrinted>
  <dcterms:created xsi:type="dcterms:W3CDTF">2015-04-15T12:13:00Z</dcterms:created>
  <dcterms:modified xsi:type="dcterms:W3CDTF">2015-04-15T12:21:00Z</dcterms:modified>
</cp:coreProperties>
</file>