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F9" w:rsidRPr="00551F9A" w:rsidRDefault="00C90666" w:rsidP="001E68F9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E68F9" w:rsidRPr="00551F9A" w:rsidRDefault="001E68F9" w:rsidP="001E68F9">
      <w:pPr>
        <w:rPr>
          <w:sz w:val="28"/>
          <w:szCs w:val="28"/>
        </w:rPr>
      </w:pPr>
    </w:p>
    <w:p w:rsidR="001E68F9" w:rsidRPr="001E68F9" w:rsidRDefault="001E68F9" w:rsidP="001E68F9">
      <w:pPr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1E68F9" w:rsidRPr="00551F9A" w:rsidTr="001E68F9"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E68F9" w:rsidRPr="00551F9A" w:rsidRDefault="001E68F9" w:rsidP="00E94D00">
            <w:pPr>
              <w:spacing w:after="80"/>
              <w:jc w:val="both"/>
              <w:rPr>
                <w:sz w:val="28"/>
                <w:szCs w:val="28"/>
              </w:rPr>
            </w:pPr>
            <w:r w:rsidRPr="00551F9A">
              <w:rPr>
                <w:spacing w:val="-4"/>
                <w:sz w:val="28"/>
                <w:szCs w:val="28"/>
              </w:rPr>
              <w:t xml:space="preserve">Про </w:t>
            </w:r>
            <w:r w:rsidRPr="00002E75">
              <w:rPr>
                <w:sz w:val="28"/>
                <w:szCs w:val="28"/>
                <w:lang w:val="uk-UA"/>
              </w:rPr>
              <w:t>комісі</w:t>
            </w:r>
            <w:r w:rsidR="00D310C8">
              <w:rPr>
                <w:sz w:val="28"/>
                <w:szCs w:val="28"/>
                <w:lang w:val="uk-UA"/>
              </w:rPr>
              <w:t>ю</w:t>
            </w:r>
            <w:r w:rsidRPr="00002E75">
              <w:rPr>
                <w:sz w:val="28"/>
                <w:szCs w:val="28"/>
                <w:lang w:val="uk-UA"/>
              </w:rPr>
              <w:t xml:space="preserve"> з оцінки та </w:t>
            </w:r>
            <w:r>
              <w:rPr>
                <w:sz w:val="28"/>
                <w:szCs w:val="28"/>
                <w:lang w:val="uk-UA"/>
              </w:rPr>
              <w:t>забезпе</w:t>
            </w:r>
            <w:r w:rsidR="00D310C8">
              <w:rPr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чення проведення поперед</w:t>
            </w:r>
            <w:r>
              <w:rPr>
                <w:sz w:val="28"/>
                <w:szCs w:val="28"/>
                <w:lang w:val="uk-UA"/>
              </w:rPr>
              <w:softHyphen/>
              <w:t xml:space="preserve">нього </w:t>
            </w:r>
            <w:proofErr w:type="gramStart"/>
            <w:r>
              <w:rPr>
                <w:sz w:val="28"/>
                <w:szCs w:val="28"/>
                <w:lang w:val="uk-UA"/>
              </w:rPr>
              <w:t>конкурсного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відбору і</w:t>
            </w:r>
            <w:r w:rsidRPr="00002E75">
              <w:rPr>
                <w:sz w:val="28"/>
                <w:szCs w:val="28"/>
                <w:lang w:val="uk-UA"/>
              </w:rPr>
              <w:t>нвести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02E75">
              <w:rPr>
                <w:sz w:val="28"/>
                <w:szCs w:val="28"/>
                <w:lang w:val="uk-UA"/>
              </w:rPr>
              <w:t>ційних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2E75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 xml:space="preserve"> і </w:t>
            </w:r>
            <w:r w:rsidRPr="00002E75">
              <w:rPr>
                <w:sz w:val="28"/>
                <w:szCs w:val="28"/>
                <w:lang w:val="uk-UA"/>
              </w:rPr>
              <w:t>проектів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E68F9">
              <w:rPr>
                <w:spacing w:val="-4"/>
                <w:sz w:val="28"/>
                <w:szCs w:val="28"/>
                <w:lang w:val="uk-UA"/>
              </w:rPr>
              <w:t>регіо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</w:r>
            <w:r w:rsidRPr="001E68F9">
              <w:rPr>
                <w:spacing w:val="-4"/>
                <w:sz w:val="28"/>
                <w:szCs w:val="28"/>
                <w:lang w:val="uk-UA"/>
              </w:rPr>
              <w:t>нального розвитку, що можуть</w:t>
            </w:r>
            <w:r>
              <w:rPr>
                <w:sz w:val="28"/>
                <w:szCs w:val="28"/>
                <w:lang w:val="uk-UA"/>
              </w:rPr>
              <w:t xml:space="preserve"> реа</w:t>
            </w:r>
            <w:r>
              <w:rPr>
                <w:sz w:val="28"/>
                <w:szCs w:val="28"/>
                <w:lang w:val="uk-UA"/>
              </w:rPr>
              <w:softHyphen/>
              <w:t xml:space="preserve">лізуватися за рахунок коштів </w:t>
            </w:r>
            <w:r w:rsidRPr="00002E75">
              <w:rPr>
                <w:sz w:val="28"/>
                <w:szCs w:val="28"/>
                <w:lang w:val="uk-UA"/>
              </w:rPr>
              <w:t>дер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02E75">
              <w:rPr>
                <w:sz w:val="28"/>
                <w:szCs w:val="28"/>
                <w:lang w:val="uk-UA"/>
              </w:rPr>
              <w:t>жавного фон</w:t>
            </w:r>
            <w:r w:rsidR="00D310C8">
              <w:rPr>
                <w:sz w:val="28"/>
                <w:szCs w:val="28"/>
                <w:lang w:val="uk-UA"/>
              </w:rPr>
              <w:softHyphen/>
            </w:r>
            <w:r w:rsidRPr="00002E75">
              <w:rPr>
                <w:sz w:val="28"/>
                <w:szCs w:val="28"/>
                <w:lang w:val="uk-UA"/>
              </w:rPr>
              <w:t>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02E75">
              <w:rPr>
                <w:sz w:val="28"/>
                <w:szCs w:val="28"/>
                <w:lang w:val="uk-UA"/>
              </w:rPr>
              <w:t>регіонального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02E75">
              <w:rPr>
                <w:sz w:val="28"/>
                <w:szCs w:val="28"/>
                <w:lang w:val="uk-UA"/>
              </w:rPr>
              <w:t>витку</w:t>
            </w:r>
          </w:p>
        </w:tc>
      </w:tr>
    </w:tbl>
    <w:p w:rsidR="001E68F9" w:rsidRPr="001E68F9" w:rsidRDefault="001E68F9" w:rsidP="001E68F9">
      <w:pPr>
        <w:jc w:val="both"/>
        <w:rPr>
          <w:sz w:val="20"/>
          <w:szCs w:val="28"/>
        </w:rPr>
      </w:pPr>
    </w:p>
    <w:p w:rsidR="001E68F9" w:rsidRPr="001E68F9" w:rsidRDefault="001E68F9" w:rsidP="001E68F9">
      <w:pPr>
        <w:jc w:val="both"/>
        <w:rPr>
          <w:sz w:val="20"/>
          <w:szCs w:val="28"/>
        </w:rPr>
      </w:pPr>
    </w:p>
    <w:p w:rsidR="002A647B" w:rsidRDefault="00637735" w:rsidP="001E68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</w:t>
      </w:r>
      <w:r w:rsidR="00812B68">
        <w:rPr>
          <w:sz w:val="28"/>
          <w:szCs w:val="28"/>
          <w:lang w:val="uk-UA"/>
        </w:rPr>
        <w:t xml:space="preserve"> 6</w:t>
      </w:r>
      <w:r w:rsidR="006445DE">
        <w:rPr>
          <w:sz w:val="28"/>
          <w:szCs w:val="28"/>
          <w:lang w:val="uk-UA"/>
        </w:rPr>
        <w:t>, 39</w:t>
      </w:r>
      <w:r w:rsidR="001E68F9">
        <w:rPr>
          <w:sz w:val="28"/>
          <w:szCs w:val="28"/>
          <w:lang w:val="uk-UA"/>
        </w:rPr>
        <w:t xml:space="preserve"> Закону України “</w:t>
      </w:r>
      <w:r w:rsidR="00812B68">
        <w:rPr>
          <w:sz w:val="28"/>
          <w:szCs w:val="28"/>
          <w:lang w:val="uk-UA"/>
        </w:rPr>
        <w:t>Про місцеві державні адміні</w:t>
      </w:r>
      <w:r w:rsidR="001E68F9">
        <w:rPr>
          <w:sz w:val="28"/>
          <w:szCs w:val="28"/>
          <w:lang w:val="uk-UA"/>
        </w:rPr>
        <w:softHyphen/>
      </w:r>
      <w:r w:rsidR="00812B68">
        <w:rPr>
          <w:sz w:val="28"/>
          <w:szCs w:val="28"/>
          <w:lang w:val="uk-UA"/>
        </w:rPr>
        <w:t>страції</w:t>
      </w:r>
      <w:r w:rsidR="001E68F9">
        <w:rPr>
          <w:sz w:val="28"/>
          <w:szCs w:val="28"/>
          <w:lang w:val="uk-UA"/>
        </w:rPr>
        <w:t>”</w:t>
      </w:r>
      <w:r w:rsidR="00812B68">
        <w:rPr>
          <w:sz w:val="28"/>
          <w:szCs w:val="28"/>
          <w:lang w:val="uk-UA"/>
        </w:rPr>
        <w:t xml:space="preserve">, </w:t>
      </w:r>
      <w:r w:rsidR="00123AF6">
        <w:rPr>
          <w:sz w:val="28"/>
          <w:szCs w:val="28"/>
          <w:lang w:val="uk-UA"/>
        </w:rPr>
        <w:t>постанов</w:t>
      </w:r>
      <w:r w:rsidR="002F45AD">
        <w:rPr>
          <w:sz w:val="28"/>
          <w:szCs w:val="28"/>
          <w:lang w:val="uk-UA"/>
        </w:rPr>
        <w:t xml:space="preserve"> </w:t>
      </w:r>
      <w:r w:rsidR="00DF22FD">
        <w:rPr>
          <w:sz w:val="28"/>
          <w:szCs w:val="28"/>
          <w:lang w:val="uk-UA"/>
        </w:rPr>
        <w:t>К</w:t>
      </w:r>
      <w:r w:rsidR="007259A5">
        <w:rPr>
          <w:sz w:val="28"/>
          <w:szCs w:val="28"/>
          <w:lang w:val="uk-UA"/>
        </w:rPr>
        <w:t>абінету Мініс</w:t>
      </w:r>
      <w:r w:rsidR="002A647B">
        <w:rPr>
          <w:sz w:val="28"/>
          <w:szCs w:val="28"/>
          <w:lang w:val="uk-UA"/>
        </w:rPr>
        <w:t>трів України від</w:t>
      </w:r>
      <w:r w:rsidR="00B07D9E">
        <w:rPr>
          <w:sz w:val="28"/>
          <w:szCs w:val="28"/>
          <w:lang w:val="uk-UA"/>
        </w:rPr>
        <w:t xml:space="preserve"> </w:t>
      </w:r>
      <w:r w:rsidR="001E68F9">
        <w:rPr>
          <w:sz w:val="28"/>
          <w:szCs w:val="28"/>
          <w:lang w:val="uk-UA"/>
        </w:rPr>
        <w:t xml:space="preserve">18 </w:t>
      </w:r>
      <w:r w:rsidR="00123AF6">
        <w:rPr>
          <w:sz w:val="28"/>
          <w:szCs w:val="28"/>
          <w:lang w:val="uk-UA"/>
        </w:rPr>
        <w:t>березня 2015 року</w:t>
      </w:r>
      <w:r>
        <w:rPr>
          <w:sz w:val="28"/>
          <w:szCs w:val="28"/>
          <w:lang w:val="uk-UA"/>
        </w:rPr>
        <w:t xml:space="preserve"> </w:t>
      </w:r>
      <w:r w:rsidRPr="00123AF6">
        <w:rPr>
          <w:sz w:val="28"/>
          <w:szCs w:val="28"/>
          <w:lang w:val="uk-UA"/>
        </w:rPr>
        <w:t>№</w:t>
      </w:r>
      <w:r w:rsidR="001E68F9">
        <w:rPr>
          <w:sz w:val="28"/>
          <w:szCs w:val="28"/>
          <w:lang w:val="uk-UA"/>
        </w:rPr>
        <w:t> 195 “</w:t>
      </w:r>
      <w:r w:rsidR="00123AF6" w:rsidRPr="00123AF6">
        <w:rPr>
          <w:sz w:val="28"/>
          <w:szCs w:val="28"/>
          <w:lang w:val="uk-UA"/>
        </w:rPr>
        <w:t>Питання використання у 2015 році коштів державного фонду регіонального розвитку</w:t>
      </w:r>
      <w:r w:rsidR="001E68F9">
        <w:rPr>
          <w:sz w:val="28"/>
          <w:szCs w:val="28"/>
          <w:lang w:val="uk-UA"/>
        </w:rPr>
        <w:t>”</w:t>
      </w:r>
      <w:r w:rsidR="00123AF6" w:rsidRPr="00123AF6">
        <w:rPr>
          <w:sz w:val="28"/>
          <w:szCs w:val="28"/>
          <w:lang w:val="uk-UA"/>
        </w:rPr>
        <w:t xml:space="preserve"> та № 196</w:t>
      </w:r>
      <w:r>
        <w:rPr>
          <w:sz w:val="28"/>
          <w:szCs w:val="28"/>
          <w:lang w:val="uk-UA"/>
        </w:rPr>
        <w:t xml:space="preserve"> </w:t>
      </w:r>
      <w:r w:rsidR="001E68F9">
        <w:rPr>
          <w:sz w:val="28"/>
          <w:szCs w:val="28"/>
          <w:lang w:val="uk-UA"/>
        </w:rPr>
        <w:t>“</w:t>
      </w:r>
      <w:r w:rsidR="006445DE">
        <w:rPr>
          <w:sz w:val="28"/>
          <w:szCs w:val="28"/>
          <w:lang w:val="uk-UA"/>
        </w:rPr>
        <w:t xml:space="preserve">Деякі питання </w:t>
      </w:r>
      <w:r w:rsidR="002A647B">
        <w:rPr>
          <w:sz w:val="28"/>
          <w:szCs w:val="28"/>
          <w:lang w:val="uk-UA"/>
        </w:rPr>
        <w:t>державног</w:t>
      </w:r>
      <w:r w:rsidR="006445DE">
        <w:rPr>
          <w:sz w:val="28"/>
          <w:szCs w:val="28"/>
          <w:lang w:val="uk-UA"/>
        </w:rPr>
        <w:t>о фонду регіонального розвит</w:t>
      </w:r>
      <w:r w:rsidR="001E68F9">
        <w:rPr>
          <w:sz w:val="28"/>
          <w:szCs w:val="28"/>
          <w:lang w:val="uk-UA"/>
        </w:rPr>
        <w:softHyphen/>
      </w:r>
      <w:r w:rsidR="006445DE">
        <w:rPr>
          <w:sz w:val="28"/>
          <w:szCs w:val="28"/>
          <w:lang w:val="uk-UA"/>
        </w:rPr>
        <w:t>ку</w:t>
      </w:r>
      <w:r w:rsidR="001E68F9">
        <w:rPr>
          <w:sz w:val="28"/>
          <w:szCs w:val="28"/>
          <w:lang w:val="uk-UA"/>
        </w:rPr>
        <w:t>”,</w:t>
      </w:r>
      <w:r w:rsidR="00B07D9E">
        <w:rPr>
          <w:sz w:val="28"/>
          <w:szCs w:val="28"/>
          <w:lang w:val="uk-UA"/>
        </w:rPr>
        <w:t xml:space="preserve"> враховуючи наказ</w:t>
      </w:r>
      <w:r w:rsidR="00B07D9E" w:rsidRPr="00B07D9E">
        <w:rPr>
          <w:sz w:val="28"/>
          <w:szCs w:val="28"/>
          <w:lang w:val="uk-UA"/>
        </w:rPr>
        <w:t xml:space="preserve"> </w:t>
      </w:r>
      <w:r w:rsidR="00B07D9E">
        <w:rPr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</w:t>
      </w:r>
      <w:r w:rsidR="001E68F9">
        <w:rPr>
          <w:sz w:val="28"/>
          <w:szCs w:val="28"/>
          <w:lang w:val="uk-UA"/>
        </w:rPr>
        <w:t>и від 17 квітня 2015 року № 74 “</w:t>
      </w:r>
      <w:r w:rsidR="00B07D9E">
        <w:rPr>
          <w:sz w:val="28"/>
          <w:szCs w:val="28"/>
          <w:lang w:val="uk-UA"/>
        </w:rPr>
        <w:t>Про організацію виконання постанов Кабінету Міністрів України від 18 бе</w:t>
      </w:r>
      <w:r w:rsidR="001E68F9">
        <w:rPr>
          <w:sz w:val="28"/>
          <w:szCs w:val="28"/>
          <w:lang w:val="uk-UA"/>
        </w:rPr>
        <w:softHyphen/>
      </w:r>
      <w:r w:rsidR="00B07D9E">
        <w:rPr>
          <w:sz w:val="28"/>
          <w:szCs w:val="28"/>
          <w:lang w:val="uk-UA"/>
        </w:rPr>
        <w:t>резня 2015 року №</w:t>
      </w:r>
      <w:r w:rsidR="001E68F9">
        <w:rPr>
          <w:sz w:val="28"/>
          <w:szCs w:val="28"/>
          <w:lang w:val="uk-UA"/>
        </w:rPr>
        <w:t xml:space="preserve"> </w:t>
      </w:r>
      <w:r w:rsidR="00B07D9E">
        <w:rPr>
          <w:sz w:val="28"/>
          <w:szCs w:val="28"/>
          <w:lang w:val="uk-UA"/>
        </w:rPr>
        <w:t>195 та №</w:t>
      </w:r>
      <w:r w:rsidR="001E68F9">
        <w:rPr>
          <w:sz w:val="28"/>
          <w:szCs w:val="28"/>
          <w:lang w:val="uk-UA"/>
        </w:rPr>
        <w:t xml:space="preserve"> </w:t>
      </w:r>
      <w:r w:rsidR="00B07D9E">
        <w:rPr>
          <w:sz w:val="28"/>
          <w:szCs w:val="28"/>
          <w:lang w:val="uk-UA"/>
        </w:rPr>
        <w:t>196</w:t>
      </w:r>
      <w:r w:rsidR="001E68F9">
        <w:rPr>
          <w:sz w:val="28"/>
          <w:szCs w:val="28"/>
          <w:lang w:val="uk-UA"/>
        </w:rPr>
        <w:t>”</w:t>
      </w:r>
      <w:r w:rsidR="00B07D9E">
        <w:rPr>
          <w:sz w:val="28"/>
          <w:szCs w:val="28"/>
          <w:lang w:val="uk-UA"/>
        </w:rPr>
        <w:t>:</w:t>
      </w:r>
    </w:p>
    <w:p w:rsidR="009D0C92" w:rsidRDefault="006445DE" w:rsidP="001E68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E68F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Створити при обласній державній адміністрації комісію з оцінки та </w:t>
      </w:r>
      <w:r w:rsidR="001E68F9">
        <w:rPr>
          <w:sz w:val="28"/>
          <w:szCs w:val="28"/>
          <w:lang w:val="uk-UA"/>
        </w:rPr>
        <w:t xml:space="preserve">забезпечення проведення </w:t>
      </w:r>
      <w:r w:rsidR="008118D0">
        <w:rPr>
          <w:sz w:val="28"/>
          <w:szCs w:val="28"/>
          <w:lang w:val="uk-UA"/>
        </w:rPr>
        <w:t>попереднього конкурсного відбору і</w:t>
      </w:r>
      <w:r w:rsidR="008118D0" w:rsidRPr="00002E75">
        <w:rPr>
          <w:sz w:val="28"/>
          <w:szCs w:val="28"/>
          <w:lang w:val="uk-UA"/>
        </w:rPr>
        <w:t>нвестиційних</w:t>
      </w:r>
      <w:r w:rsidR="008118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 </w:t>
      </w:r>
      <w:r w:rsidR="00637735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проектів</w:t>
      </w:r>
      <w:r w:rsidR="00637735">
        <w:rPr>
          <w:sz w:val="28"/>
          <w:szCs w:val="28"/>
          <w:lang w:val="uk-UA"/>
        </w:rPr>
        <w:t xml:space="preserve"> регіонального розвитку</w:t>
      </w:r>
      <w:r>
        <w:rPr>
          <w:sz w:val="28"/>
          <w:szCs w:val="28"/>
          <w:lang w:val="uk-UA"/>
        </w:rPr>
        <w:t>, що можуть реаліз</w:t>
      </w:r>
      <w:r w:rsidR="00D310C8">
        <w:rPr>
          <w:sz w:val="28"/>
          <w:szCs w:val="28"/>
          <w:lang w:val="uk-UA"/>
        </w:rPr>
        <w:t>ов</w:t>
      </w:r>
      <w:r>
        <w:rPr>
          <w:sz w:val="28"/>
          <w:szCs w:val="28"/>
          <w:lang w:val="uk-UA"/>
        </w:rPr>
        <w:t>уватися за раху</w:t>
      </w:r>
      <w:r w:rsidR="001E68F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нок коштів державного фонду регіонального розвитку</w:t>
      </w:r>
      <w:r w:rsidR="009D0C92">
        <w:rPr>
          <w:sz w:val="28"/>
          <w:szCs w:val="28"/>
          <w:lang w:val="uk-UA"/>
        </w:rPr>
        <w:t>, у складі згідно з до</w:t>
      </w:r>
      <w:r w:rsidR="001E68F9">
        <w:rPr>
          <w:sz w:val="28"/>
          <w:szCs w:val="28"/>
          <w:lang w:val="uk-UA"/>
        </w:rPr>
        <w:softHyphen/>
      </w:r>
      <w:r w:rsidR="009D0C92">
        <w:rPr>
          <w:sz w:val="28"/>
          <w:szCs w:val="28"/>
          <w:lang w:val="uk-UA"/>
        </w:rPr>
        <w:t>датком</w:t>
      </w:r>
      <w:r w:rsidR="00D310C8">
        <w:rPr>
          <w:sz w:val="28"/>
          <w:szCs w:val="28"/>
          <w:lang w:val="uk-UA"/>
        </w:rPr>
        <w:t xml:space="preserve"> 1</w:t>
      </w:r>
      <w:r w:rsidR="00B07D9E">
        <w:rPr>
          <w:sz w:val="28"/>
          <w:szCs w:val="28"/>
          <w:lang w:val="uk-UA"/>
        </w:rPr>
        <w:t xml:space="preserve"> та затвердити положення про неї (додається).</w:t>
      </w:r>
    </w:p>
    <w:p w:rsidR="00123AF6" w:rsidRPr="00123AF6" w:rsidRDefault="00B07D9E" w:rsidP="001E68F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23AF6" w:rsidRPr="00123AF6">
        <w:rPr>
          <w:sz w:val="28"/>
          <w:szCs w:val="28"/>
          <w:lang w:val="uk-UA"/>
        </w:rPr>
        <w:t>.</w:t>
      </w:r>
      <w:r w:rsidR="001E68F9">
        <w:rPr>
          <w:sz w:val="28"/>
          <w:szCs w:val="28"/>
          <w:lang w:val="uk-UA"/>
        </w:rPr>
        <w:t> </w:t>
      </w:r>
      <w:r w:rsidR="00123AF6">
        <w:rPr>
          <w:sz w:val="28"/>
          <w:szCs w:val="28"/>
          <w:lang w:val="uk-UA"/>
        </w:rPr>
        <w:t>Визнати таким, що втратило чинність</w:t>
      </w:r>
      <w:r w:rsidR="001E68F9">
        <w:rPr>
          <w:sz w:val="28"/>
          <w:szCs w:val="28"/>
          <w:lang w:val="uk-UA"/>
        </w:rPr>
        <w:t>,</w:t>
      </w:r>
      <w:r w:rsidR="00123AF6">
        <w:rPr>
          <w:sz w:val="28"/>
          <w:szCs w:val="28"/>
          <w:lang w:val="uk-UA"/>
        </w:rPr>
        <w:t xml:space="preserve"> розпорядження голови обл</w:t>
      </w:r>
      <w:r w:rsidR="001E68F9">
        <w:rPr>
          <w:sz w:val="28"/>
          <w:szCs w:val="28"/>
          <w:lang w:val="uk-UA"/>
        </w:rPr>
        <w:softHyphen/>
      </w:r>
      <w:r w:rsidR="00123AF6">
        <w:rPr>
          <w:sz w:val="28"/>
          <w:szCs w:val="28"/>
          <w:lang w:val="uk-UA"/>
        </w:rPr>
        <w:t>держа</w:t>
      </w:r>
      <w:r w:rsidR="00E6282E">
        <w:rPr>
          <w:sz w:val="28"/>
          <w:szCs w:val="28"/>
          <w:lang w:val="uk-UA"/>
        </w:rPr>
        <w:t>дміністрац</w:t>
      </w:r>
      <w:r w:rsidR="001E68F9">
        <w:rPr>
          <w:sz w:val="28"/>
          <w:szCs w:val="28"/>
          <w:lang w:val="uk-UA"/>
        </w:rPr>
        <w:t>ії від 14.08.2012 № 222/2012-р “</w:t>
      </w:r>
      <w:r w:rsidR="00E6282E">
        <w:rPr>
          <w:sz w:val="28"/>
          <w:szCs w:val="28"/>
          <w:lang w:val="uk-UA"/>
        </w:rPr>
        <w:t>Про створення комісії з оцінки та забезпечення проведення конкурсного відбору інвестиційних програм (про</w:t>
      </w:r>
      <w:r w:rsidR="001E68F9">
        <w:rPr>
          <w:sz w:val="28"/>
          <w:szCs w:val="28"/>
          <w:lang w:val="uk-UA"/>
        </w:rPr>
        <w:softHyphen/>
      </w:r>
      <w:r w:rsidR="00E6282E">
        <w:rPr>
          <w:sz w:val="28"/>
          <w:szCs w:val="28"/>
          <w:lang w:val="uk-UA"/>
        </w:rPr>
        <w:t>ектів), що можуть реалізовуватися за рахунок коштів державного фонду регіо</w:t>
      </w:r>
      <w:r w:rsidR="001E68F9">
        <w:rPr>
          <w:sz w:val="28"/>
          <w:szCs w:val="28"/>
          <w:lang w:val="uk-UA"/>
        </w:rPr>
        <w:softHyphen/>
      </w:r>
      <w:r w:rsidR="00E6282E">
        <w:rPr>
          <w:sz w:val="28"/>
          <w:szCs w:val="28"/>
          <w:lang w:val="uk-UA"/>
        </w:rPr>
        <w:t>нального розвитку</w:t>
      </w:r>
      <w:r w:rsidR="001E68F9">
        <w:rPr>
          <w:sz w:val="28"/>
          <w:szCs w:val="28"/>
          <w:lang w:val="uk-UA"/>
        </w:rPr>
        <w:t>”</w:t>
      </w:r>
      <w:r w:rsidR="00E6282E">
        <w:rPr>
          <w:sz w:val="28"/>
          <w:szCs w:val="28"/>
          <w:lang w:val="uk-UA"/>
        </w:rPr>
        <w:t>.</w:t>
      </w:r>
    </w:p>
    <w:p w:rsidR="002A647B" w:rsidRDefault="00B07D9E" w:rsidP="001E68F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7575B">
        <w:rPr>
          <w:sz w:val="28"/>
          <w:szCs w:val="28"/>
          <w:lang w:val="uk-UA"/>
        </w:rPr>
        <w:t xml:space="preserve">. Контроль за виконанням цього розпорядження </w:t>
      </w:r>
      <w:r w:rsidR="00D527D6">
        <w:rPr>
          <w:sz w:val="28"/>
          <w:szCs w:val="28"/>
          <w:lang w:val="uk-UA"/>
        </w:rPr>
        <w:t xml:space="preserve">покласти на </w:t>
      </w:r>
      <w:r w:rsidR="0057575B">
        <w:rPr>
          <w:sz w:val="28"/>
          <w:szCs w:val="28"/>
          <w:lang w:val="uk-UA"/>
        </w:rPr>
        <w:t>заступника голови обласної державної адміністрації</w:t>
      </w:r>
      <w:r w:rsidR="00637735">
        <w:rPr>
          <w:sz w:val="28"/>
          <w:szCs w:val="28"/>
          <w:lang w:val="uk-UA"/>
        </w:rPr>
        <w:t xml:space="preserve"> </w:t>
      </w:r>
      <w:r w:rsidR="006C441A">
        <w:rPr>
          <w:sz w:val="28"/>
          <w:szCs w:val="28"/>
          <w:lang w:val="uk-UA"/>
        </w:rPr>
        <w:t>відповідно до розподілу обов’язків.</w:t>
      </w:r>
    </w:p>
    <w:p w:rsidR="00D90B45" w:rsidRPr="001E68F9" w:rsidRDefault="00D90B45" w:rsidP="00D90B45">
      <w:pPr>
        <w:ind w:firstLine="708"/>
        <w:jc w:val="both"/>
        <w:rPr>
          <w:sz w:val="20"/>
          <w:szCs w:val="28"/>
          <w:lang w:val="uk-UA"/>
        </w:rPr>
      </w:pPr>
    </w:p>
    <w:p w:rsidR="009B297F" w:rsidRPr="001E68F9" w:rsidRDefault="009B297F" w:rsidP="00DF22FD">
      <w:pPr>
        <w:ind w:firstLine="708"/>
        <w:jc w:val="both"/>
        <w:rPr>
          <w:sz w:val="20"/>
          <w:szCs w:val="28"/>
          <w:lang w:val="uk-UA"/>
        </w:rPr>
      </w:pPr>
    </w:p>
    <w:p w:rsidR="001E68F9" w:rsidRPr="000F21DB" w:rsidRDefault="00DF22FD" w:rsidP="000F21DB">
      <w:pPr>
        <w:tabs>
          <w:tab w:val="left" w:pos="6255"/>
        </w:tabs>
        <w:jc w:val="both"/>
        <w:rPr>
          <w:sz w:val="30"/>
          <w:szCs w:val="26"/>
          <w:lang w:val="uk-UA"/>
        </w:rPr>
      </w:pPr>
      <w:r w:rsidRPr="000F21DB">
        <w:rPr>
          <w:sz w:val="28"/>
          <w:lang w:val="uk-UA"/>
        </w:rPr>
        <w:t xml:space="preserve">Голова адміністрації </w:t>
      </w:r>
      <w:r w:rsidRPr="000F21DB">
        <w:rPr>
          <w:sz w:val="28"/>
          <w:lang w:val="uk-UA"/>
        </w:rPr>
        <w:tab/>
      </w:r>
      <w:r w:rsidR="00320DDE" w:rsidRPr="000F21DB">
        <w:rPr>
          <w:sz w:val="28"/>
          <w:lang w:val="uk-UA"/>
        </w:rPr>
        <w:tab/>
      </w:r>
      <w:r w:rsidR="002A647B" w:rsidRPr="000F21DB">
        <w:rPr>
          <w:sz w:val="28"/>
          <w:lang w:val="uk-UA"/>
        </w:rPr>
        <w:tab/>
      </w:r>
      <w:r w:rsidR="001E68F9" w:rsidRPr="000F21DB">
        <w:rPr>
          <w:sz w:val="28"/>
          <w:lang w:val="uk-UA"/>
        </w:rPr>
        <w:tab/>
      </w:r>
      <w:r w:rsidR="00320DDE" w:rsidRPr="000F21DB">
        <w:rPr>
          <w:sz w:val="28"/>
          <w:lang w:val="uk-UA"/>
        </w:rPr>
        <w:t>М.Загородний</w:t>
      </w:r>
    </w:p>
    <w:sectPr w:rsidR="001E68F9" w:rsidRPr="000F21DB" w:rsidSect="001E68F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708"/>
    <w:multiLevelType w:val="hybridMultilevel"/>
    <w:tmpl w:val="511C0E2A"/>
    <w:lvl w:ilvl="0" w:tplc="68226BE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05492"/>
    <w:multiLevelType w:val="hybridMultilevel"/>
    <w:tmpl w:val="FEB8970E"/>
    <w:lvl w:ilvl="0" w:tplc="EA788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0E377D"/>
    <w:multiLevelType w:val="hybridMultilevel"/>
    <w:tmpl w:val="51F20276"/>
    <w:lvl w:ilvl="0" w:tplc="666A9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FD"/>
    <w:rsid w:val="0000229D"/>
    <w:rsid w:val="00002E75"/>
    <w:rsid w:val="0003092F"/>
    <w:rsid w:val="000C1E4B"/>
    <w:rsid w:val="000C421B"/>
    <w:rsid w:val="000D10D0"/>
    <w:rsid w:val="000D7BF9"/>
    <w:rsid w:val="000F21DB"/>
    <w:rsid w:val="00123AF6"/>
    <w:rsid w:val="00127E6C"/>
    <w:rsid w:val="00167495"/>
    <w:rsid w:val="00181F9A"/>
    <w:rsid w:val="001D7EC4"/>
    <w:rsid w:val="001E68F9"/>
    <w:rsid w:val="0021640C"/>
    <w:rsid w:val="002626A5"/>
    <w:rsid w:val="002708D4"/>
    <w:rsid w:val="002A14A0"/>
    <w:rsid w:val="002A647B"/>
    <w:rsid w:val="002A7710"/>
    <w:rsid w:val="002E280E"/>
    <w:rsid w:val="002F45AD"/>
    <w:rsid w:val="00306E98"/>
    <w:rsid w:val="00320DDE"/>
    <w:rsid w:val="0038755F"/>
    <w:rsid w:val="003A4984"/>
    <w:rsid w:val="003B24E0"/>
    <w:rsid w:val="003C4AA6"/>
    <w:rsid w:val="003F61BE"/>
    <w:rsid w:val="00400B30"/>
    <w:rsid w:val="00444E20"/>
    <w:rsid w:val="004543CD"/>
    <w:rsid w:val="00464A50"/>
    <w:rsid w:val="0048095E"/>
    <w:rsid w:val="00495670"/>
    <w:rsid w:val="004C36C6"/>
    <w:rsid w:val="004D07B8"/>
    <w:rsid w:val="004E77C0"/>
    <w:rsid w:val="00543173"/>
    <w:rsid w:val="0057575B"/>
    <w:rsid w:val="005927E3"/>
    <w:rsid w:val="005E6BEC"/>
    <w:rsid w:val="00637735"/>
    <w:rsid w:val="006445DE"/>
    <w:rsid w:val="006819CC"/>
    <w:rsid w:val="00690D4D"/>
    <w:rsid w:val="006C441A"/>
    <w:rsid w:val="006E14B3"/>
    <w:rsid w:val="006E170A"/>
    <w:rsid w:val="006F49B5"/>
    <w:rsid w:val="00714208"/>
    <w:rsid w:val="007259A5"/>
    <w:rsid w:val="00742623"/>
    <w:rsid w:val="00785DF6"/>
    <w:rsid w:val="007C20B9"/>
    <w:rsid w:val="007E3697"/>
    <w:rsid w:val="007E42DC"/>
    <w:rsid w:val="008118D0"/>
    <w:rsid w:val="00812B68"/>
    <w:rsid w:val="00815AE2"/>
    <w:rsid w:val="0085099A"/>
    <w:rsid w:val="008A0F17"/>
    <w:rsid w:val="008B077E"/>
    <w:rsid w:val="008E5CC3"/>
    <w:rsid w:val="0091122B"/>
    <w:rsid w:val="009278BE"/>
    <w:rsid w:val="0093239F"/>
    <w:rsid w:val="00952B43"/>
    <w:rsid w:val="00980691"/>
    <w:rsid w:val="009B297F"/>
    <w:rsid w:val="009D0C92"/>
    <w:rsid w:val="00A4468F"/>
    <w:rsid w:val="00A5064D"/>
    <w:rsid w:val="00A56DED"/>
    <w:rsid w:val="00AB3032"/>
    <w:rsid w:val="00AF768F"/>
    <w:rsid w:val="00B07D9E"/>
    <w:rsid w:val="00B2204E"/>
    <w:rsid w:val="00B409F8"/>
    <w:rsid w:val="00B534C3"/>
    <w:rsid w:val="00B61AE5"/>
    <w:rsid w:val="00B916D7"/>
    <w:rsid w:val="00B97767"/>
    <w:rsid w:val="00BA3748"/>
    <w:rsid w:val="00BF596D"/>
    <w:rsid w:val="00C551F1"/>
    <w:rsid w:val="00C850EE"/>
    <w:rsid w:val="00C87F7F"/>
    <w:rsid w:val="00C90666"/>
    <w:rsid w:val="00CD62B3"/>
    <w:rsid w:val="00D310C8"/>
    <w:rsid w:val="00D37B2E"/>
    <w:rsid w:val="00D527D6"/>
    <w:rsid w:val="00D6757C"/>
    <w:rsid w:val="00D71C3A"/>
    <w:rsid w:val="00D90B45"/>
    <w:rsid w:val="00DB558F"/>
    <w:rsid w:val="00DF22FD"/>
    <w:rsid w:val="00E15BED"/>
    <w:rsid w:val="00E47111"/>
    <w:rsid w:val="00E51779"/>
    <w:rsid w:val="00E6282E"/>
    <w:rsid w:val="00E929CD"/>
    <w:rsid w:val="00E94D00"/>
    <w:rsid w:val="00EA4295"/>
    <w:rsid w:val="00EA657E"/>
    <w:rsid w:val="00EF4FB1"/>
    <w:rsid w:val="00F04478"/>
    <w:rsid w:val="00F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2F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F22F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B5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22F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DF22FD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B55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переліку інвестиційних програм (проектів),</vt:lpstr>
      <vt:lpstr>Про затвердження переліку інвестиційних програм (проектів),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переліку інвестиційних програм (проектів),</dc:title>
  <dc:creator>User77</dc:creator>
  <cp:lastModifiedBy>babayota</cp:lastModifiedBy>
  <cp:revision>3</cp:revision>
  <cp:lastPrinted>2015-04-20T12:56:00Z</cp:lastPrinted>
  <dcterms:created xsi:type="dcterms:W3CDTF">2015-04-22T11:45:00Z</dcterms:created>
  <dcterms:modified xsi:type="dcterms:W3CDTF">2015-04-22T12:02:00Z</dcterms:modified>
</cp:coreProperties>
</file>