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40" w:type="dxa"/>
        <w:tblInd w:w="5688" w:type="dxa"/>
        <w:tblLook w:val="01E0" w:firstRow="1" w:lastRow="1" w:firstColumn="1" w:lastColumn="1" w:noHBand="0" w:noVBand="0"/>
      </w:tblPr>
      <w:tblGrid>
        <w:gridCol w:w="4140"/>
      </w:tblGrid>
      <w:tr w:rsidR="00283828">
        <w:trPr>
          <w:trHeight w:val="1258"/>
        </w:trPr>
        <w:tc>
          <w:tcPr>
            <w:tcW w:w="4140" w:type="dxa"/>
          </w:tcPr>
          <w:p w:rsidR="00283828" w:rsidRPr="00E86024" w:rsidRDefault="00283828" w:rsidP="003C768E">
            <w:pPr>
              <w:rPr>
                <w:smallCaps/>
                <w:szCs w:val="28"/>
              </w:rPr>
            </w:pPr>
            <w:bookmarkStart w:id="0" w:name="_GoBack"/>
            <w:bookmarkEnd w:id="0"/>
            <w:r w:rsidRPr="00E86024">
              <w:rPr>
                <w:smallCaps/>
                <w:szCs w:val="28"/>
              </w:rPr>
              <w:t>Затверджено</w:t>
            </w:r>
          </w:p>
          <w:p w:rsidR="00283828" w:rsidRDefault="00283828" w:rsidP="003C76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Розпорядження голови обласної державної адміністрації </w:t>
            </w:r>
          </w:p>
          <w:p w:rsidR="00283828" w:rsidRDefault="00FE07AD" w:rsidP="003C768E">
            <w:pPr>
              <w:spacing w:after="120"/>
              <w:jc w:val="both"/>
              <w:rPr>
                <w:szCs w:val="28"/>
              </w:rPr>
            </w:pPr>
            <w:r>
              <w:rPr>
                <w:szCs w:val="28"/>
              </w:rPr>
              <w:t>08.05.</w:t>
            </w:r>
            <w:r w:rsidR="00283828">
              <w:rPr>
                <w:szCs w:val="28"/>
              </w:rPr>
              <w:t>15 № </w:t>
            </w:r>
            <w:r>
              <w:rPr>
                <w:szCs w:val="28"/>
              </w:rPr>
              <w:t>60/2015-р/к</w:t>
            </w:r>
          </w:p>
        </w:tc>
      </w:tr>
    </w:tbl>
    <w:p w:rsidR="00283828" w:rsidRDefault="00283828" w:rsidP="00283828">
      <w:pPr>
        <w:ind w:firstLine="680"/>
        <w:jc w:val="both"/>
      </w:pPr>
    </w:p>
    <w:p w:rsidR="00283828" w:rsidRDefault="00283828" w:rsidP="00283828">
      <w:pPr>
        <w:ind w:firstLine="680"/>
        <w:jc w:val="both"/>
      </w:pPr>
    </w:p>
    <w:p w:rsidR="00283828" w:rsidRDefault="00283828" w:rsidP="00283828">
      <w:pPr>
        <w:ind w:firstLine="680"/>
        <w:jc w:val="both"/>
      </w:pPr>
    </w:p>
    <w:p w:rsidR="00283828" w:rsidRPr="00283828" w:rsidRDefault="00283828" w:rsidP="00283828">
      <w:pPr>
        <w:pStyle w:val="a0"/>
        <w:tabs>
          <w:tab w:val="left" w:pos="0"/>
          <w:tab w:val="left" w:pos="709"/>
        </w:tabs>
        <w:jc w:val="center"/>
        <w:rPr>
          <w:rFonts w:ascii="Times New Roman" w:hAnsi="Times New Roman"/>
          <w:b/>
          <w:spacing w:val="40"/>
          <w:sz w:val="28"/>
          <w:szCs w:val="28"/>
        </w:rPr>
      </w:pPr>
      <w:r w:rsidRPr="00283828">
        <w:rPr>
          <w:rFonts w:ascii="Times New Roman" w:hAnsi="Times New Roman"/>
          <w:b/>
          <w:spacing w:val="40"/>
          <w:sz w:val="28"/>
          <w:szCs w:val="28"/>
        </w:rPr>
        <w:t>СТРУКТУРА</w:t>
      </w:r>
    </w:p>
    <w:p w:rsidR="00283828" w:rsidRPr="00283828" w:rsidRDefault="00283828" w:rsidP="00283828">
      <w:pPr>
        <w:pStyle w:val="a0"/>
        <w:tabs>
          <w:tab w:val="left" w:pos="0"/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  <w:r w:rsidRPr="00283828">
        <w:rPr>
          <w:rFonts w:ascii="Times New Roman" w:hAnsi="Times New Roman"/>
          <w:sz w:val="28"/>
          <w:szCs w:val="28"/>
        </w:rPr>
        <w:t>апарату Хмельницької обласної державної адміністрації</w:t>
      </w:r>
    </w:p>
    <w:p w:rsidR="00283828" w:rsidRPr="00283828" w:rsidRDefault="00283828" w:rsidP="00283828">
      <w:pPr>
        <w:pStyle w:val="a0"/>
        <w:tabs>
          <w:tab w:val="left" w:pos="0"/>
          <w:tab w:val="left" w:pos="851"/>
        </w:tabs>
        <w:spacing w:after="40"/>
        <w:ind w:firstLine="709"/>
        <w:rPr>
          <w:rFonts w:ascii="Times New Roman" w:hAnsi="Times New Roman"/>
          <w:sz w:val="28"/>
          <w:szCs w:val="28"/>
        </w:rPr>
      </w:pPr>
    </w:p>
    <w:p w:rsidR="00283828" w:rsidRPr="00283828" w:rsidRDefault="00283828" w:rsidP="00283828">
      <w:pPr>
        <w:pStyle w:val="a0"/>
        <w:tabs>
          <w:tab w:val="left" w:pos="0"/>
          <w:tab w:val="left" w:pos="851"/>
        </w:tabs>
        <w:spacing w:after="40"/>
        <w:ind w:firstLine="709"/>
        <w:rPr>
          <w:rFonts w:ascii="Times New Roman" w:hAnsi="Times New Roman"/>
          <w:sz w:val="28"/>
          <w:szCs w:val="28"/>
        </w:rPr>
      </w:pPr>
      <w:r w:rsidRPr="00283828">
        <w:rPr>
          <w:rFonts w:ascii="Times New Roman" w:hAnsi="Times New Roman"/>
          <w:sz w:val="28"/>
          <w:szCs w:val="28"/>
        </w:rPr>
        <w:t>1. Відділ забезпечення діяльності керівництва.</w:t>
      </w:r>
    </w:p>
    <w:p w:rsidR="00283828" w:rsidRPr="00283828" w:rsidRDefault="00283828" w:rsidP="00283828">
      <w:pPr>
        <w:pStyle w:val="a0"/>
        <w:tabs>
          <w:tab w:val="left" w:pos="0"/>
          <w:tab w:val="left" w:pos="851"/>
        </w:tabs>
        <w:spacing w:after="40"/>
        <w:ind w:firstLine="709"/>
        <w:rPr>
          <w:rFonts w:ascii="Times New Roman" w:hAnsi="Times New Roman"/>
          <w:sz w:val="28"/>
          <w:szCs w:val="28"/>
        </w:rPr>
      </w:pPr>
      <w:r w:rsidRPr="00283828">
        <w:rPr>
          <w:rFonts w:ascii="Times New Roman" w:hAnsi="Times New Roman"/>
          <w:sz w:val="28"/>
          <w:szCs w:val="28"/>
        </w:rPr>
        <w:t>2. Організаційний відділ.</w:t>
      </w:r>
    </w:p>
    <w:p w:rsidR="00283828" w:rsidRPr="00283828" w:rsidRDefault="00283828" w:rsidP="00283828">
      <w:pPr>
        <w:pStyle w:val="a0"/>
        <w:tabs>
          <w:tab w:val="left" w:pos="0"/>
          <w:tab w:val="left" w:pos="851"/>
        </w:tabs>
        <w:spacing w:after="40"/>
        <w:ind w:firstLine="709"/>
        <w:rPr>
          <w:rFonts w:ascii="Times New Roman" w:hAnsi="Times New Roman"/>
          <w:sz w:val="28"/>
          <w:szCs w:val="28"/>
        </w:rPr>
      </w:pPr>
      <w:r w:rsidRPr="00283828">
        <w:rPr>
          <w:rFonts w:ascii="Times New Roman" w:hAnsi="Times New Roman"/>
          <w:sz w:val="28"/>
          <w:szCs w:val="28"/>
        </w:rPr>
        <w:t>3. Відділ кадрової роботи.</w:t>
      </w:r>
    </w:p>
    <w:p w:rsidR="00283828" w:rsidRPr="00283828" w:rsidRDefault="00283828" w:rsidP="00283828">
      <w:pPr>
        <w:pStyle w:val="a0"/>
        <w:tabs>
          <w:tab w:val="left" w:pos="0"/>
          <w:tab w:val="left" w:pos="851"/>
        </w:tabs>
        <w:spacing w:after="40"/>
        <w:ind w:firstLine="709"/>
        <w:rPr>
          <w:rFonts w:ascii="Times New Roman" w:hAnsi="Times New Roman"/>
          <w:sz w:val="28"/>
          <w:szCs w:val="28"/>
        </w:rPr>
      </w:pPr>
      <w:r w:rsidRPr="00283828">
        <w:rPr>
          <w:rFonts w:ascii="Times New Roman" w:hAnsi="Times New Roman"/>
          <w:sz w:val="28"/>
          <w:szCs w:val="28"/>
        </w:rPr>
        <w:t>4. Юридичний відділ.</w:t>
      </w:r>
    </w:p>
    <w:p w:rsidR="00283828" w:rsidRPr="00283828" w:rsidRDefault="00283828" w:rsidP="00283828">
      <w:pPr>
        <w:pStyle w:val="a0"/>
        <w:tabs>
          <w:tab w:val="left" w:pos="0"/>
          <w:tab w:val="left" w:pos="851"/>
        </w:tabs>
        <w:spacing w:after="40"/>
        <w:ind w:firstLine="709"/>
        <w:rPr>
          <w:rFonts w:ascii="Times New Roman" w:hAnsi="Times New Roman"/>
          <w:sz w:val="28"/>
          <w:szCs w:val="28"/>
        </w:rPr>
      </w:pPr>
      <w:r w:rsidRPr="00283828">
        <w:rPr>
          <w:rFonts w:ascii="Times New Roman" w:hAnsi="Times New Roman"/>
          <w:sz w:val="28"/>
          <w:szCs w:val="28"/>
        </w:rPr>
        <w:t>5. Загальний відділ.</w:t>
      </w:r>
    </w:p>
    <w:p w:rsidR="00283828" w:rsidRPr="00283828" w:rsidRDefault="00283828" w:rsidP="00283828">
      <w:pPr>
        <w:pStyle w:val="a0"/>
        <w:tabs>
          <w:tab w:val="left" w:pos="0"/>
          <w:tab w:val="left" w:pos="851"/>
        </w:tabs>
        <w:spacing w:after="40"/>
        <w:ind w:firstLine="709"/>
        <w:rPr>
          <w:rFonts w:ascii="Times New Roman" w:hAnsi="Times New Roman"/>
          <w:sz w:val="28"/>
          <w:szCs w:val="28"/>
        </w:rPr>
      </w:pPr>
      <w:r w:rsidRPr="00283828">
        <w:rPr>
          <w:rFonts w:ascii="Times New Roman" w:hAnsi="Times New Roman"/>
          <w:sz w:val="28"/>
          <w:szCs w:val="28"/>
        </w:rPr>
        <w:t>6. Відділ інформаційно-комп’ютерного забезпечення.</w:t>
      </w:r>
    </w:p>
    <w:p w:rsidR="00283828" w:rsidRPr="00283828" w:rsidRDefault="00283828" w:rsidP="00283828">
      <w:pPr>
        <w:pStyle w:val="a0"/>
        <w:tabs>
          <w:tab w:val="left" w:pos="0"/>
          <w:tab w:val="left" w:pos="851"/>
        </w:tabs>
        <w:spacing w:after="40"/>
        <w:ind w:firstLine="709"/>
        <w:rPr>
          <w:rFonts w:ascii="Times New Roman" w:hAnsi="Times New Roman"/>
          <w:sz w:val="28"/>
          <w:szCs w:val="28"/>
        </w:rPr>
      </w:pPr>
      <w:r w:rsidRPr="00283828">
        <w:rPr>
          <w:rFonts w:ascii="Times New Roman" w:hAnsi="Times New Roman"/>
          <w:sz w:val="28"/>
          <w:szCs w:val="28"/>
        </w:rPr>
        <w:t>7. Відділ контролю.</w:t>
      </w:r>
    </w:p>
    <w:p w:rsidR="00283828" w:rsidRPr="00283828" w:rsidRDefault="00283828" w:rsidP="00283828">
      <w:pPr>
        <w:pStyle w:val="a0"/>
        <w:tabs>
          <w:tab w:val="left" w:pos="0"/>
          <w:tab w:val="left" w:pos="851"/>
        </w:tabs>
        <w:spacing w:after="40"/>
        <w:ind w:firstLine="709"/>
        <w:rPr>
          <w:rFonts w:ascii="Times New Roman" w:hAnsi="Times New Roman"/>
          <w:sz w:val="28"/>
          <w:szCs w:val="28"/>
        </w:rPr>
      </w:pPr>
      <w:r w:rsidRPr="00283828">
        <w:rPr>
          <w:rFonts w:ascii="Times New Roman" w:hAnsi="Times New Roman"/>
          <w:sz w:val="28"/>
          <w:szCs w:val="28"/>
        </w:rPr>
        <w:t>8. Відділ фінансово-господарського забезпечення.</w:t>
      </w:r>
    </w:p>
    <w:p w:rsidR="00283828" w:rsidRPr="00283828" w:rsidRDefault="00283828" w:rsidP="00283828">
      <w:pPr>
        <w:pStyle w:val="a0"/>
        <w:tabs>
          <w:tab w:val="left" w:pos="0"/>
          <w:tab w:val="left" w:pos="851"/>
        </w:tabs>
        <w:spacing w:after="40"/>
        <w:ind w:firstLine="709"/>
        <w:rPr>
          <w:rFonts w:ascii="Times New Roman" w:hAnsi="Times New Roman"/>
          <w:sz w:val="28"/>
          <w:szCs w:val="28"/>
        </w:rPr>
      </w:pPr>
      <w:r w:rsidRPr="00283828">
        <w:rPr>
          <w:rFonts w:ascii="Times New Roman" w:hAnsi="Times New Roman"/>
          <w:sz w:val="28"/>
          <w:szCs w:val="28"/>
        </w:rPr>
        <w:t>9. Відділ взаємодії з правоохоронними органами та оборонної роботи.</w:t>
      </w:r>
    </w:p>
    <w:p w:rsidR="00283828" w:rsidRPr="00283828" w:rsidRDefault="00283828" w:rsidP="00283828">
      <w:pPr>
        <w:pStyle w:val="a0"/>
        <w:tabs>
          <w:tab w:val="left" w:pos="0"/>
          <w:tab w:val="left" w:pos="851"/>
        </w:tabs>
        <w:spacing w:after="40"/>
        <w:ind w:firstLine="709"/>
        <w:rPr>
          <w:rFonts w:ascii="Times New Roman" w:hAnsi="Times New Roman"/>
          <w:sz w:val="28"/>
          <w:szCs w:val="28"/>
        </w:rPr>
      </w:pPr>
      <w:r w:rsidRPr="00283828">
        <w:rPr>
          <w:rFonts w:ascii="Times New Roman" w:hAnsi="Times New Roman"/>
          <w:sz w:val="28"/>
          <w:szCs w:val="28"/>
        </w:rPr>
        <w:t>10. Відділ роботи із зверненнями громадян.</w:t>
      </w:r>
    </w:p>
    <w:p w:rsidR="00283828" w:rsidRPr="00283828" w:rsidRDefault="00283828" w:rsidP="00283828">
      <w:pPr>
        <w:pStyle w:val="a0"/>
        <w:tabs>
          <w:tab w:val="left" w:pos="0"/>
          <w:tab w:val="left" w:pos="851"/>
        </w:tabs>
        <w:spacing w:after="40"/>
        <w:ind w:firstLine="709"/>
        <w:rPr>
          <w:rFonts w:ascii="Times New Roman" w:hAnsi="Times New Roman"/>
          <w:sz w:val="28"/>
          <w:szCs w:val="28"/>
        </w:rPr>
      </w:pPr>
      <w:r w:rsidRPr="00283828">
        <w:rPr>
          <w:rFonts w:ascii="Times New Roman" w:hAnsi="Times New Roman"/>
          <w:sz w:val="28"/>
          <w:szCs w:val="28"/>
        </w:rPr>
        <w:t>11. Відділ адміністрування Державного реєстру виборців.</w:t>
      </w:r>
    </w:p>
    <w:p w:rsidR="00283828" w:rsidRPr="00283828" w:rsidRDefault="00283828" w:rsidP="00283828">
      <w:pPr>
        <w:pStyle w:val="a0"/>
        <w:tabs>
          <w:tab w:val="left" w:pos="0"/>
          <w:tab w:val="left" w:pos="851"/>
        </w:tabs>
        <w:spacing w:after="40"/>
        <w:ind w:firstLine="709"/>
        <w:rPr>
          <w:rFonts w:ascii="Times New Roman" w:hAnsi="Times New Roman"/>
          <w:sz w:val="28"/>
          <w:szCs w:val="28"/>
        </w:rPr>
      </w:pPr>
      <w:r w:rsidRPr="00283828">
        <w:rPr>
          <w:rFonts w:ascii="Times New Roman" w:hAnsi="Times New Roman"/>
          <w:sz w:val="28"/>
          <w:szCs w:val="28"/>
        </w:rPr>
        <w:t>12. Сектор мобілізаційної роботи.</w:t>
      </w:r>
    </w:p>
    <w:p w:rsidR="00283828" w:rsidRPr="00283828" w:rsidRDefault="00283828" w:rsidP="00283828">
      <w:pPr>
        <w:pStyle w:val="a0"/>
        <w:tabs>
          <w:tab w:val="left" w:pos="0"/>
          <w:tab w:val="left" w:pos="851"/>
        </w:tabs>
        <w:spacing w:after="40"/>
        <w:ind w:firstLine="709"/>
        <w:rPr>
          <w:rFonts w:ascii="Times New Roman" w:hAnsi="Times New Roman"/>
          <w:sz w:val="28"/>
          <w:szCs w:val="28"/>
        </w:rPr>
      </w:pPr>
      <w:r w:rsidRPr="00283828">
        <w:rPr>
          <w:rFonts w:ascii="Times New Roman" w:hAnsi="Times New Roman"/>
          <w:sz w:val="28"/>
          <w:szCs w:val="28"/>
        </w:rPr>
        <w:t>13. Сектор режимно-секретної роботи.</w:t>
      </w:r>
    </w:p>
    <w:p w:rsidR="00283828" w:rsidRPr="00283828" w:rsidRDefault="00283828" w:rsidP="00283828">
      <w:pPr>
        <w:pStyle w:val="a0"/>
        <w:tabs>
          <w:tab w:val="left" w:pos="0"/>
          <w:tab w:val="left" w:pos="851"/>
        </w:tabs>
        <w:ind w:firstLine="709"/>
        <w:rPr>
          <w:rFonts w:ascii="Times New Roman" w:hAnsi="Times New Roman"/>
          <w:sz w:val="28"/>
          <w:szCs w:val="28"/>
          <w:lang w:val="ru-RU"/>
        </w:rPr>
      </w:pPr>
      <w:r w:rsidRPr="00283828">
        <w:rPr>
          <w:rFonts w:ascii="Times New Roman" w:hAnsi="Times New Roman"/>
          <w:sz w:val="28"/>
          <w:szCs w:val="28"/>
        </w:rPr>
        <w:t>14. Сектор з питань видачі документів дозвільного характеру.</w:t>
      </w:r>
    </w:p>
    <w:p w:rsidR="00283828" w:rsidRPr="00283828" w:rsidRDefault="00283828" w:rsidP="00283828">
      <w:pPr>
        <w:pStyle w:val="a0"/>
        <w:tabs>
          <w:tab w:val="left" w:pos="0"/>
          <w:tab w:val="left" w:pos="851"/>
        </w:tabs>
        <w:ind w:firstLine="709"/>
        <w:rPr>
          <w:rFonts w:ascii="Times New Roman" w:hAnsi="Times New Roman"/>
          <w:sz w:val="28"/>
          <w:szCs w:val="28"/>
        </w:rPr>
      </w:pPr>
      <w:r w:rsidRPr="00283828">
        <w:rPr>
          <w:rFonts w:ascii="Times New Roman" w:hAnsi="Times New Roman"/>
          <w:sz w:val="28"/>
          <w:szCs w:val="28"/>
          <w:lang w:val="ru-RU"/>
        </w:rPr>
        <w:t>15.</w:t>
      </w:r>
      <w:r w:rsidRPr="00283828">
        <w:rPr>
          <w:rFonts w:ascii="Times New Roman" w:hAnsi="Times New Roman"/>
          <w:sz w:val="28"/>
          <w:szCs w:val="28"/>
        </w:rPr>
        <w:t> Сектор забезпечення доступу до публічної інформації.</w:t>
      </w:r>
    </w:p>
    <w:p w:rsidR="00283828" w:rsidRPr="00283828" w:rsidRDefault="00283828" w:rsidP="00283828">
      <w:pPr>
        <w:pStyle w:val="a0"/>
        <w:tabs>
          <w:tab w:val="left" w:pos="0"/>
          <w:tab w:val="left" w:pos="851"/>
        </w:tabs>
        <w:ind w:firstLine="709"/>
        <w:rPr>
          <w:rFonts w:ascii="Times New Roman" w:hAnsi="Times New Roman"/>
          <w:sz w:val="28"/>
          <w:szCs w:val="28"/>
        </w:rPr>
      </w:pPr>
    </w:p>
    <w:p w:rsidR="00283828" w:rsidRPr="00283828" w:rsidRDefault="00283828" w:rsidP="00283828">
      <w:pPr>
        <w:pStyle w:val="a0"/>
        <w:tabs>
          <w:tab w:val="left" w:pos="0"/>
          <w:tab w:val="left" w:pos="851"/>
        </w:tabs>
        <w:ind w:firstLine="709"/>
        <w:rPr>
          <w:rFonts w:ascii="Times New Roman" w:hAnsi="Times New Roman"/>
          <w:sz w:val="28"/>
          <w:szCs w:val="28"/>
        </w:rPr>
      </w:pPr>
    </w:p>
    <w:p w:rsidR="00283828" w:rsidRPr="00283828" w:rsidRDefault="00283828" w:rsidP="00283828">
      <w:pPr>
        <w:pStyle w:val="a0"/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283828">
        <w:rPr>
          <w:rFonts w:ascii="Times New Roman" w:hAnsi="Times New Roman"/>
          <w:sz w:val="28"/>
          <w:szCs w:val="28"/>
        </w:rPr>
        <w:t xml:space="preserve">Заступник голови – керівник </w:t>
      </w:r>
    </w:p>
    <w:p w:rsidR="00283828" w:rsidRPr="00283828" w:rsidRDefault="00283828" w:rsidP="00283828">
      <w:pPr>
        <w:rPr>
          <w:szCs w:val="28"/>
        </w:rPr>
      </w:pPr>
      <w:r w:rsidRPr="00283828">
        <w:rPr>
          <w:szCs w:val="28"/>
        </w:rPr>
        <w:t>апарату адміністрації</w:t>
      </w:r>
      <w:r w:rsidRPr="00283828">
        <w:rPr>
          <w:szCs w:val="28"/>
        </w:rPr>
        <w:tab/>
        <w:t xml:space="preserve">                                                </w:t>
      </w:r>
      <w:r>
        <w:rPr>
          <w:szCs w:val="28"/>
        </w:rPr>
        <w:t xml:space="preserve">                             </w:t>
      </w:r>
      <w:r w:rsidRPr="00283828">
        <w:rPr>
          <w:szCs w:val="28"/>
        </w:rPr>
        <w:t>Л.Стебло</w:t>
      </w:r>
    </w:p>
    <w:p w:rsidR="00283828" w:rsidRPr="00283828" w:rsidRDefault="00283828" w:rsidP="00283828">
      <w:pPr>
        <w:rPr>
          <w:szCs w:val="28"/>
        </w:rPr>
      </w:pPr>
    </w:p>
    <w:p w:rsidR="00283828" w:rsidRPr="00283828" w:rsidRDefault="00283828" w:rsidP="00283828">
      <w:pPr>
        <w:jc w:val="both"/>
        <w:rPr>
          <w:szCs w:val="28"/>
        </w:rPr>
      </w:pPr>
    </w:p>
    <w:sectPr w:rsidR="00283828" w:rsidRPr="00283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828"/>
    <w:rsid w:val="00130571"/>
    <w:rsid w:val="00283828"/>
    <w:rsid w:val="002D28CD"/>
    <w:rsid w:val="003C768E"/>
    <w:rsid w:val="004A0EF6"/>
    <w:rsid w:val="004B70E7"/>
    <w:rsid w:val="008320B4"/>
    <w:rsid w:val="00FE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3828"/>
    <w:rPr>
      <w:sz w:val="28"/>
      <w:szCs w:val="24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a"/>
    <w:basedOn w:val="Normal"/>
    <w:rsid w:val="00283828"/>
    <w:pPr>
      <w:spacing w:before="100" w:beforeAutospacing="1" w:after="100" w:afterAutospacing="1"/>
    </w:pPr>
    <w:rPr>
      <w:sz w:val="24"/>
      <w:lang w:val="ru-RU"/>
    </w:rPr>
  </w:style>
  <w:style w:type="paragraph" w:customStyle="1" w:styleId="a0">
    <w:name w:val="Без интервала"/>
    <w:rsid w:val="00283828"/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semiHidden/>
    <w:rsid w:val="002838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3828"/>
    <w:rPr>
      <w:sz w:val="28"/>
      <w:szCs w:val="24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a"/>
    <w:basedOn w:val="Normal"/>
    <w:rsid w:val="00283828"/>
    <w:pPr>
      <w:spacing w:before="100" w:beforeAutospacing="1" w:after="100" w:afterAutospacing="1"/>
    </w:pPr>
    <w:rPr>
      <w:sz w:val="24"/>
      <w:lang w:val="ru-RU"/>
    </w:rPr>
  </w:style>
  <w:style w:type="paragraph" w:customStyle="1" w:styleId="a0">
    <w:name w:val="Без интервала"/>
    <w:rsid w:val="00283828"/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semiHidden/>
    <w:rsid w:val="002838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2015-05-13T09:37:00Z</cp:lastPrinted>
  <dcterms:created xsi:type="dcterms:W3CDTF">2015-05-13T14:46:00Z</dcterms:created>
  <dcterms:modified xsi:type="dcterms:W3CDTF">2015-05-13T14:46:00Z</dcterms:modified>
</cp:coreProperties>
</file>