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32" w:rsidRDefault="005E2810" w:rsidP="00BB3C3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3C32" w:rsidRDefault="00BB3C32" w:rsidP="00BB3C32">
      <w:pPr>
        <w:rPr>
          <w:sz w:val="28"/>
          <w:szCs w:val="28"/>
          <w:lang w:val="uk-UA"/>
        </w:rPr>
      </w:pPr>
    </w:p>
    <w:p w:rsidR="00BB3C32" w:rsidRDefault="00BB3C32" w:rsidP="00BB3C32">
      <w:pPr>
        <w:rPr>
          <w:sz w:val="28"/>
          <w:szCs w:val="28"/>
          <w:lang w:val="uk-UA"/>
        </w:rPr>
      </w:pPr>
    </w:p>
    <w:p w:rsidR="00BB3C32" w:rsidRDefault="00BB3C32" w:rsidP="00BB3C3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20"/>
      </w:tblGrid>
      <w:tr w:rsidR="00BB3C32" w:rsidTr="00BB3C32">
        <w:trPr>
          <w:trHeight w:val="632"/>
        </w:trPr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3C32" w:rsidRDefault="00BB3C3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припинення права оренди земельної ділянки водного фонду громадянином </w:t>
            </w:r>
            <w:proofErr w:type="spellStart"/>
            <w:r>
              <w:rPr>
                <w:sz w:val="28"/>
                <w:szCs w:val="28"/>
                <w:lang w:val="uk-UA"/>
              </w:rPr>
              <w:t>Вовняком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Ф.Й.</w:t>
            </w:r>
          </w:p>
        </w:tc>
      </w:tr>
    </w:tbl>
    <w:p w:rsidR="00BB3C32" w:rsidRDefault="00BB3C32" w:rsidP="00BB3C32">
      <w:pPr>
        <w:jc w:val="both"/>
        <w:rPr>
          <w:sz w:val="28"/>
          <w:szCs w:val="28"/>
          <w:lang w:val="uk-UA"/>
        </w:rPr>
      </w:pPr>
    </w:p>
    <w:p w:rsidR="00BB3C32" w:rsidRDefault="00BB3C32" w:rsidP="00BB3C32">
      <w:pPr>
        <w:jc w:val="both"/>
        <w:rPr>
          <w:sz w:val="28"/>
          <w:szCs w:val="28"/>
          <w:lang w:val="uk-UA"/>
        </w:rPr>
      </w:pPr>
    </w:p>
    <w:p w:rsidR="00BB3C32" w:rsidRPr="00BB3C32" w:rsidRDefault="00BB3C32" w:rsidP="00BB3C3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B3C32">
        <w:rPr>
          <w:spacing w:val="-4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BB3C32">
        <w:rPr>
          <w:spacing w:val="-4"/>
          <w:sz w:val="28"/>
          <w:szCs w:val="28"/>
          <w:lang w:val="uk-UA"/>
        </w:rPr>
        <w:softHyphen/>
        <w:t>ністрації”, статей 17, 122, 141 Земельного ко</w:t>
      </w:r>
      <w:r w:rsidRPr="00BB3C32">
        <w:rPr>
          <w:spacing w:val="-4"/>
          <w:sz w:val="28"/>
          <w:szCs w:val="28"/>
          <w:lang w:val="uk-UA"/>
        </w:rPr>
        <w:softHyphen/>
        <w:t xml:space="preserve">дексу України, статей 31, 32 </w:t>
      </w:r>
      <w:r w:rsidRPr="00BB3C32">
        <w:rPr>
          <w:color w:val="000000"/>
          <w:spacing w:val="-4"/>
          <w:sz w:val="28"/>
          <w:szCs w:val="28"/>
          <w:lang w:val="uk-UA"/>
        </w:rPr>
        <w:t>Зако</w:t>
      </w:r>
      <w:r w:rsidRPr="00BB3C32">
        <w:rPr>
          <w:color w:val="000000"/>
          <w:spacing w:val="-4"/>
          <w:sz w:val="28"/>
          <w:szCs w:val="28"/>
          <w:lang w:val="uk-UA"/>
        </w:rPr>
        <w:softHyphen/>
        <w:t>ну України “Про оренду землі”</w:t>
      </w:r>
      <w:r w:rsidRPr="00BB3C32">
        <w:rPr>
          <w:spacing w:val="-4"/>
          <w:sz w:val="28"/>
          <w:szCs w:val="28"/>
          <w:lang w:val="uk-UA"/>
        </w:rPr>
        <w:t xml:space="preserve">, розглянувши клопотання громадянина </w:t>
      </w:r>
      <w:r w:rsidRPr="00BB3C32">
        <w:rPr>
          <w:spacing w:val="-6"/>
          <w:sz w:val="28"/>
          <w:szCs w:val="28"/>
          <w:lang w:val="uk-UA"/>
        </w:rPr>
        <w:t>Вов</w:t>
      </w:r>
      <w:r w:rsidRPr="00BB3C32">
        <w:rPr>
          <w:spacing w:val="-6"/>
          <w:sz w:val="28"/>
          <w:szCs w:val="28"/>
          <w:lang w:val="uk-UA"/>
        </w:rPr>
        <w:softHyphen/>
        <w:t>ня</w:t>
      </w:r>
      <w:r w:rsidRPr="00BB3C32">
        <w:rPr>
          <w:spacing w:val="-6"/>
          <w:sz w:val="28"/>
          <w:szCs w:val="28"/>
          <w:lang w:val="uk-UA"/>
        </w:rPr>
        <w:softHyphen/>
        <w:t>ка Ф.Й., зареєстроване в облдержадміністрації 17.02.2015 за № 99/1039-11-26/2015</w:t>
      </w:r>
      <w:r w:rsidRPr="00BB3C32">
        <w:rPr>
          <w:spacing w:val="-4"/>
          <w:sz w:val="28"/>
          <w:szCs w:val="28"/>
          <w:lang w:val="uk-UA"/>
        </w:rPr>
        <w:t>, та надані матеріали</w:t>
      </w:r>
      <w:r w:rsidRPr="00BB3C32">
        <w:rPr>
          <w:sz w:val="28"/>
          <w:szCs w:val="28"/>
          <w:lang w:val="uk-UA"/>
        </w:rPr>
        <w:t>:</w:t>
      </w:r>
    </w:p>
    <w:p w:rsidR="00BB3C32" w:rsidRDefault="00BB3C32" w:rsidP="00BB3C3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Припинити шляхом розірвання за взаємною згодою сторін дію договору оренди землі від 28 вересня 2007 року, укладеного між </w:t>
      </w:r>
      <w:proofErr w:type="spellStart"/>
      <w:r>
        <w:rPr>
          <w:sz w:val="28"/>
          <w:szCs w:val="28"/>
          <w:lang w:val="uk-UA"/>
        </w:rPr>
        <w:t>Городоцькою</w:t>
      </w:r>
      <w:proofErr w:type="spellEnd"/>
      <w:r>
        <w:rPr>
          <w:sz w:val="28"/>
          <w:szCs w:val="28"/>
          <w:lang w:val="uk-UA"/>
        </w:rPr>
        <w:t xml:space="preserve"> районною державною адміністрацією та громадянином </w:t>
      </w:r>
      <w:proofErr w:type="spellStart"/>
      <w:r>
        <w:rPr>
          <w:smallCaps/>
          <w:sz w:val="28"/>
          <w:szCs w:val="28"/>
          <w:lang w:val="uk-UA"/>
        </w:rPr>
        <w:t>Вовняком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Франц</w:t>
      </w:r>
      <w:r w:rsidR="003A3A7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</w:t>
      </w:r>
      <w:proofErr w:type="spellEnd"/>
      <w:r>
        <w:rPr>
          <w:sz w:val="28"/>
          <w:szCs w:val="28"/>
          <w:lang w:val="uk-UA"/>
        </w:rPr>
        <w:t xml:space="preserve"> Йосиповичем, зареєстрованого у </w:t>
      </w:r>
      <w:proofErr w:type="spellStart"/>
      <w:r>
        <w:rPr>
          <w:sz w:val="28"/>
          <w:szCs w:val="28"/>
          <w:lang w:val="uk-UA"/>
        </w:rPr>
        <w:t>Городоцькому</w:t>
      </w:r>
      <w:proofErr w:type="spellEnd"/>
      <w:r>
        <w:rPr>
          <w:sz w:val="28"/>
          <w:szCs w:val="28"/>
          <w:lang w:val="uk-UA"/>
        </w:rPr>
        <w:t xml:space="preserve"> районному відділі ХРФ ЦДЗК 04 жовтня 2007 року за № 040775100487, площею 2,9010 га (кадастровий но</w:t>
      </w:r>
      <w:r>
        <w:rPr>
          <w:sz w:val="28"/>
          <w:szCs w:val="28"/>
          <w:lang w:val="uk-UA"/>
        </w:rPr>
        <w:softHyphen/>
        <w:t>мер 6821282200:03:038:0001).</w:t>
      </w:r>
    </w:p>
    <w:p w:rsidR="00BB3C32" w:rsidRDefault="00BB3C32" w:rsidP="00BB3C3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екології та природних ресурсів облдержадміністрації забезпечити укладання угоди про припинення договору оренди земельної ділянки, зазначеної у пункті 1 цього розпорядження, у встановленому законодавством порядку.</w:t>
      </w:r>
    </w:p>
    <w:p w:rsidR="00BB3C32" w:rsidRDefault="00BB3C32" w:rsidP="00BB3C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BB3C32" w:rsidRDefault="00BB3C32" w:rsidP="00BB3C32">
      <w:pPr>
        <w:jc w:val="both"/>
        <w:rPr>
          <w:sz w:val="28"/>
          <w:szCs w:val="28"/>
          <w:lang w:val="uk-UA"/>
        </w:rPr>
      </w:pPr>
    </w:p>
    <w:p w:rsidR="00BB3C32" w:rsidRDefault="00BB3C32" w:rsidP="00BB3C32">
      <w:pPr>
        <w:jc w:val="both"/>
        <w:rPr>
          <w:sz w:val="28"/>
          <w:szCs w:val="28"/>
          <w:lang w:val="uk-UA"/>
        </w:rPr>
      </w:pPr>
    </w:p>
    <w:p w:rsidR="00BB3C32" w:rsidRDefault="00BB3C32" w:rsidP="00BB3C32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p w:rsidR="00BB3C32" w:rsidRDefault="00BB3C32" w:rsidP="00BB3C32">
      <w:pPr>
        <w:rPr>
          <w:sz w:val="26"/>
          <w:lang w:val="uk-UA"/>
        </w:rPr>
      </w:pPr>
      <w:r>
        <w:rPr>
          <w:sz w:val="26"/>
          <w:lang w:val="uk-UA"/>
        </w:rPr>
        <w:br w:type="page"/>
      </w: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rPr>
          <w:sz w:val="26"/>
          <w:lang w:val="uk-UA"/>
        </w:rPr>
      </w:pPr>
    </w:p>
    <w:p w:rsidR="00BB3C32" w:rsidRDefault="00BB3C32" w:rsidP="00BB3C32">
      <w:pPr>
        <w:ind w:left="-851"/>
        <w:rPr>
          <w:sz w:val="26"/>
          <w:lang w:val="uk-UA"/>
        </w:rPr>
      </w:pPr>
      <w:r>
        <w:rPr>
          <w:sz w:val="26"/>
          <w:lang w:val="uk-UA"/>
        </w:rPr>
        <w:t>вик. Гніда К.В.</w:t>
      </w:r>
    </w:p>
    <w:p w:rsidR="00BB3C32" w:rsidRDefault="00BB3C32" w:rsidP="00BB3C32">
      <w:pPr>
        <w:ind w:left="-851"/>
        <w:rPr>
          <w:sz w:val="26"/>
          <w:lang w:val="uk-UA"/>
        </w:rPr>
      </w:pPr>
      <w:r>
        <w:rPr>
          <w:sz w:val="26"/>
          <w:lang w:val="uk-UA"/>
        </w:rPr>
        <w:t>тел. 79-41-01</w:t>
      </w:r>
    </w:p>
    <w:p w:rsidR="00BB3C32" w:rsidRDefault="00BB3C32" w:rsidP="00BB3C32">
      <w:pPr>
        <w:ind w:left="-851"/>
        <w:rPr>
          <w:sz w:val="26"/>
          <w:lang w:val="uk-UA"/>
        </w:rPr>
      </w:pPr>
      <w:r>
        <w:rPr>
          <w:sz w:val="26"/>
          <w:lang w:val="uk-UA"/>
        </w:rPr>
        <w:t>від. РГ – 1 прим.</w:t>
      </w:r>
    </w:p>
    <w:p w:rsidR="00BB3C32" w:rsidRDefault="00BB3C32" w:rsidP="00BB3C32">
      <w:pPr>
        <w:ind w:left="-851"/>
        <w:rPr>
          <w:sz w:val="26"/>
          <w:lang w:val="uk-UA"/>
        </w:rPr>
      </w:pPr>
      <w:r>
        <w:rPr>
          <w:sz w:val="26"/>
          <w:lang w:val="uk-UA"/>
        </w:rPr>
        <w:t>2</w:t>
      </w:r>
      <w:r w:rsidR="003A3A7A">
        <w:rPr>
          <w:sz w:val="26"/>
          <w:lang w:val="uk-UA"/>
        </w:rPr>
        <w:t>8</w:t>
      </w:r>
      <w:r>
        <w:rPr>
          <w:sz w:val="26"/>
          <w:lang w:val="uk-UA"/>
        </w:rPr>
        <w:t>.04.15</w:t>
      </w:r>
    </w:p>
    <w:p w:rsidR="00E73DE3" w:rsidRPr="00BB3C32" w:rsidRDefault="00E73DE3">
      <w:pPr>
        <w:rPr>
          <w:sz w:val="26"/>
          <w:lang w:val="uk-UA"/>
        </w:rPr>
      </w:pPr>
    </w:p>
    <w:sectPr w:rsidR="00E73DE3" w:rsidRPr="00BB3C3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75"/>
    <w:rsid w:val="000F3BF2"/>
    <w:rsid w:val="003A3A7A"/>
    <w:rsid w:val="003E5737"/>
    <w:rsid w:val="004812C5"/>
    <w:rsid w:val="004A0175"/>
    <w:rsid w:val="005E2810"/>
    <w:rsid w:val="006E61EB"/>
    <w:rsid w:val="00751770"/>
    <w:rsid w:val="00A11873"/>
    <w:rsid w:val="00A177FA"/>
    <w:rsid w:val="00A607A6"/>
    <w:rsid w:val="00BB3C32"/>
    <w:rsid w:val="00C5414A"/>
    <w:rsid w:val="00D354DF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C3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B3C32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semiHidden/>
    <w:rsid w:val="003A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C3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B3C32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semiHidden/>
    <w:rsid w:val="003A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2015-04-28T14:00:00Z</cp:lastPrinted>
  <dcterms:created xsi:type="dcterms:W3CDTF">2015-05-06T11:31:00Z</dcterms:created>
  <dcterms:modified xsi:type="dcterms:W3CDTF">2015-05-06T11:44:00Z</dcterms:modified>
</cp:coreProperties>
</file>