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FD" w:rsidRDefault="00F22E11" w:rsidP="00C37A8B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41FD" w:rsidRDefault="007441FD" w:rsidP="007441FD">
      <w:pPr>
        <w:rPr>
          <w:sz w:val="28"/>
          <w:szCs w:val="28"/>
          <w:lang w:val="uk-UA"/>
        </w:rPr>
      </w:pPr>
    </w:p>
    <w:p w:rsidR="007441FD" w:rsidRDefault="007441FD" w:rsidP="007441F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7441FD" w:rsidRPr="00F22E11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41FD" w:rsidRPr="004E242A" w:rsidRDefault="007441FD" w:rsidP="007441FD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4E242A">
              <w:rPr>
                <w:b w:val="0"/>
                <w:spacing w:val="-6"/>
                <w:sz w:val="28"/>
                <w:szCs w:val="28"/>
                <w:lang w:val="uk-UA"/>
              </w:rPr>
              <w:t>Про доцільність надання фі</w:t>
            </w:r>
            <w:r w:rsidRPr="004E242A">
              <w:rPr>
                <w:b w:val="0"/>
                <w:sz w:val="28"/>
                <w:szCs w:val="28"/>
                <w:lang w:val="uk-UA"/>
              </w:rPr>
              <w:t>на</w:t>
            </w:r>
            <w:r w:rsidR="004E242A">
              <w:rPr>
                <w:b w:val="0"/>
                <w:sz w:val="28"/>
                <w:szCs w:val="28"/>
                <w:lang w:val="uk-UA"/>
              </w:rPr>
              <w:softHyphen/>
            </w:r>
            <w:r w:rsidRPr="004E242A">
              <w:rPr>
                <w:b w:val="0"/>
                <w:sz w:val="28"/>
                <w:szCs w:val="28"/>
                <w:lang w:val="uk-UA"/>
              </w:rPr>
              <w:t>нсової допомоги Кам’янець-Подільському учбово-вироб</w:t>
            </w:r>
            <w:r w:rsidR="004E242A" w:rsidRPr="004E242A">
              <w:rPr>
                <w:b w:val="0"/>
                <w:sz w:val="28"/>
                <w:szCs w:val="28"/>
                <w:lang w:val="uk-UA"/>
              </w:rPr>
              <w:softHyphen/>
            </w:r>
            <w:r w:rsidRPr="004E242A">
              <w:rPr>
                <w:b w:val="0"/>
                <w:sz w:val="28"/>
                <w:szCs w:val="28"/>
                <w:lang w:val="uk-UA"/>
              </w:rPr>
              <w:t>ничому підприємству Укра</w:t>
            </w:r>
            <w:r w:rsidR="004E242A">
              <w:rPr>
                <w:b w:val="0"/>
                <w:sz w:val="28"/>
                <w:szCs w:val="28"/>
                <w:lang w:val="uk-UA"/>
              </w:rPr>
              <w:softHyphen/>
            </w:r>
            <w:r w:rsidRPr="004E242A">
              <w:rPr>
                <w:b w:val="0"/>
                <w:sz w:val="28"/>
                <w:szCs w:val="28"/>
                <w:lang w:val="uk-UA"/>
              </w:rPr>
              <w:t>їнського товариства глухих (УТОГ)</w:t>
            </w:r>
          </w:p>
        </w:tc>
      </w:tr>
    </w:tbl>
    <w:p w:rsidR="007441FD" w:rsidRPr="00086707" w:rsidRDefault="007441FD" w:rsidP="007441FD">
      <w:pPr>
        <w:jc w:val="both"/>
        <w:rPr>
          <w:sz w:val="28"/>
          <w:szCs w:val="28"/>
          <w:lang w:val="uk-UA"/>
        </w:rPr>
      </w:pPr>
    </w:p>
    <w:p w:rsidR="007441FD" w:rsidRPr="00086707" w:rsidRDefault="007441FD" w:rsidP="007441FD">
      <w:pPr>
        <w:jc w:val="both"/>
        <w:rPr>
          <w:sz w:val="28"/>
          <w:szCs w:val="28"/>
          <w:lang w:val="uk-UA"/>
        </w:rPr>
      </w:pPr>
    </w:p>
    <w:p w:rsidR="007441FD" w:rsidRPr="007441FD" w:rsidRDefault="007441FD" w:rsidP="007441F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 xml:space="preserve">Відповідно до статей 2, 37 Закону України </w:t>
      </w:r>
      <w:r>
        <w:rPr>
          <w:sz w:val="28"/>
          <w:szCs w:val="28"/>
          <w:lang w:val="uk-UA"/>
        </w:rPr>
        <w:t>“</w:t>
      </w:r>
      <w:r w:rsidRPr="007441FD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7441FD">
        <w:rPr>
          <w:sz w:val="28"/>
          <w:szCs w:val="28"/>
          <w:lang w:val="uk-UA"/>
        </w:rPr>
        <w:t xml:space="preserve">, статей 14-1 та 14-2 Закону України </w:t>
      </w:r>
      <w:r>
        <w:rPr>
          <w:sz w:val="28"/>
          <w:szCs w:val="28"/>
          <w:lang w:val="uk-UA"/>
        </w:rPr>
        <w:t>“</w:t>
      </w:r>
      <w:r w:rsidRPr="007441FD">
        <w:rPr>
          <w:sz w:val="28"/>
          <w:szCs w:val="28"/>
          <w:lang w:val="uk-UA"/>
        </w:rPr>
        <w:t>Про основи соціальної захищеності інвалідів в Україні</w:t>
      </w:r>
      <w:r>
        <w:rPr>
          <w:sz w:val="28"/>
          <w:szCs w:val="28"/>
          <w:lang w:val="uk-UA"/>
        </w:rPr>
        <w:t>”</w:t>
      </w:r>
      <w:r w:rsidRPr="007441FD">
        <w:rPr>
          <w:sz w:val="28"/>
          <w:szCs w:val="28"/>
          <w:lang w:val="uk-UA"/>
        </w:rPr>
        <w:t>, постанови Кабінету Міністрів України від 31.01.2007 року №</w:t>
      </w:r>
      <w:r>
        <w:rPr>
          <w:sz w:val="28"/>
          <w:szCs w:val="28"/>
          <w:lang w:val="uk-UA"/>
        </w:rPr>
        <w:t xml:space="preserve"> </w:t>
      </w:r>
      <w:r w:rsidRPr="007441FD">
        <w:rPr>
          <w:sz w:val="28"/>
          <w:szCs w:val="28"/>
          <w:lang w:val="uk-UA"/>
        </w:rPr>
        <w:t xml:space="preserve">70 </w:t>
      </w:r>
      <w:r>
        <w:rPr>
          <w:sz w:val="28"/>
          <w:szCs w:val="28"/>
          <w:lang w:val="uk-UA"/>
        </w:rPr>
        <w:t>“</w:t>
      </w:r>
      <w:r w:rsidRPr="007441FD">
        <w:rPr>
          <w:sz w:val="28"/>
          <w:szCs w:val="28"/>
          <w:lang w:val="uk-UA"/>
        </w:rPr>
        <w:t xml:space="preserve">Про реалізацію статей 19 і 20 Закону України </w:t>
      </w:r>
      <w:r>
        <w:rPr>
          <w:sz w:val="28"/>
          <w:szCs w:val="28"/>
          <w:lang w:val="uk-UA"/>
        </w:rPr>
        <w:t>“</w:t>
      </w:r>
      <w:r w:rsidRPr="007441FD">
        <w:rPr>
          <w:sz w:val="28"/>
          <w:szCs w:val="28"/>
          <w:lang w:val="uk-UA"/>
        </w:rPr>
        <w:t xml:space="preserve">Про основи соціальної </w:t>
      </w:r>
      <w:r>
        <w:rPr>
          <w:sz w:val="28"/>
          <w:szCs w:val="28"/>
          <w:lang w:val="uk-UA"/>
        </w:rPr>
        <w:t>захищеності інвалідів в Україні”</w:t>
      </w:r>
      <w:r w:rsidRPr="007441FD">
        <w:rPr>
          <w:sz w:val="28"/>
          <w:szCs w:val="28"/>
          <w:lang w:val="uk-UA"/>
        </w:rPr>
        <w:t>, пункту 2.16 Інструкції з надання фінансової допомоги на поворотній і безповоротній основі та цільової позики за рахунок сум адміністративно-господарських санкцій та пені, що надходять до державного бюджету за невиконання нормативу робочих місць для працевлаштування інвалідів, затвердженої наказом Міністерства праці та соціальної політики України від 06.09.2010 р</w:t>
      </w:r>
      <w:r>
        <w:rPr>
          <w:sz w:val="28"/>
          <w:szCs w:val="28"/>
          <w:lang w:val="uk-UA"/>
        </w:rPr>
        <w:t>оку</w:t>
      </w:r>
      <w:r w:rsidRPr="007441F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7441FD">
        <w:rPr>
          <w:sz w:val="28"/>
          <w:szCs w:val="28"/>
          <w:lang w:val="uk-UA"/>
        </w:rPr>
        <w:t xml:space="preserve">270, зареєстрованим </w:t>
      </w:r>
      <w:r w:rsidR="004E242A">
        <w:rPr>
          <w:sz w:val="28"/>
          <w:szCs w:val="28"/>
          <w:lang w:val="uk-UA"/>
        </w:rPr>
        <w:t>у</w:t>
      </w:r>
      <w:r w:rsidRPr="007441FD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softHyphen/>
      </w:r>
      <w:r w:rsidRPr="007441FD">
        <w:rPr>
          <w:sz w:val="28"/>
          <w:szCs w:val="28"/>
          <w:lang w:val="uk-UA"/>
        </w:rPr>
        <w:t>ністе</w:t>
      </w:r>
      <w:r w:rsidR="004E242A">
        <w:rPr>
          <w:sz w:val="28"/>
          <w:szCs w:val="28"/>
          <w:lang w:val="uk-UA"/>
        </w:rPr>
        <w:t>рстві юстиції України 20.10.</w:t>
      </w:r>
      <w:r w:rsidRPr="007441FD">
        <w:rPr>
          <w:sz w:val="28"/>
          <w:szCs w:val="28"/>
          <w:lang w:val="uk-UA"/>
        </w:rPr>
        <w:t>2010 року за №</w:t>
      </w:r>
      <w:r>
        <w:rPr>
          <w:sz w:val="28"/>
          <w:szCs w:val="28"/>
          <w:lang w:val="uk-UA"/>
        </w:rPr>
        <w:t xml:space="preserve"> </w:t>
      </w:r>
      <w:r w:rsidRPr="007441FD">
        <w:rPr>
          <w:sz w:val="28"/>
          <w:szCs w:val="28"/>
          <w:lang w:val="uk-UA"/>
        </w:rPr>
        <w:t>954/18249, з урахуванням протоколу засідання комісії з питань діяльності підприємств та о</w:t>
      </w:r>
      <w:r w:rsidR="004E242A">
        <w:rPr>
          <w:sz w:val="28"/>
          <w:szCs w:val="28"/>
          <w:lang w:val="uk-UA"/>
        </w:rPr>
        <w:t>ргані</w:t>
      </w:r>
      <w:r>
        <w:rPr>
          <w:sz w:val="28"/>
          <w:szCs w:val="28"/>
          <w:lang w:val="uk-UA"/>
        </w:rPr>
        <w:t>зацій</w:t>
      </w:r>
      <w:r w:rsidRPr="007441FD">
        <w:rPr>
          <w:sz w:val="28"/>
          <w:szCs w:val="28"/>
          <w:lang w:val="uk-UA"/>
        </w:rPr>
        <w:t xml:space="preserve"> громадських організацій інвалідів </w:t>
      </w:r>
      <w:r w:rsidR="004E242A">
        <w:rPr>
          <w:sz w:val="28"/>
          <w:szCs w:val="28"/>
          <w:lang w:val="uk-UA"/>
        </w:rPr>
        <w:t>у</w:t>
      </w:r>
      <w:r w:rsidRPr="007441FD">
        <w:rPr>
          <w:sz w:val="28"/>
          <w:szCs w:val="28"/>
          <w:lang w:val="uk-UA"/>
        </w:rPr>
        <w:t xml:space="preserve"> Хмельницькій області від 24</w:t>
      </w:r>
      <w:r w:rsidR="004E242A">
        <w:rPr>
          <w:sz w:val="28"/>
          <w:szCs w:val="28"/>
          <w:lang w:val="uk-UA"/>
        </w:rPr>
        <w:t>.04.</w:t>
      </w:r>
      <w:r w:rsidRPr="007441FD">
        <w:rPr>
          <w:spacing w:val="-6"/>
          <w:sz w:val="28"/>
          <w:szCs w:val="28"/>
          <w:lang w:val="uk-UA"/>
        </w:rPr>
        <w:t>2015 року № 7, з метою підтримки підприємства громадської організації інвалідів:</w:t>
      </w:r>
    </w:p>
    <w:p w:rsidR="007441FD" w:rsidRPr="007441FD" w:rsidRDefault="007441FD" w:rsidP="007441FD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7441FD">
        <w:rPr>
          <w:sz w:val="28"/>
          <w:szCs w:val="28"/>
          <w:lang w:val="uk-UA"/>
        </w:rPr>
        <w:t>Визнати доцільним надання фінансової допомоги на безповоротній основі за рахунок коштів Фонду соціального захисту інвалідів у сумі 25370 (двадцять п’ять тисяч триста сімдесят) гривень Кам’янець-Подільському учбово-виробничому підприємству Українського товариства глухих (УТОГ), (код ЄДРПОУ 03972815) для технічного переоснащення виробництва з метою збереження робочих місць (</w:t>
      </w:r>
      <w:r>
        <w:rPr>
          <w:sz w:val="28"/>
          <w:szCs w:val="28"/>
          <w:lang w:val="uk-UA"/>
        </w:rPr>
        <w:t>в</w:t>
      </w:r>
      <w:r w:rsidRPr="007441FD">
        <w:rPr>
          <w:sz w:val="28"/>
          <w:szCs w:val="28"/>
          <w:lang w:val="uk-UA"/>
        </w:rPr>
        <w:t>исновок-пропозиція додається).</w:t>
      </w:r>
    </w:p>
    <w:p w:rsidR="007441FD" w:rsidRPr="007441FD" w:rsidRDefault="007441FD" w:rsidP="007441F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7441FD">
        <w:rPr>
          <w:spacing w:val="-4"/>
          <w:sz w:val="28"/>
          <w:szCs w:val="28"/>
          <w:lang w:val="uk-UA"/>
        </w:rPr>
        <w:t>2. Департаменту соціального захисту населення облдержадміністрації (С.</w:t>
      </w:r>
      <w:proofErr w:type="spellStart"/>
      <w:r w:rsidRPr="007441FD">
        <w:rPr>
          <w:spacing w:val="-4"/>
          <w:sz w:val="28"/>
          <w:szCs w:val="28"/>
          <w:lang w:val="uk-UA"/>
        </w:rPr>
        <w:t>Лукомськ</w:t>
      </w:r>
      <w:r w:rsidR="004E242A">
        <w:rPr>
          <w:spacing w:val="-4"/>
          <w:sz w:val="28"/>
          <w:szCs w:val="28"/>
          <w:lang w:val="uk-UA"/>
        </w:rPr>
        <w:t>а</w:t>
      </w:r>
      <w:proofErr w:type="spellEnd"/>
      <w:r w:rsidRPr="007441FD">
        <w:rPr>
          <w:spacing w:val="-4"/>
          <w:sz w:val="28"/>
          <w:szCs w:val="28"/>
          <w:lang w:val="uk-UA"/>
        </w:rPr>
        <w:t>) забезпечити подання у встановленому порядку цього розпоряд</w:t>
      </w:r>
      <w:r w:rsidRPr="007441FD">
        <w:rPr>
          <w:spacing w:val="-4"/>
          <w:sz w:val="28"/>
          <w:szCs w:val="28"/>
          <w:lang w:val="uk-UA"/>
        </w:rPr>
        <w:softHyphen/>
      </w:r>
      <w:r w:rsidRPr="007441FD">
        <w:rPr>
          <w:sz w:val="28"/>
          <w:szCs w:val="28"/>
          <w:lang w:val="uk-UA"/>
        </w:rPr>
        <w:t>ження та висновку-пропозиції про доцільність надання</w:t>
      </w:r>
      <w:r>
        <w:rPr>
          <w:sz w:val="28"/>
          <w:szCs w:val="28"/>
          <w:lang w:val="uk-UA"/>
        </w:rPr>
        <w:t xml:space="preserve"> </w:t>
      </w:r>
      <w:r w:rsidRPr="007441FD">
        <w:rPr>
          <w:sz w:val="28"/>
          <w:szCs w:val="28"/>
          <w:lang w:val="uk-UA"/>
        </w:rPr>
        <w:t>фінансової допомоги на безповоротній основі Кам’янець-Подільському учбово-виробничому під</w:t>
      </w:r>
      <w:r>
        <w:rPr>
          <w:sz w:val="28"/>
          <w:szCs w:val="28"/>
          <w:lang w:val="uk-UA"/>
        </w:rPr>
        <w:softHyphen/>
      </w:r>
      <w:r w:rsidRPr="007441FD">
        <w:rPr>
          <w:sz w:val="28"/>
          <w:szCs w:val="28"/>
          <w:lang w:val="uk-UA"/>
        </w:rPr>
        <w:lastRenderedPageBreak/>
        <w:t>приємству Українського товариства глухих (УТОГ)</w:t>
      </w:r>
      <w:r w:rsidR="004E242A">
        <w:rPr>
          <w:sz w:val="28"/>
          <w:szCs w:val="28"/>
          <w:lang w:val="uk-UA"/>
        </w:rPr>
        <w:t xml:space="preserve"> </w:t>
      </w:r>
      <w:r w:rsidRPr="007441FD">
        <w:rPr>
          <w:color w:val="000000"/>
          <w:sz w:val="28"/>
          <w:szCs w:val="28"/>
          <w:lang w:val="uk-UA"/>
        </w:rPr>
        <w:t xml:space="preserve">Міністерству соціальної політики України, Хмельницькому  обласному відділенню Фонду соціального захисту інвалідів, </w:t>
      </w:r>
      <w:r w:rsidRPr="007441FD">
        <w:rPr>
          <w:sz w:val="28"/>
          <w:szCs w:val="28"/>
          <w:lang w:val="uk-UA"/>
        </w:rPr>
        <w:t>Кам’янець-Подільському учбово-виробничому підприємству Українського товариства глухих (УТОГ), Фонду соціального захисту інвалідів України.</w:t>
      </w:r>
    </w:p>
    <w:p w:rsidR="007441FD" w:rsidRPr="007441FD" w:rsidRDefault="007441FD" w:rsidP="007441F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>3. 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441FD" w:rsidRDefault="007441FD" w:rsidP="007441FD">
      <w:pPr>
        <w:pStyle w:val="NormalWeb"/>
        <w:rPr>
          <w:lang w:val="uk-UA"/>
        </w:rPr>
      </w:pPr>
    </w:p>
    <w:p w:rsidR="007441FD" w:rsidRPr="007441FD" w:rsidRDefault="007441FD" w:rsidP="007441FD">
      <w:pPr>
        <w:pStyle w:val="NormalWeb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441FD">
        <w:rPr>
          <w:sz w:val="28"/>
          <w:szCs w:val="28"/>
          <w:lang w:val="uk-UA"/>
        </w:rPr>
        <w:t>М.Загородний</w:t>
      </w:r>
    </w:p>
    <w:sectPr w:rsidR="007441FD" w:rsidRPr="007441FD" w:rsidSect="00C37A8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94" w:rsidRDefault="005A0D94">
      <w:r>
        <w:separator/>
      </w:r>
    </w:p>
  </w:endnote>
  <w:endnote w:type="continuationSeparator" w:id="0">
    <w:p w:rsidR="005A0D94" w:rsidRDefault="005A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94" w:rsidRDefault="005A0D94">
      <w:r>
        <w:separator/>
      </w:r>
    </w:p>
  </w:footnote>
  <w:footnote w:type="continuationSeparator" w:id="0">
    <w:p w:rsidR="005A0D94" w:rsidRDefault="005A0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8B" w:rsidRDefault="00C37A8B" w:rsidP="005A0D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A8B" w:rsidRDefault="00C37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8B" w:rsidRDefault="00C37A8B" w:rsidP="005A0D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E11">
      <w:rPr>
        <w:rStyle w:val="PageNumber"/>
        <w:noProof/>
      </w:rPr>
      <w:t>2</w:t>
    </w:r>
    <w:r>
      <w:rPr>
        <w:rStyle w:val="PageNumber"/>
      </w:rPr>
      <w:fldChar w:fldCharType="end"/>
    </w:r>
  </w:p>
  <w:p w:rsidR="00C37A8B" w:rsidRDefault="00C37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FD"/>
    <w:rsid w:val="002D28CD"/>
    <w:rsid w:val="00390509"/>
    <w:rsid w:val="004A0EF6"/>
    <w:rsid w:val="004B70E7"/>
    <w:rsid w:val="004E242A"/>
    <w:rsid w:val="005A0D94"/>
    <w:rsid w:val="005E1ABC"/>
    <w:rsid w:val="007441FD"/>
    <w:rsid w:val="00795703"/>
    <w:rsid w:val="008320B4"/>
    <w:rsid w:val="00B16BC3"/>
    <w:rsid w:val="00B36E32"/>
    <w:rsid w:val="00C37A8B"/>
    <w:rsid w:val="00CA263B"/>
    <w:rsid w:val="00E022A8"/>
    <w:rsid w:val="00F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1FD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7441F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441F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441F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441FD"/>
  </w:style>
  <w:style w:type="paragraph" w:styleId="NormalWeb">
    <w:name w:val="Normal (Web)"/>
    <w:basedOn w:val="Normal"/>
    <w:unhideWhenUsed/>
    <w:rsid w:val="007441FD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7441FD"/>
    <w:rPr>
      <w:b/>
      <w:bCs/>
      <w:sz w:val="36"/>
      <w:szCs w:val="36"/>
      <w:lang w:val="ru-RU" w:eastAsia="ru-RU" w:bidi="ar-SA"/>
    </w:rPr>
  </w:style>
  <w:style w:type="character" w:customStyle="1" w:styleId="apple-converted-space">
    <w:name w:val="apple-converted-space"/>
    <w:rsid w:val="007441FD"/>
  </w:style>
  <w:style w:type="paragraph" w:styleId="BalloonText">
    <w:name w:val="Balloon Text"/>
    <w:basedOn w:val="Normal"/>
    <w:semiHidden/>
    <w:rsid w:val="004E2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1FD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7441F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441F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441F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441FD"/>
  </w:style>
  <w:style w:type="paragraph" w:styleId="NormalWeb">
    <w:name w:val="Normal (Web)"/>
    <w:basedOn w:val="Normal"/>
    <w:unhideWhenUsed/>
    <w:rsid w:val="007441FD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7441FD"/>
    <w:rPr>
      <w:b/>
      <w:bCs/>
      <w:sz w:val="36"/>
      <w:szCs w:val="36"/>
      <w:lang w:val="ru-RU" w:eastAsia="ru-RU" w:bidi="ar-SA"/>
    </w:rPr>
  </w:style>
  <w:style w:type="character" w:customStyle="1" w:styleId="apple-converted-space">
    <w:name w:val="apple-converted-space"/>
    <w:rsid w:val="007441FD"/>
  </w:style>
  <w:style w:type="paragraph" w:styleId="BalloonText">
    <w:name w:val="Balloon Text"/>
    <w:basedOn w:val="Normal"/>
    <w:semiHidden/>
    <w:rsid w:val="004E2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2015-05-06T08:54:00Z</cp:lastPrinted>
  <dcterms:created xsi:type="dcterms:W3CDTF">2015-05-13T14:45:00Z</dcterms:created>
  <dcterms:modified xsi:type="dcterms:W3CDTF">2015-05-13T15:03:00Z</dcterms:modified>
</cp:coreProperties>
</file>