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13" w:rsidRDefault="00C106EE" w:rsidP="00B00066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C5113" w:rsidRDefault="00CC5113" w:rsidP="00CC5113">
      <w:pPr>
        <w:rPr>
          <w:sz w:val="28"/>
          <w:szCs w:val="28"/>
          <w:lang w:val="uk-UA"/>
        </w:rPr>
      </w:pPr>
    </w:p>
    <w:p w:rsidR="00CC5113" w:rsidRDefault="00CC5113" w:rsidP="00CC5113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CC5113" w:rsidRPr="00C106E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5113" w:rsidRPr="00100DE4" w:rsidRDefault="00CC5113" w:rsidP="009E5DE4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195513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95513">
              <w:rPr>
                <w:sz w:val="28"/>
                <w:szCs w:val="28"/>
                <w:lang w:val="uk-UA"/>
              </w:rPr>
              <w:t xml:space="preserve">роблення </w:t>
            </w:r>
            <w:r>
              <w:rPr>
                <w:sz w:val="28"/>
                <w:szCs w:val="28"/>
                <w:lang w:val="uk-UA"/>
              </w:rPr>
              <w:t>технічної докумен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CC5113">
              <w:rPr>
                <w:spacing w:val="-8"/>
                <w:sz w:val="28"/>
                <w:szCs w:val="28"/>
                <w:lang w:val="uk-UA"/>
              </w:rPr>
              <w:t>тації із землеустрою щодо вста</w:t>
            </w:r>
            <w:r w:rsidRPr="00CC5113">
              <w:rPr>
                <w:spacing w:val="-8"/>
                <w:sz w:val="28"/>
                <w:szCs w:val="28"/>
                <w:lang w:val="uk-UA"/>
              </w:rPr>
              <w:softHyphen/>
            </w:r>
            <w:r w:rsidRPr="00195513">
              <w:rPr>
                <w:sz w:val="28"/>
                <w:szCs w:val="28"/>
                <w:lang w:val="uk-UA"/>
              </w:rPr>
              <w:t xml:space="preserve">новлення (відновлення) меж земельних ділянок 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r w:rsidRPr="00195513">
              <w:rPr>
                <w:sz w:val="28"/>
                <w:szCs w:val="28"/>
                <w:lang w:val="uk-UA"/>
              </w:rPr>
              <w:t xml:space="preserve">натурі </w:t>
            </w:r>
            <w:r w:rsidRPr="00CC5113">
              <w:rPr>
                <w:spacing w:val="-6"/>
                <w:sz w:val="28"/>
                <w:szCs w:val="28"/>
                <w:lang w:val="uk-UA"/>
              </w:rPr>
              <w:t>(на місцевості) ДП “</w:t>
            </w:r>
            <w:proofErr w:type="spellStart"/>
            <w:r w:rsidRPr="00CC5113">
              <w:rPr>
                <w:bCs/>
                <w:spacing w:val="-6"/>
                <w:sz w:val="28"/>
                <w:szCs w:val="28"/>
                <w:lang w:val="uk-UA"/>
              </w:rPr>
              <w:t>Старокос</w:t>
            </w:r>
            <w:r w:rsidRPr="00CC5113">
              <w:rPr>
                <w:bCs/>
                <w:spacing w:val="-6"/>
                <w:sz w:val="28"/>
                <w:szCs w:val="28"/>
                <w:lang w:val="uk-UA"/>
              </w:rPr>
              <w:softHyphen/>
            </w:r>
            <w:r w:rsidRPr="00CC5113">
              <w:rPr>
                <w:bCs/>
                <w:sz w:val="28"/>
                <w:szCs w:val="28"/>
                <w:lang w:val="uk-UA"/>
              </w:rPr>
              <w:t>тян</w:t>
            </w:r>
            <w:r w:rsidRPr="00024117">
              <w:rPr>
                <w:bCs/>
                <w:sz w:val="28"/>
                <w:szCs w:val="26"/>
                <w:lang w:val="uk-UA"/>
              </w:rPr>
              <w:t>тинівське</w:t>
            </w:r>
            <w:proofErr w:type="spellEnd"/>
            <w:r w:rsidRPr="00481C58">
              <w:rPr>
                <w:bCs/>
                <w:sz w:val="28"/>
                <w:szCs w:val="26"/>
                <w:lang w:val="uk-UA"/>
              </w:rPr>
              <w:t xml:space="preserve"> </w:t>
            </w:r>
            <w:r w:rsidRPr="00D34836">
              <w:rPr>
                <w:sz w:val="28"/>
                <w:szCs w:val="28"/>
                <w:lang w:val="uk-UA"/>
              </w:rPr>
              <w:t>лісове госпо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34836">
              <w:rPr>
                <w:sz w:val="28"/>
                <w:szCs w:val="28"/>
                <w:lang w:val="uk-UA"/>
              </w:rPr>
              <w:t>дарство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CC5113" w:rsidRDefault="00CC5113" w:rsidP="00391204">
      <w:pPr>
        <w:ind w:firstLine="709"/>
        <w:jc w:val="both"/>
        <w:rPr>
          <w:sz w:val="28"/>
          <w:szCs w:val="28"/>
          <w:lang w:val="uk-UA"/>
        </w:rPr>
      </w:pPr>
    </w:p>
    <w:p w:rsidR="00CC5113" w:rsidRPr="00CC5113" w:rsidRDefault="00CC5113" w:rsidP="00391204">
      <w:pPr>
        <w:ind w:firstLine="709"/>
        <w:jc w:val="both"/>
        <w:rPr>
          <w:sz w:val="28"/>
          <w:szCs w:val="28"/>
          <w:lang w:val="uk-UA"/>
        </w:rPr>
      </w:pPr>
    </w:p>
    <w:p w:rsidR="00CC5113" w:rsidRPr="00CC5113" w:rsidRDefault="00CC5113" w:rsidP="0039120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CC5113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CC5113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CC5113">
        <w:rPr>
          <w:sz w:val="28"/>
          <w:szCs w:val="28"/>
          <w:lang w:val="uk-UA"/>
        </w:rPr>
        <w:t>н</w:t>
      </w:r>
      <w:r w:rsidRPr="00CC5113">
        <w:rPr>
          <w:spacing w:val="-6"/>
          <w:sz w:val="28"/>
          <w:szCs w:val="28"/>
          <w:lang w:val="uk-UA"/>
        </w:rPr>
        <w:t>істрації”, статей 17, 92, 122, 123 Земельного кодексу України, статті 55 Закону</w:t>
      </w:r>
      <w:r w:rsidRPr="00CC5113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>“</w:t>
      </w:r>
      <w:r w:rsidRPr="00CC5113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CC5113">
        <w:rPr>
          <w:sz w:val="28"/>
          <w:szCs w:val="28"/>
          <w:lang w:val="uk-UA"/>
        </w:rPr>
        <w:t>, п</w:t>
      </w:r>
      <w:r>
        <w:rPr>
          <w:sz w:val="28"/>
          <w:szCs w:val="28"/>
          <w:lang w:val="uk-UA"/>
        </w:rPr>
        <w:t>ункту</w:t>
      </w:r>
      <w:r w:rsidRPr="00CC5113">
        <w:rPr>
          <w:sz w:val="28"/>
          <w:szCs w:val="28"/>
          <w:lang w:val="uk-UA"/>
        </w:rPr>
        <w:t xml:space="preserve"> 5 Прикінцевих положень Лісового кодексу України, розглянувши клопотання ДП </w:t>
      </w:r>
      <w:r>
        <w:rPr>
          <w:sz w:val="28"/>
          <w:szCs w:val="28"/>
          <w:lang w:val="uk-UA"/>
        </w:rPr>
        <w:t>“</w:t>
      </w:r>
      <w:proofErr w:type="spellStart"/>
      <w:r w:rsidRPr="00CC5113">
        <w:rPr>
          <w:bCs/>
          <w:sz w:val="28"/>
          <w:szCs w:val="28"/>
          <w:lang w:val="uk-UA"/>
        </w:rPr>
        <w:t>Старокостянтинівське</w:t>
      </w:r>
      <w:proofErr w:type="spellEnd"/>
      <w:r w:rsidRPr="00CC5113">
        <w:rPr>
          <w:bCs/>
          <w:sz w:val="28"/>
          <w:szCs w:val="28"/>
          <w:lang w:val="uk-UA"/>
        </w:rPr>
        <w:t xml:space="preserve"> </w:t>
      </w:r>
      <w:r w:rsidRPr="00CC5113">
        <w:rPr>
          <w:sz w:val="28"/>
          <w:szCs w:val="28"/>
          <w:lang w:val="uk-UA"/>
        </w:rPr>
        <w:t>лісове госпо</w:t>
      </w:r>
      <w:r>
        <w:rPr>
          <w:sz w:val="28"/>
          <w:szCs w:val="28"/>
          <w:lang w:val="uk-UA"/>
        </w:rPr>
        <w:softHyphen/>
      </w:r>
      <w:r w:rsidRPr="00CC5113">
        <w:rPr>
          <w:sz w:val="28"/>
          <w:szCs w:val="28"/>
          <w:lang w:val="uk-UA"/>
        </w:rPr>
        <w:t>дарство</w:t>
      </w:r>
      <w:r>
        <w:rPr>
          <w:sz w:val="28"/>
          <w:szCs w:val="28"/>
          <w:lang w:val="uk-UA"/>
        </w:rPr>
        <w:t xml:space="preserve">”, </w:t>
      </w:r>
      <w:r w:rsidRPr="00CC5113">
        <w:rPr>
          <w:sz w:val="28"/>
          <w:szCs w:val="28"/>
          <w:lang w:val="uk-UA"/>
        </w:rPr>
        <w:t>зареєстроване в обласній державній адміністрації 29.04.2015 за № 99/2856-11-26/2015 та подані матеріали:</w:t>
      </w:r>
    </w:p>
    <w:p w:rsidR="00CC5113" w:rsidRPr="00CC5113" w:rsidRDefault="00CC5113" w:rsidP="0039120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CC5113">
        <w:rPr>
          <w:spacing w:val="-4"/>
          <w:sz w:val="28"/>
          <w:szCs w:val="28"/>
          <w:lang w:val="uk-UA"/>
        </w:rPr>
        <w:t>1. Надати дозвіл державному підприємству “</w:t>
      </w:r>
      <w:proofErr w:type="spellStart"/>
      <w:r w:rsidRPr="00CC5113">
        <w:rPr>
          <w:bCs/>
          <w:spacing w:val="-4"/>
          <w:sz w:val="28"/>
          <w:szCs w:val="28"/>
          <w:lang w:val="uk-UA"/>
        </w:rPr>
        <w:t>Старокостянтинівське</w:t>
      </w:r>
      <w:proofErr w:type="spellEnd"/>
      <w:r w:rsidRPr="00CC5113">
        <w:rPr>
          <w:bCs/>
          <w:spacing w:val="-4"/>
          <w:sz w:val="28"/>
          <w:szCs w:val="28"/>
          <w:lang w:val="uk-UA"/>
        </w:rPr>
        <w:t xml:space="preserve"> </w:t>
      </w:r>
      <w:r w:rsidRPr="00CC5113">
        <w:rPr>
          <w:spacing w:val="-4"/>
          <w:sz w:val="28"/>
          <w:szCs w:val="28"/>
          <w:lang w:val="uk-UA"/>
        </w:rPr>
        <w:t>лісове</w:t>
      </w:r>
      <w:r w:rsidRPr="00CC5113">
        <w:rPr>
          <w:sz w:val="28"/>
          <w:szCs w:val="28"/>
          <w:lang w:val="uk-UA"/>
        </w:rPr>
        <w:t xml:space="preserve"> господарство</w:t>
      </w:r>
      <w:r>
        <w:rPr>
          <w:sz w:val="28"/>
          <w:szCs w:val="28"/>
          <w:lang w:val="uk-UA"/>
        </w:rPr>
        <w:t>”</w:t>
      </w:r>
      <w:r w:rsidRPr="00CC5113">
        <w:rPr>
          <w:sz w:val="28"/>
          <w:szCs w:val="28"/>
          <w:lang w:val="uk-UA"/>
        </w:rPr>
        <w:t xml:space="preserve"> на розроблення технічної документації із землеустрою щодо встановлення (відновлення) меж земельних ділянок </w:t>
      </w:r>
      <w:r>
        <w:rPr>
          <w:sz w:val="28"/>
          <w:szCs w:val="28"/>
          <w:lang w:val="uk-UA"/>
        </w:rPr>
        <w:t>у</w:t>
      </w:r>
      <w:r w:rsidRPr="00CC5113">
        <w:rPr>
          <w:sz w:val="28"/>
          <w:szCs w:val="28"/>
          <w:lang w:val="uk-UA"/>
        </w:rPr>
        <w:t xml:space="preserve"> натурі (на місцевості) державної власності, які знаходяться за межами населених пунктів на території </w:t>
      </w:r>
      <w:proofErr w:type="spellStart"/>
      <w:r w:rsidRPr="00CC5113">
        <w:rPr>
          <w:sz w:val="28"/>
          <w:szCs w:val="28"/>
          <w:lang w:val="uk-UA"/>
        </w:rPr>
        <w:t>Шмирківської</w:t>
      </w:r>
      <w:proofErr w:type="spellEnd"/>
      <w:r w:rsidRPr="00CC5113">
        <w:rPr>
          <w:sz w:val="28"/>
          <w:szCs w:val="28"/>
          <w:lang w:val="uk-UA"/>
        </w:rPr>
        <w:t xml:space="preserve"> сільської ради Волочиського району Хмельницької області.</w:t>
      </w:r>
    </w:p>
    <w:p w:rsidR="00CC5113" w:rsidRPr="00100DE4" w:rsidRDefault="00CC5113" w:rsidP="00391204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CC5113">
        <w:rPr>
          <w:sz w:val="28"/>
          <w:szCs w:val="28"/>
          <w:lang w:val="uk-UA"/>
        </w:rPr>
        <w:t xml:space="preserve">ДП </w:t>
      </w:r>
      <w:r>
        <w:rPr>
          <w:sz w:val="28"/>
          <w:szCs w:val="28"/>
          <w:lang w:val="uk-UA"/>
        </w:rPr>
        <w:t>“</w:t>
      </w:r>
      <w:proofErr w:type="spellStart"/>
      <w:r w:rsidRPr="00CC5113">
        <w:rPr>
          <w:bCs/>
          <w:sz w:val="28"/>
          <w:szCs w:val="28"/>
          <w:lang w:val="uk-UA"/>
        </w:rPr>
        <w:t>Старокостянтинівське</w:t>
      </w:r>
      <w:proofErr w:type="spellEnd"/>
      <w:r w:rsidRPr="00CC5113">
        <w:rPr>
          <w:bCs/>
          <w:sz w:val="28"/>
          <w:szCs w:val="28"/>
          <w:lang w:val="uk-UA"/>
        </w:rPr>
        <w:t xml:space="preserve"> </w:t>
      </w:r>
      <w:r w:rsidRPr="00CC5113">
        <w:rPr>
          <w:sz w:val="28"/>
          <w:szCs w:val="28"/>
          <w:lang w:val="uk-UA"/>
        </w:rPr>
        <w:t>лісове господарство</w:t>
      </w:r>
      <w:r>
        <w:rPr>
          <w:sz w:val="28"/>
          <w:szCs w:val="28"/>
          <w:lang w:val="uk-UA"/>
        </w:rPr>
        <w:t>”</w:t>
      </w:r>
      <w:r w:rsidRPr="00CC5113">
        <w:rPr>
          <w:sz w:val="28"/>
          <w:szCs w:val="28"/>
          <w:lang w:val="uk-UA"/>
        </w:rPr>
        <w:t xml:space="preserve"> при розробленні технічної документації із землеустрою щодо встановлення (відновлення) меж земельних ділянок </w:t>
      </w:r>
      <w:r>
        <w:rPr>
          <w:sz w:val="28"/>
          <w:szCs w:val="28"/>
          <w:lang w:val="uk-UA"/>
        </w:rPr>
        <w:t>у</w:t>
      </w:r>
      <w:r w:rsidRPr="00CC5113">
        <w:rPr>
          <w:sz w:val="28"/>
          <w:szCs w:val="28"/>
          <w:lang w:val="uk-UA"/>
        </w:rPr>
        <w:t xml:space="preserve"> натурі (на місцевості) забезпечити дотримання вимог чинного законодавства</w:t>
      </w:r>
      <w:r w:rsidRPr="00CC5113">
        <w:rPr>
          <w:rStyle w:val="FontStyle11"/>
          <w:sz w:val="28"/>
          <w:szCs w:val="28"/>
          <w:lang w:val="uk-UA" w:eastAsia="uk-UA"/>
        </w:rPr>
        <w:t>.</w:t>
      </w:r>
    </w:p>
    <w:p w:rsidR="00CC5113" w:rsidRPr="00100DE4" w:rsidRDefault="00CC5113" w:rsidP="0039120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A30730">
        <w:rPr>
          <w:sz w:val="28"/>
          <w:szCs w:val="28"/>
          <w:lang w:val="uk-UA"/>
        </w:rPr>
        <w:t>розпорядження покласти на заступник</w:t>
      </w:r>
      <w:r>
        <w:rPr>
          <w:sz w:val="28"/>
          <w:szCs w:val="28"/>
          <w:lang w:val="uk-UA"/>
        </w:rPr>
        <w:t>а голови облдержадміністрації відповідно до розподілу обов’язків</w:t>
      </w:r>
      <w:r w:rsidRPr="00100DE4">
        <w:rPr>
          <w:sz w:val="28"/>
          <w:szCs w:val="28"/>
          <w:lang w:val="uk-UA"/>
        </w:rPr>
        <w:t>.</w:t>
      </w:r>
    </w:p>
    <w:p w:rsidR="00CC5113" w:rsidRPr="00391204" w:rsidRDefault="00CC5113" w:rsidP="00CC5113">
      <w:pPr>
        <w:ind w:firstLine="709"/>
        <w:jc w:val="both"/>
        <w:rPr>
          <w:lang w:val="uk-UA"/>
        </w:rPr>
      </w:pPr>
    </w:p>
    <w:p w:rsidR="00CC5113" w:rsidRPr="00391204" w:rsidRDefault="00CC5113" w:rsidP="00CC5113">
      <w:pPr>
        <w:ind w:firstLine="709"/>
        <w:jc w:val="both"/>
        <w:rPr>
          <w:lang w:val="uk-UA"/>
        </w:rPr>
      </w:pPr>
    </w:p>
    <w:p w:rsidR="004B70E7" w:rsidRDefault="00CC5113" w:rsidP="00B00066">
      <w:pPr>
        <w:jc w:val="both"/>
      </w:pPr>
      <w:r>
        <w:rPr>
          <w:color w:val="000000"/>
          <w:sz w:val="28"/>
          <w:szCs w:val="28"/>
          <w:lang w:val="uk-UA"/>
        </w:rPr>
        <w:t>Голова</w:t>
      </w:r>
      <w:r w:rsidRPr="00964330">
        <w:rPr>
          <w:color w:val="000000"/>
          <w:sz w:val="28"/>
          <w:szCs w:val="28"/>
          <w:lang w:val="uk-UA"/>
        </w:rPr>
        <w:t xml:space="preserve"> адміністрації</w:t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М.Загородний</w:t>
      </w:r>
    </w:p>
    <w:sectPr w:rsidR="004B70E7" w:rsidSect="00B00066">
      <w:headerReference w:type="even" r:id="rId9"/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DD1" w:rsidRDefault="00FA5DD1">
      <w:r>
        <w:separator/>
      </w:r>
    </w:p>
  </w:endnote>
  <w:endnote w:type="continuationSeparator" w:id="0">
    <w:p w:rsidR="00FA5DD1" w:rsidRDefault="00FA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DD1" w:rsidRDefault="00FA5DD1">
      <w:r>
        <w:separator/>
      </w:r>
    </w:p>
  </w:footnote>
  <w:footnote w:type="continuationSeparator" w:id="0">
    <w:p w:rsidR="00FA5DD1" w:rsidRDefault="00FA5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DE4" w:rsidRDefault="009E5DE4" w:rsidP="009E5D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5DE4" w:rsidRDefault="009E5D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13"/>
    <w:rsid w:val="0012431C"/>
    <w:rsid w:val="002D28CD"/>
    <w:rsid w:val="00391204"/>
    <w:rsid w:val="003A2508"/>
    <w:rsid w:val="004A0EF6"/>
    <w:rsid w:val="004B70E7"/>
    <w:rsid w:val="00625361"/>
    <w:rsid w:val="008320B4"/>
    <w:rsid w:val="009E5DE4"/>
    <w:rsid w:val="00AA6D3E"/>
    <w:rsid w:val="00B00066"/>
    <w:rsid w:val="00B46CF8"/>
    <w:rsid w:val="00C106EE"/>
    <w:rsid w:val="00CC5113"/>
    <w:rsid w:val="00FA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113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C5113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CC5113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CC5113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CC511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C5113"/>
  </w:style>
  <w:style w:type="paragraph" w:customStyle="1" w:styleId="a">
    <w:name w:val="Знак Знак"/>
    <w:basedOn w:val="Normal"/>
    <w:rsid w:val="00CC5113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CC5113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link w:val="BalloonTextChar"/>
    <w:rsid w:val="00C10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06E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113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C5113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CC5113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CC5113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CC511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C5113"/>
  </w:style>
  <w:style w:type="paragraph" w:customStyle="1" w:styleId="a">
    <w:name w:val="Знак Знак"/>
    <w:basedOn w:val="Normal"/>
    <w:rsid w:val="00CC5113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CC5113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link w:val="BalloonTextChar"/>
    <w:rsid w:val="00C10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06E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2015-05-19T11:40:00Z</cp:lastPrinted>
  <dcterms:created xsi:type="dcterms:W3CDTF">2015-05-27T16:20:00Z</dcterms:created>
  <dcterms:modified xsi:type="dcterms:W3CDTF">2015-05-27T16:23:00Z</dcterms:modified>
</cp:coreProperties>
</file>