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20" w:rsidRPr="009E3182" w:rsidRDefault="00DE47FC" w:rsidP="00BF3BBF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7420" w:rsidRDefault="00417420" w:rsidP="00417420">
      <w:pPr>
        <w:rPr>
          <w:szCs w:val="28"/>
        </w:rPr>
      </w:pPr>
    </w:p>
    <w:p w:rsidR="003579B0" w:rsidRDefault="003579B0" w:rsidP="00417420">
      <w:pPr>
        <w:rPr>
          <w:szCs w:val="28"/>
        </w:rPr>
      </w:pPr>
    </w:p>
    <w:p w:rsidR="003579B0" w:rsidRPr="009E3182" w:rsidRDefault="003579B0" w:rsidP="00417420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417420" w:rsidRPr="009E3182" w:rsidTr="009763D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7420" w:rsidRPr="009E3182" w:rsidRDefault="00417420" w:rsidP="009763DC">
            <w:pPr>
              <w:spacing w:after="80"/>
              <w:jc w:val="both"/>
              <w:rPr>
                <w:szCs w:val="28"/>
              </w:rPr>
            </w:pPr>
            <w:r w:rsidRPr="009E3182">
              <w:rPr>
                <w:szCs w:val="28"/>
              </w:rPr>
              <w:t>Про внесення</w:t>
            </w:r>
            <w:r>
              <w:rPr>
                <w:szCs w:val="28"/>
              </w:rPr>
              <w:t xml:space="preserve"> </w:t>
            </w:r>
            <w:r w:rsidRPr="009E3182">
              <w:rPr>
                <w:szCs w:val="28"/>
              </w:rPr>
              <w:t>змін до розпо</w:t>
            </w:r>
            <w:r w:rsidRPr="009E3182">
              <w:rPr>
                <w:spacing w:val="-4"/>
                <w:szCs w:val="28"/>
              </w:rPr>
              <w:t>ряд</w:t>
            </w:r>
            <w:r w:rsidRPr="009E3182">
              <w:rPr>
                <w:spacing w:val="-4"/>
                <w:szCs w:val="28"/>
              </w:rPr>
              <w:softHyphen/>
            </w:r>
            <w:r w:rsidRPr="009E3182">
              <w:rPr>
                <w:spacing w:val="8"/>
                <w:szCs w:val="28"/>
              </w:rPr>
              <w:t>ження</w:t>
            </w:r>
            <w:r>
              <w:rPr>
                <w:spacing w:val="8"/>
                <w:szCs w:val="28"/>
              </w:rPr>
              <w:t xml:space="preserve"> </w:t>
            </w:r>
            <w:r w:rsidRPr="009E3182">
              <w:rPr>
                <w:spacing w:val="8"/>
                <w:szCs w:val="28"/>
              </w:rPr>
              <w:t>голови</w:t>
            </w:r>
            <w:r>
              <w:rPr>
                <w:spacing w:val="8"/>
                <w:szCs w:val="28"/>
              </w:rPr>
              <w:t xml:space="preserve"> </w:t>
            </w:r>
            <w:r w:rsidRPr="009E3182">
              <w:rPr>
                <w:spacing w:val="8"/>
                <w:szCs w:val="28"/>
              </w:rPr>
              <w:t>обласної</w:t>
            </w:r>
            <w:r>
              <w:rPr>
                <w:spacing w:val="8"/>
                <w:szCs w:val="28"/>
              </w:rPr>
              <w:t xml:space="preserve"> </w:t>
            </w:r>
            <w:r w:rsidRPr="009E3182">
              <w:rPr>
                <w:spacing w:val="-8"/>
                <w:szCs w:val="28"/>
              </w:rPr>
              <w:t>держав</w:t>
            </w:r>
            <w:r w:rsidRPr="009E3182">
              <w:rPr>
                <w:spacing w:val="-8"/>
                <w:szCs w:val="28"/>
              </w:rPr>
              <w:softHyphen/>
              <w:t>ної</w:t>
            </w:r>
            <w:r>
              <w:rPr>
                <w:spacing w:val="-8"/>
                <w:szCs w:val="28"/>
              </w:rPr>
              <w:t xml:space="preserve"> </w:t>
            </w:r>
            <w:r w:rsidRPr="009E3182">
              <w:rPr>
                <w:szCs w:val="28"/>
              </w:rPr>
              <w:t>адміністрації</w:t>
            </w:r>
            <w:r>
              <w:rPr>
                <w:szCs w:val="28"/>
              </w:rPr>
              <w:t xml:space="preserve"> </w:t>
            </w:r>
            <w:r w:rsidRPr="009E3182">
              <w:rPr>
                <w:szCs w:val="28"/>
              </w:rPr>
              <w:t>від</w:t>
            </w:r>
            <w:r>
              <w:rPr>
                <w:szCs w:val="28"/>
              </w:rPr>
              <w:t xml:space="preserve"> 12.02.2015 № 71/2015-р</w:t>
            </w:r>
          </w:p>
        </w:tc>
      </w:tr>
    </w:tbl>
    <w:p w:rsidR="00417420" w:rsidRPr="009E3182" w:rsidRDefault="00417420" w:rsidP="00417420">
      <w:pPr>
        <w:jc w:val="both"/>
        <w:rPr>
          <w:szCs w:val="28"/>
        </w:rPr>
      </w:pPr>
    </w:p>
    <w:p w:rsidR="00417420" w:rsidRPr="009E3182" w:rsidRDefault="00417420" w:rsidP="00417420">
      <w:pPr>
        <w:jc w:val="both"/>
        <w:rPr>
          <w:szCs w:val="28"/>
        </w:rPr>
      </w:pPr>
    </w:p>
    <w:p w:rsidR="00417420" w:rsidRPr="00417420" w:rsidRDefault="00417420" w:rsidP="00417420">
      <w:pPr>
        <w:pStyle w:val="BodyText"/>
        <w:ind w:firstLine="709"/>
        <w:jc w:val="both"/>
      </w:pPr>
      <w:r w:rsidRPr="005B653C">
        <w:t>На підставі статей 6, 39 Закону України “Про м</w:t>
      </w:r>
      <w:r>
        <w:t>ісцеві державні адмі</w:t>
      </w:r>
      <w:r w:rsidR="00A92167">
        <w:t>ні</w:t>
      </w:r>
      <w:r w:rsidR="003579B0">
        <w:softHyphen/>
      </w:r>
      <w:r w:rsidR="00A92167">
        <w:t>страції</w:t>
      </w:r>
      <w:r>
        <w:t>”, протоколу засідання громадської ради при облдержадміністрації від 30.0</w:t>
      </w:r>
      <w:r w:rsidR="003579B0">
        <w:t>4</w:t>
      </w:r>
      <w:r>
        <w:t xml:space="preserve">.2015 </w:t>
      </w:r>
      <w:r w:rsidR="003579B0">
        <w:t>№ 6</w:t>
      </w:r>
      <w:r w:rsidRPr="008D5937">
        <w:t>:</w:t>
      </w:r>
    </w:p>
    <w:p w:rsidR="00417420" w:rsidRDefault="00417420" w:rsidP="00417420">
      <w:pPr>
        <w:ind w:firstLine="709"/>
        <w:jc w:val="both"/>
        <w:rPr>
          <w:szCs w:val="28"/>
        </w:rPr>
      </w:pPr>
      <w:r w:rsidRPr="005B653C">
        <w:rPr>
          <w:szCs w:val="28"/>
        </w:rPr>
        <w:t xml:space="preserve">Внести зміни до розпорядження голови обласної державної адміністрації </w:t>
      </w:r>
      <w:r w:rsidRPr="005B653C">
        <w:rPr>
          <w:spacing w:val="-6"/>
          <w:szCs w:val="28"/>
        </w:rPr>
        <w:t xml:space="preserve">від </w:t>
      </w:r>
      <w:r w:rsidR="003579B0">
        <w:rPr>
          <w:spacing w:val="-6"/>
          <w:szCs w:val="28"/>
        </w:rPr>
        <w:t>12.02.2015 № 71/2015-р “</w:t>
      </w:r>
      <w:r w:rsidRPr="005B653C">
        <w:rPr>
          <w:spacing w:val="-6"/>
          <w:szCs w:val="28"/>
        </w:rPr>
        <w:t xml:space="preserve">Про </w:t>
      </w:r>
      <w:r>
        <w:rPr>
          <w:spacing w:val="-6"/>
          <w:szCs w:val="28"/>
        </w:rPr>
        <w:t>затвердження складу громадської ради при обласній державній адміністрації</w:t>
      </w:r>
      <w:r w:rsidR="003579B0">
        <w:rPr>
          <w:spacing w:val="-6"/>
          <w:szCs w:val="28"/>
        </w:rPr>
        <w:t>”</w:t>
      </w:r>
      <w:r w:rsidR="00A92167">
        <w:rPr>
          <w:spacing w:val="-4"/>
          <w:szCs w:val="28"/>
        </w:rPr>
        <w:t>, виклавши додаток</w:t>
      </w:r>
      <w:r>
        <w:rPr>
          <w:spacing w:val="-4"/>
          <w:szCs w:val="28"/>
        </w:rPr>
        <w:t xml:space="preserve"> до нього </w:t>
      </w:r>
      <w:r>
        <w:rPr>
          <w:szCs w:val="28"/>
        </w:rPr>
        <w:t>у новій редакції (додається).</w:t>
      </w:r>
    </w:p>
    <w:p w:rsidR="00417420" w:rsidRDefault="00417420" w:rsidP="00417420">
      <w:pPr>
        <w:pStyle w:val="BodyText"/>
        <w:spacing w:after="0"/>
        <w:jc w:val="both"/>
      </w:pPr>
    </w:p>
    <w:p w:rsidR="00417420" w:rsidRPr="005B653C" w:rsidRDefault="00417420" w:rsidP="00417420">
      <w:pPr>
        <w:pStyle w:val="BodyText"/>
        <w:spacing w:after="0"/>
        <w:jc w:val="both"/>
      </w:pPr>
    </w:p>
    <w:p w:rsidR="00E54820" w:rsidRDefault="007B70DB" w:rsidP="003579B0">
      <w:pPr>
        <w:pStyle w:val="BodyText"/>
        <w:spacing w:after="0"/>
        <w:ind w:left="720" w:hanging="720"/>
        <w:jc w:val="both"/>
      </w:pPr>
      <w:r>
        <w:t xml:space="preserve">Голова </w:t>
      </w:r>
      <w:r w:rsidR="003579B0">
        <w:t>адміністрації</w:t>
      </w:r>
      <w:r w:rsidR="003579B0">
        <w:tab/>
      </w:r>
      <w:r w:rsidR="003579B0">
        <w:tab/>
      </w:r>
      <w:r w:rsidR="003579B0">
        <w:tab/>
      </w:r>
      <w:r w:rsidR="003579B0">
        <w:tab/>
      </w:r>
      <w:r w:rsidR="003579B0">
        <w:tab/>
      </w:r>
      <w:r w:rsidR="003579B0">
        <w:tab/>
      </w:r>
      <w:r w:rsidR="003579B0">
        <w:tab/>
      </w:r>
      <w:r w:rsidR="003579B0">
        <w:tab/>
        <w:t>М.</w:t>
      </w:r>
      <w:r>
        <w:t>Загородний</w:t>
      </w:r>
    </w:p>
    <w:sectPr w:rsidR="00E54820" w:rsidSect="009763D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20"/>
    <w:rsid w:val="000E0802"/>
    <w:rsid w:val="003579B0"/>
    <w:rsid w:val="003D5270"/>
    <w:rsid w:val="00417420"/>
    <w:rsid w:val="004D4278"/>
    <w:rsid w:val="005701EB"/>
    <w:rsid w:val="007B70DB"/>
    <w:rsid w:val="008A1DD7"/>
    <w:rsid w:val="008D5937"/>
    <w:rsid w:val="009763DC"/>
    <w:rsid w:val="00A92167"/>
    <w:rsid w:val="00AF465A"/>
    <w:rsid w:val="00BF3BBF"/>
    <w:rsid w:val="00C808FC"/>
    <w:rsid w:val="00DA39FB"/>
    <w:rsid w:val="00DE47FC"/>
    <w:rsid w:val="00E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820"/>
    <w:rPr>
      <w:rFonts w:eastAsia="Calibri"/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9763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48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E54820"/>
    <w:rPr>
      <w:rFonts w:ascii="Cambria" w:eastAsia="Calibri" w:hAnsi="Cambria"/>
      <w:b/>
      <w:bCs/>
      <w:color w:val="4F81BD"/>
      <w:sz w:val="26"/>
      <w:szCs w:val="26"/>
      <w:lang w:val="uk-UA" w:eastAsia="ru-RU" w:bidi="ar-SA"/>
    </w:rPr>
  </w:style>
  <w:style w:type="paragraph" w:styleId="BodyText">
    <w:name w:val="Body Text"/>
    <w:basedOn w:val="Normal"/>
    <w:rsid w:val="00417420"/>
    <w:pPr>
      <w:spacing w:after="120"/>
    </w:pPr>
    <w:rPr>
      <w:rFonts w:eastAsia="Times New Roman"/>
      <w:szCs w:val="28"/>
      <w:lang w:eastAsia="en-US"/>
    </w:rPr>
  </w:style>
  <w:style w:type="paragraph" w:styleId="BalloonText">
    <w:name w:val="Balloon Text"/>
    <w:basedOn w:val="Normal"/>
    <w:semiHidden/>
    <w:rsid w:val="008A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820"/>
    <w:rPr>
      <w:rFonts w:eastAsia="Calibri"/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rsid w:val="009763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48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E54820"/>
    <w:rPr>
      <w:rFonts w:ascii="Cambria" w:eastAsia="Calibri" w:hAnsi="Cambria"/>
      <w:b/>
      <w:bCs/>
      <w:color w:val="4F81BD"/>
      <w:sz w:val="26"/>
      <w:szCs w:val="26"/>
      <w:lang w:val="uk-UA" w:eastAsia="ru-RU" w:bidi="ar-SA"/>
    </w:rPr>
  </w:style>
  <w:style w:type="paragraph" w:styleId="BodyText">
    <w:name w:val="Body Text"/>
    <w:basedOn w:val="Normal"/>
    <w:rsid w:val="00417420"/>
    <w:pPr>
      <w:spacing w:after="120"/>
    </w:pPr>
    <w:rPr>
      <w:rFonts w:eastAsia="Times New Roman"/>
      <w:szCs w:val="28"/>
      <w:lang w:eastAsia="en-US"/>
    </w:rPr>
  </w:style>
  <w:style w:type="paragraph" w:styleId="BalloonText">
    <w:name w:val="Balloon Text"/>
    <w:basedOn w:val="Normal"/>
    <w:semiHidden/>
    <w:rsid w:val="008A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Внутрішня політика</dc:creator>
  <cp:lastModifiedBy>Йоко</cp:lastModifiedBy>
  <cp:revision>3</cp:revision>
  <cp:lastPrinted>2015-05-21T06:05:00Z</cp:lastPrinted>
  <dcterms:created xsi:type="dcterms:W3CDTF">2015-05-27T16:19:00Z</dcterms:created>
  <dcterms:modified xsi:type="dcterms:W3CDTF">2015-05-27T16:32:00Z</dcterms:modified>
</cp:coreProperties>
</file>