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79" w:rsidRDefault="009B06CF" w:rsidP="000C1BB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0079" w:rsidRDefault="008E0079" w:rsidP="008E0079">
      <w:pPr>
        <w:rPr>
          <w:sz w:val="20"/>
          <w:szCs w:val="20"/>
          <w:lang w:val="uk-UA"/>
        </w:rPr>
      </w:pPr>
    </w:p>
    <w:p w:rsidR="008E0079" w:rsidRDefault="008E0079" w:rsidP="008E0079">
      <w:pPr>
        <w:rPr>
          <w:sz w:val="20"/>
          <w:szCs w:val="20"/>
          <w:lang w:val="uk-UA"/>
        </w:rPr>
      </w:pPr>
    </w:p>
    <w:p w:rsidR="008E0079" w:rsidRPr="00746902" w:rsidRDefault="008E0079" w:rsidP="008E007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E0079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0079" w:rsidRPr="008E0079" w:rsidRDefault="008E0079" w:rsidP="0044355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E0079">
              <w:rPr>
                <w:sz w:val="28"/>
                <w:szCs w:val="28"/>
                <w:lang w:val="uk-UA"/>
              </w:rPr>
              <w:t>Про надання згоди на поділ зем</w:t>
            </w:r>
            <w:r w:rsidRPr="008E0079">
              <w:rPr>
                <w:spacing w:val="-6"/>
                <w:sz w:val="28"/>
                <w:szCs w:val="28"/>
                <w:lang w:val="uk-UA"/>
              </w:rPr>
              <w:t>ельної ділянки Хмельниць</w:t>
            </w:r>
            <w:r w:rsidRPr="008E007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8E0079">
              <w:rPr>
                <w:sz w:val="28"/>
                <w:szCs w:val="28"/>
                <w:lang w:val="uk-UA"/>
              </w:rPr>
              <w:t>кому обласному управлінню водних ресурсів</w:t>
            </w:r>
          </w:p>
        </w:tc>
      </w:tr>
    </w:tbl>
    <w:p w:rsidR="008E0079" w:rsidRDefault="008E0079" w:rsidP="008E007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E0079" w:rsidRPr="006D3233" w:rsidRDefault="008E0079" w:rsidP="008E007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E0079" w:rsidRPr="008E0079" w:rsidRDefault="008E0079" w:rsidP="008E007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79-1, 122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статей 22, 56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клопотання Хмельницького обласного управління водних ресурсів, </w:t>
      </w:r>
      <w:r w:rsidRPr="0062197C">
        <w:rPr>
          <w:rFonts w:ascii="Times New Roman" w:hAnsi="Times New Roman"/>
          <w:b w:val="0"/>
          <w:i w:val="0"/>
          <w:sz w:val="28"/>
          <w:szCs w:val="28"/>
          <w:lang w:val="uk-UA"/>
        </w:rPr>
        <w:t>за</w:t>
      </w:r>
      <w:r w:rsidRPr="0062197C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реєстроване в обласній державній адміністрації</w:t>
      </w:r>
      <w:r w:rsidRPr="0062197C"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>27.04</w:t>
      </w:r>
      <w:r w:rsidRPr="0062197C"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>.2015 за № 68/</w:t>
      </w:r>
      <w:r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 xml:space="preserve">2747-11-26/2015,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подані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матеріали:</w:t>
      </w:r>
    </w:p>
    <w:p w:rsidR="008E0079" w:rsidRPr="008E0079" w:rsidRDefault="008E0079" w:rsidP="008E007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Хмельницькому обласному управлінню водних ресурсів згоду на поділ земельної ділянки площею </w:t>
      </w:r>
      <w:smartTag w:uri="urn:schemas-microsoft-com:office:smarttags" w:element="metricconverter">
        <w:smartTagPr>
          <w:attr w:name="ProductID" w:val="3,0656 га"/>
        </w:smartTagPr>
        <w:r w:rsidRPr="008E0079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3,0656 га</w:t>
        </w:r>
      </w:smartTag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(кадастровий номер 6810800000:01:004:0009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яка розташована за адресою: м. </w:t>
      </w:r>
      <w:proofErr w:type="spellStart"/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>Старо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костянтинів</w:t>
      </w:r>
      <w:proofErr w:type="spellEnd"/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>, вул. Франка, 53</w:t>
      </w:r>
      <w:r w:rsidR="00D33DAD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перебуває на праві постійного користування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про що в реєстраційній службі </w:t>
      </w:r>
      <w:proofErr w:type="spellStart"/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>Старокостянтинівського</w:t>
      </w:r>
      <w:proofErr w:type="spellEnd"/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районного управління юстиції Хмельницької області вчинено запис щодо державної реєстрації речових прав на нерухоме майно та їх обтяжень згідно</w:t>
      </w:r>
      <w:r w:rsidR="00D33DA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витяг</w:t>
      </w:r>
      <w:r w:rsidR="00D33DAD">
        <w:rPr>
          <w:rFonts w:ascii="Times New Roman" w:hAnsi="Times New Roman"/>
          <w:b w:val="0"/>
          <w:i w:val="0"/>
          <w:sz w:val="28"/>
          <w:szCs w:val="28"/>
          <w:lang w:val="uk-UA"/>
        </w:rPr>
        <w:t>ом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 Державного реєстру речових прав на нерухоме майно про реєстрац</w:t>
      </w:r>
      <w:r w:rsidR="00D33DAD">
        <w:rPr>
          <w:rFonts w:ascii="Times New Roman" w:hAnsi="Times New Roman"/>
          <w:b w:val="0"/>
          <w:i w:val="0"/>
          <w:sz w:val="28"/>
          <w:szCs w:val="28"/>
          <w:lang w:val="uk-UA"/>
        </w:rPr>
        <w:t>ію іншого речового права від 31 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>січня 2015 року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8E0079">
        <w:rPr>
          <w:rFonts w:ascii="Times New Roman" w:hAnsi="Times New Roman"/>
          <w:b w:val="0"/>
          <w:i w:val="0"/>
          <w:sz w:val="28"/>
          <w:szCs w:val="28"/>
          <w:lang w:val="uk-UA"/>
        </w:rPr>
        <w:t>32966492.</w:t>
      </w:r>
    </w:p>
    <w:p w:rsidR="008E0079" w:rsidRPr="00403301" w:rsidRDefault="008E0079" w:rsidP="008E007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403301">
        <w:rPr>
          <w:sz w:val="28"/>
          <w:szCs w:val="28"/>
          <w:lang w:val="uk-UA"/>
        </w:rPr>
        <w:t>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8E0079" w:rsidRPr="00403301" w:rsidRDefault="008E0079" w:rsidP="008E0079">
      <w:pPr>
        <w:rPr>
          <w:color w:val="000000"/>
          <w:sz w:val="28"/>
          <w:szCs w:val="28"/>
          <w:lang w:val="uk-UA"/>
        </w:rPr>
      </w:pPr>
    </w:p>
    <w:p w:rsidR="008E0079" w:rsidRPr="00403301" w:rsidRDefault="008E0079" w:rsidP="008E0079">
      <w:pPr>
        <w:rPr>
          <w:color w:val="000000"/>
          <w:sz w:val="28"/>
          <w:szCs w:val="28"/>
          <w:lang w:val="uk-UA"/>
        </w:rPr>
      </w:pPr>
    </w:p>
    <w:p w:rsidR="008E0079" w:rsidRPr="00403301" w:rsidRDefault="008E0079" w:rsidP="008E0079">
      <w:pPr>
        <w:rPr>
          <w:sz w:val="28"/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p w:rsidR="008E0079" w:rsidRPr="00403301" w:rsidRDefault="008E0079" w:rsidP="008E0079">
      <w:pPr>
        <w:jc w:val="both"/>
        <w:rPr>
          <w:sz w:val="28"/>
          <w:szCs w:val="28"/>
          <w:lang w:val="uk-UA"/>
        </w:rPr>
      </w:pPr>
    </w:p>
    <w:sectPr w:rsidR="008E0079" w:rsidRPr="00403301" w:rsidSect="0044355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56" w:rsidRDefault="00B10D56" w:rsidP="00B10D56">
      <w:r>
        <w:separator/>
      </w:r>
    </w:p>
  </w:endnote>
  <w:endnote w:type="continuationSeparator" w:id="0">
    <w:p w:rsidR="00B10D56" w:rsidRDefault="00B10D56" w:rsidP="00B1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56" w:rsidRDefault="00B10D56" w:rsidP="00B10D56">
      <w:r>
        <w:separator/>
      </w:r>
    </w:p>
  </w:footnote>
  <w:footnote w:type="continuationSeparator" w:id="0">
    <w:p w:rsidR="00B10D56" w:rsidRDefault="00B10D56" w:rsidP="00B1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79"/>
    <w:rsid w:val="000C1BB9"/>
    <w:rsid w:val="002D28CD"/>
    <w:rsid w:val="00443557"/>
    <w:rsid w:val="004A0EF6"/>
    <w:rsid w:val="004B70E7"/>
    <w:rsid w:val="007D6FE9"/>
    <w:rsid w:val="008320B4"/>
    <w:rsid w:val="008E0079"/>
    <w:rsid w:val="009B06CF"/>
    <w:rsid w:val="00AA531E"/>
    <w:rsid w:val="00B10D56"/>
    <w:rsid w:val="00D3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07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E007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E007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E00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0079"/>
  </w:style>
  <w:style w:type="character" w:customStyle="1" w:styleId="Heading5Char">
    <w:name w:val="Heading 5 Char"/>
    <w:basedOn w:val="DefaultParagraphFont"/>
    <w:link w:val="Heading5"/>
    <w:rsid w:val="008E007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E007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8E007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9B0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6C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07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E007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E007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E00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0079"/>
  </w:style>
  <w:style w:type="character" w:customStyle="1" w:styleId="Heading5Char">
    <w:name w:val="Heading 5 Char"/>
    <w:basedOn w:val="DefaultParagraphFont"/>
    <w:link w:val="Heading5"/>
    <w:rsid w:val="008E007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E007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8E007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9B0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6C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2015-06-02T13:46:00Z</cp:lastPrinted>
  <dcterms:created xsi:type="dcterms:W3CDTF">2015-06-10T12:31:00Z</dcterms:created>
  <dcterms:modified xsi:type="dcterms:W3CDTF">2015-06-10T12:47:00Z</dcterms:modified>
</cp:coreProperties>
</file>