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64" w:rsidRDefault="00D51F3F" w:rsidP="00134DF6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90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4571" w:rsidRDefault="00BC4571" w:rsidP="00BC4571">
      <w:pPr>
        <w:ind w:firstLine="709"/>
        <w:jc w:val="both"/>
        <w:rPr>
          <w:sz w:val="28"/>
          <w:szCs w:val="28"/>
          <w:lang w:val="uk-UA"/>
        </w:rPr>
      </w:pPr>
    </w:p>
    <w:p w:rsidR="00BC4571" w:rsidRDefault="00BC4571" w:rsidP="00BC4571">
      <w:pPr>
        <w:ind w:firstLine="709"/>
        <w:jc w:val="both"/>
        <w:rPr>
          <w:sz w:val="28"/>
          <w:szCs w:val="28"/>
          <w:lang w:val="uk-UA"/>
        </w:rPr>
      </w:pPr>
    </w:p>
    <w:p w:rsidR="00BC4571" w:rsidRDefault="00BC4571" w:rsidP="00BC4571">
      <w:pPr>
        <w:ind w:firstLine="709"/>
        <w:jc w:val="both"/>
        <w:rPr>
          <w:sz w:val="28"/>
          <w:szCs w:val="28"/>
          <w:lang w:val="uk-UA"/>
        </w:rPr>
      </w:pPr>
    </w:p>
    <w:p w:rsidR="00B41964" w:rsidRDefault="00B41964" w:rsidP="00BC4571">
      <w:pPr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</w:tblGrid>
      <w:tr w:rsidR="00B41964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41964" w:rsidRDefault="00B41964" w:rsidP="00BC457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звільнення </w:t>
            </w:r>
            <w:r w:rsidR="0039479E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lang w:val="uk-UA"/>
              </w:rPr>
              <w:t>.</w:t>
            </w:r>
            <w:proofErr w:type="spellStart"/>
            <w:r w:rsidR="0039479E">
              <w:rPr>
                <w:sz w:val="28"/>
                <w:lang w:val="uk-UA"/>
              </w:rPr>
              <w:t>Войтюка</w:t>
            </w:r>
            <w:proofErr w:type="spellEnd"/>
          </w:p>
        </w:tc>
      </w:tr>
    </w:tbl>
    <w:p w:rsidR="00B41964" w:rsidRDefault="00B41964" w:rsidP="00BC4571">
      <w:pPr>
        <w:ind w:firstLine="709"/>
        <w:jc w:val="both"/>
        <w:rPr>
          <w:sz w:val="28"/>
          <w:szCs w:val="28"/>
          <w:lang w:val="uk-UA"/>
        </w:rPr>
      </w:pPr>
    </w:p>
    <w:p w:rsidR="00B41964" w:rsidRDefault="00B41964" w:rsidP="00BC4571">
      <w:pPr>
        <w:ind w:firstLine="709"/>
        <w:jc w:val="both"/>
        <w:rPr>
          <w:sz w:val="28"/>
          <w:szCs w:val="28"/>
          <w:lang w:val="uk-UA"/>
        </w:rPr>
      </w:pPr>
    </w:p>
    <w:p w:rsidR="00B41964" w:rsidRDefault="00B41964" w:rsidP="00BC4571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На підставі статті 6 Закону України “Про місцеві державні адміні</w:t>
      </w:r>
      <w:r>
        <w:rPr>
          <w:b w:val="0"/>
          <w:sz w:val="28"/>
          <w:szCs w:val="28"/>
        </w:rPr>
        <w:softHyphen/>
        <w:t>страції”, пункту 6.2 Статуту Хмельницького Державного підприємства по розвитку курортів і експлуатації природних лікувальних ресурсів “</w:t>
      </w:r>
      <w:proofErr w:type="spellStart"/>
      <w:r>
        <w:rPr>
          <w:b w:val="0"/>
          <w:sz w:val="28"/>
          <w:szCs w:val="28"/>
        </w:rPr>
        <w:t>Хмель</w:t>
      </w:r>
      <w:r>
        <w:rPr>
          <w:b w:val="0"/>
          <w:sz w:val="28"/>
          <w:szCs w:val="28"/>
        </w:rPr>
        <w:softHyphen/>
        <w:t>ницьккурортресурси</w:t>
      </w:r>
      <w:proofErr w:type="spellEnd"/>
      <w:r>
        <w:rPr>
          <w:b w:val="0"/>
          <w:sz w:val="28"/>
          <w:szCs w:val="28"/>
        </w:rPr>
        <w:t xml:space="preserve">”, затвердженого розпорядженням голови обласної </w:t>
      </w:r>
      <w:r>
        <w:rPr>
          <w:b w:val="0"/>
          <w:spacing w:val="-4"/>
          <w:sz w:val="28"/>
          <w:szCs w:val="28"/>
        </w:rPr>
        <w:t>дер</w:t>
      </w:r>
      <w:r>
        <w:rPr>
          <w:b w:val="0"/>
          <w:spacing w:val="-4"/>
          <w:sz w:val="28"/>
          <w:szCs w:val="28"/>
        </w:rPr>
        <w:softHyphen/>
        <w:t xml:space="preserve">жавної адміністрації від 22 вересня 2008 року </w:t>
      </w:r>
      <w:r w:rsidR="0039479E">
        <w:rPr>
          <w:b w:val="0"/>
          <w:spacing w:val="-4"/>
          <w:sz w:val="28"/>
          <w:szCs w:val="28"/>
        </w:rPr>
        <w:t>№ 479/2008-р</w:t>
      </w:r>
      <w:r>
        <w:rPr>
          <w:b w:val="0"/>
          <w:sz w:val="28"/>
          <w:szCs w:val="28"/>
        </w:rPr>
        <w:t>:</w:t>
      </w:r>
    </w:p>
    <w:p w:rsidR="00B41964" w:rsidRDefault="00B41964" w:rsidP="00BC4571">
      <w:pPr>
        <w:pStyle w:val="BodyTextIndent3"/>
        <w:spacing w:after="60" w:line="240" w:lineRule="auto"/>
        <w:ind w:firstLine="709"/>
      </w:pPr>
      <w:r>
        <w:t xml:space="preserve">Звільнити </w:t>
      </w:r>
      <w:r w:rsidR="0039479E">
        <w:t>1</w:t>
      </w:r>
      <w:r w:rsidR="00695D22">
        <w:t>4</w:t>
      </w:r>
      <w:r>
        <w:t xml:space="preserve"> </w:t>
      </w:r>
      <w:r w:rsidR="0039479E">
        <w:t>липня</w:t>
      </w:r>
      <w:r>
        <w:t xml:space="preserve"> 201</w:t>
      </w:r>
      <w:r w:rsidR="0039479E">
        <w:t>5</w:t>
      </w:r>
      <w:r>
        <w:t xml:space="preserve"> року </w:t>
      </w:r>
      <w:proofErr w:type="spellStart"/>
      <w:r w:rsidR="0039479E">
        <w:rPr>
          <w:smallCaps/>
        </w:rPr>
        <w:t>Войтюка</w:t>
      </w:r>
      <w:proofErr w:type="spellEnd"/>
      <w:r>
        <w:t xml:space="preserve"> </w:t>
      </w:r>
      <w:r w:rsidR="0039479E">
        <w:t>Михайла</w:t>
      </w:r>
      <w:r>
        <w:t xml:space="preserve"> </w:t>
      </w:r>
      <w:r w:rsidR="0039479E">
        <w:t>Дмитровича</w:t>
      </w:r>
      <w:r>
        <w:t xml:space="preserve"> з посади директора Хмельницького державного підприємства по розвитку курортів і експлуатації природних лікувальних ресурсів </w:t>
      </w:r>
      <w:r>
        <w:rPr>
          <w:szCs w:val="28"/>
        </w:rPr>
        <w:t>“</w:t>
      </w:r>
      <w:proofErr w:type="spellStart"/>
      <w:r>
        <w:rPr>
          <w:szCs w:val="28"/>
        </w:rPr>
        <w:t>Хмельницьк</w:t>
      </w:r>
      <w:r w:rsidR="0039479E">
        <w:rPr>
          <w:szCs w:val="28"/>
        </w:rPr>
        <w:softHyphen/>
      </w:r>
      <w:r>
        <w:rPr>
          <w:szCs w:val="28"/>
        </w:rPr>
        <w:t>курортресурси</w:t>
      </w:r>
      <w:proofErr w:type="spellEnd"/>
      <w:r>
        <w:rPr>
          <w:szCs w:val="28"/>
        </w:rPr>
        <w:t>”</w:t>
      </w:r>
      <w:r w:rsidR="0039479E">
        <w:rPr>
          <w:szCs w:val="28"/>
        </w:rPr>
        <w:t xml:space="preserve"> </w:t>
      </w:r>
      <w:r w:rsidR="00695D22">
        <w:rPr>
          <w:szCs w:val="28"/>
        </w:rPr>
        <w:t>у</w:t>
      </w:r>
      <w:r w:rsidR="00BC4571">
        <w:rPr>
          <w:szCs w:val="28"/>
        </w:rPr>
        <w:t xml:space="preserve"> зв’</w:t>
      </w:r>
      <w:r w:rsidR="0039479E">
        <w:rPr>
          <w:szCs w:val="28"/>
        </w:rPr>
        <w:t xml:space="preserve">язку із закінченням </w:t>
      </w:r>
      <w:r w:rsidR="00695D22">
        <w:rPr>
          <w:szCs w:val="28"/>
        </w:rPr>
        <w:t xml:space="preserve">терміну </w:t>
      </w:r>
      <w:r w:rsidR="0039479E">
        <w:rPr>
          <w:szCs w:val="28"/>
        </w:rPr>
        <w:t>контракту</w:t>
      </w:r>
      <w:r>
        <w:t>.</w:t>
      </w:r>
    </w:p>
    <w:p w:rsidR="00B41964" w:rsidRDefault="00B41964" w:rsidP="00BC4571">
      <w:pPr>
        <w:pStyle w:val="BodyTextIndent"/>
        <w:ind w:left="2127" w:hanging="1418"/>
        <w:rPr>
          <w:sz w:val="24"/>
          <w:lang w:val="uk-UA"/>
        </w:rPr>
      </w:pPr>
      <w:r w:rsidRPr="00695D22">
        <w:rPr>
          <w:sz w:val="28"/>
          <w:szCs w:val="28"/>
          <w:lang w:val="uk-UA"/>
        </w:rPr>
        <w:t xml:space="preserve">Підстава: </w:t>
      </w:r>
      <w:r>
        <w:rPr>
          <w:sz w:val="28"/>
          <w:szCs w:val="28"/>
          <w:lang w:val="uk-UA"/>
        </w:rPr>
        <w:tab/>
      </w:r>
      <w:r w:rsidR="00695D22" w:rsidRPr="00695D22">
        <w:rPr>
          <w:sz w:val="24"/>
          <w:lang w:val="uk-UA"/>
        </w:rPr>
        <w:t>пункт 6.1 контракту</w:t>
      </w:r>
      <w:r w:rsidR="00695D22">
        <w:rPr>
          <w:sz w:val="24"/>
          <w:lang w:val="uk-UA"/>
        </w:rPr>
        <w:t xml:space="preserve"> з керівником </w:t>
      </w:r>
      <w:r w:rsidR="00695D22" w:rsidRPr="00695D22">
        <w:rPr>
          <w:sz w:val="24"/>
          <w:lang w:val="uk-UA"/>
        </w:rPr>
        <w:t xml:space="preserve">Хмельницького </w:t>
      </w:r>
      <w:r w:rsidR="00695D22">
        <w:rPr>
          <w:sz w:val="24"/>
          <w:lang w:val="uk-UA"/>
        </w:rPr>
        <w:t>д</w:t>
      </w:r>
      <w:r w:rsidR="00695D22" w:rsidRPr="00695D22">
        <w:rPr>
          <w:sz w:val="24"/>
          <w:lang w:val="uk-UA"/>
        </w:rPr>
        <w:t>ержавного підпри</w:t>
      </w:r>
      <w:r w:rsidR="00BC4571">
        <w:rPr>
          <w:sz w:val="24"/>
          <w:lang w:val="uk-UA"/>
        </w:rPr>
        <w:softHyphen/>
      </w:r>
      <w:r w:rsidR="00695D22" w:rsidRPr="00695D22">
        <w:rPr>
          <w:sz w:val="24"/>
          <w:lang w:val="uk-UA"/>
        </w:rPr>
        <w:t>ємства по розвитку курортів і експлуатації природних лікувальних ресурсів “</w:t>
      </w:r>
      <w:proofErr w:type="spellStart"/>
      <w:r w:rsidR="00695D22" w:rsidRPr="00695D22">
        <w:rPr>
          <w:sz w:val="24"/>
          <w:lang w:val="uk-UA"/>
        </w:rPr>
        <w:t>Хмель</w:t>
      </w:r>
      <w:r w:rsidR="00695D22" w:rsidRPr="00695D22">
        <w:rPr>
          <w:sz w:val="24"/>
          <w:lang w:val="uk-UA"/>
        </w:rPr>
        <w:softHyphen/>
        <w:t>ницьккурортресурси</w:t>
      </w:r>
      <w:proofErr w:type="spellEnd"/>
      <w:r w:rsidR="00695D22" w:rsidRPr="00695D22">
        <w:rPr>
          <w:sz w:val="24"/>
          <w:lang w:val="uk-UA"/>
        </w:rPr>
        <w:t>”</w:t>
      </w:r>
      <w:r w:rsidR="00695D22">
        <w:rPr>
          <w:sz w:val="24"/>
          <w:lang w:val="uk-UA"/>
        </w:rPr>
        <w:t xml:space="preserve"> від 14 липня 2010 року</w:t>
      </w:r>
    </w:p>
    <w:p w:rsidR="00B41964" w:rsidRDefault="00B41964" w:rsidP="00BC4571">
      <w:pPr>
        <w:ind w:firstLine="709"/>
        <w:jc w:val="both"/>
        <w:rPr>
          <w:sz w:val="28"/>
          <w:lang w:val="uk-UA"/>
        </w:rPr>
      </w:pPr>
    </w:p>
    <w:p w:rsidR="00B41964" w:rsidRDefault="00B41964" w:rsidP="00BC4571">
      <w:pPr>
        <w:ind w:firstLine="709"/>
        <w:jc w:val="both"/>
        <w:rPr>
          <w:sz w:val="28"/>
          <w:lang w:val="uk-UA"/>
        </w:rPr>
      </w:pPr>
    </w:p>
    <w:p w:rsidR="00B41964" w:rsidRDefault="00B41964" w:rsidP="00BC4571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BC4571">
        <w:rPr>
          <w:sz w:val="28"/>
          <w:lang w:val="uk-UA"/>
        </w:rPr>
        <w:tab/>
      </w:r>
      <w:r w:rsidR="00BC4571">
        <w:rPr>
          <w:sz w:val="28"/>
          <w:lang w:val="uk-UA"/>
        </w:rPr>
        <w:tab/>
      </w:r>
      <w:r w:rsidR="00BC4571">
        <w:rPr>
          <w:sz w:val="28"/>
          <w:lang w:val="uk-UA"/>
        </w:rPr>
        <w:tab/>
      </w:r>
      <w:r w:rsidR="0039479E">
        <w:rPr>
          <w:sz w:val="28"/>
          <w:lang w:val="uk-UA"/>
        </w:rPr>
        <w:t>М</w:t>
      </w:r>
      <w:r>
        <w:rPr>
          <w:sz w:val="28"/>
          <w:lang w:val="uk-UA"/>
        </w:rPr>
        <w:t>.</w:t>
      </w:r>
      <w:r w:rsidR="0039479E">
        <w:rPr>
          <w:sz w:val="28"/>
          <w:lang w:val="uk-UA"/>
        </w:rPr>
        <w:t>Загородний</w:t>
      </w:r>
    </w:p>
    <w:sectPr w:rsidR="00B41964" w:rsidSect="00BC457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F3"/>
    <w:rsid w:val="00134DF6"/>
    <w:rsid w:val="0039479E"/>
    <w:rsid w:val="00695D22"/>
    <w:rsid w:val="00B41964"/>
    <w:rsid w:val="00BC4571"/>
    <w:rsid w:val="00BE6489"/>
    <w:rsid w:val="00C922F3"/>
    <w:rsid w:val="00D5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semiHidden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semiHidden/>
    <w:pPr>
      <w:ind w:left="2520" w:hanging="1104"/>
      <w:jc w:val="both"/>
    </w:pPr>
    <w:rPr>
      <w:sz w:val="20"/>
    </w:rPr>
  </w:style>
  <w:style w:type="paragraph" w:customStyle="1" w:styleId="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BC4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semiHidden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semiHidden/>
    <w:pPr>
      <w:ind w:left="2520" w:hanging="1104"/>
      <w:jc w:val="both"/>
    </w:pPr>
    <w:rPr>
      <w:sz w:val="20"/>
    </w:rPr>
  </w:style>
  <w:style w:type="paragraph" w:customStyle="1" w:styleId="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BC4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Йоко</cp:lastModifiedBy>
  <cp:revision>3</cp:revision>
  <cp:lastPrinted>2015-07-14T14:19:00Z</cp:lastPrinted>
  <dcterms:created xsi:type="dcterms:W3CDTF">2015-07-15T13:05:00Z</dcterms:created>
  <dcterms:modified xsi:type="dcterms:W3CDTF">2015-07-15T13:55:00Z</dcterms:modified>
</cp:coreProperties>
</file>