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A4" w:rsidRDefault="00DD60A7" w:rsidP="00DB72A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lang w:val="uk-UA"/>
        </w:rPr>
      </w:pPr>
      <w:bookmarkStart w:id="0" w:name="_GoBack"/>
      <w:r>
        <w:rPr>
          <w:noProof/>
          <w:color w:val="000000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72A4" w:rsidRDefault="00DB72A4" w:rsidP="00DB72A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B72A4" w:rsidRDefault="00DB72A4" w:rsidP="00DB72A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B72A4" w:rsidRDefault="00DB72A4" w:rsidP="00DB72A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</w:tblGrid>
      <w:tr w:rsidR="00DB72A4" w:rsidRPr="003E1B64" w:rsidTr="00DB72A4">
        <w:tc>
          <w:tcPr>
            <w:tcW w:w="3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72A4" w:rsidRPr="003E1B64" w:rsidRDefault="00DB72A4" w:rsidP="00DB72A4">
            <w:pPr>
              <w:spacing w:after="80"/>
              <w:jc w:val="both"/>
              <w:rPr>
                <w:szCs w:val="28"/>
                <w:lang w:val="uk-UA"/>
              </w:rPr>
            </w:pPr>
            <w:r w:rsidRPr="003E1B64">
              <w:rPr>
                <w:color w:val="000000"/>
                <w:szCs w:val="28"/>
                <w:lang w:val="uk-UA"/>
              </w:rPr>
              <w:t xml:space="preserve">Про </w:t>
            </w:r>
            <w:proofErr w:type="spellStart"/>
            <w:r w:rsidRPr="00557048">
              <w:t>переведення</w:t>
            </w:r>
            <w:proofErr w:type="spellEnd"/>
            <w:r w:rsidRPr="00557048">
              <w:t xml:space="preserve"> </w:t>
            </w:r>
            <w:r>
              <w:rPr>
                <w:lang w:val="uk-UA"/>
              </w:rPr>
              <w:t>І</w:t>
            </w:r>
            <w:r w:rsidRPr="00557048">
              <w:t>.</w:t>
            </w:r>
            <w:proofErr w:type="spellStart"/>
            <w:r>
              <w:rPr>
                <w:lang w:val="uk-UA"/>
              </w:rPr>
              <w:t>Трунової</w:t>
            </w:r>
            <w:proofErr w:type="spellEnd"/>
          </w:p>
        </w:tc>
      </w:tr>
    </w:tbl>
    <w:p w:rsidR="00DB72A4" w:rsidRPr="003E1B64" w:rsidRDefault="00DB72A4" w:rsidP="00DB72A4">
      <w:pPr>
        <w:rPr>
          <w:szCs w:val="28"/>
          <w:lang w:val="uk-UA" w:eastAsia="uk-UA"/>
        </w:rPr>
      </w:pPr>
    </w:p>
    <w:p w:rsidR="00DB72A4" w:rsidRPr="003E1B64" w:rsidRDefault="00DB72A4" w:rsidP="00DB72A4">
      <w:pPr>
        <w:rPr>
          <w:szCs w:val="28"/>
          <w:lang w:val="uk-UA" w:eastAsia="uk-UA"/>
        </w:rPr>
      </w:pPr>
    </w:p>
    <w:p w:rsidR="00DB72A4" w:rsidRPr="004E7C15" w:rsidRDefault="00DB72A4" w:rsidP="00DB72A4">
      <w:pPr>
        <w:pStyle w:val="BodyText"/>
        <w:ind w:firstLine="709"/>
        <w:jc w:val="both"/>
        <w:rPr>
          <w:lang w:val="uk-UA"/>
        </w:rPr>
      </w:pPr>
      <w:r w:rsidRPr="004E7C15">
        <w:rPr>
          <w:lang w:val="uk-UA"/>
        </w:rPr>
        <w:t>На підставі стат</w:t>
      </w:r>
      <w:r>
        <w:rPr>
          <w:lang w:val="uk-UA"/>
        </w:rPr>
        <w:t xml:space="preserve">ті </w:t>
      </w:r>
      <w:r w:rsidRPr="004E7C15">
        <w:rPr>
          <w:lang w:val="uk-UA"/>
        </w:rPr>
        <w:t>6 Закону України “Про місцеві державні адміні</w:t>
      </w:r>
      <w:r w:rsidRPr="004E7C15">
        <w:rPr>
          <w:lang w:val="uk-UA"/>
        </w:rPr>
        <w:softHyphen/>
        <w:t xml:space="preserve">страції”, статті </w:t>
      </w:r>
      <w:r>
        <w:rPr>
          <w:lang w:val="uk-UA"/>
        </w:rPr>
        <w:t>32 Кодексу законів про працю України, постанови Кабі</w:t>
      </w:r>
      <w:r>
        <w:rPr>
          <w:lang w:val="uk-UA"/>
        </w:rPr>
        <w:softHyphen/>
        <w:t>нету Мі</w:t>
      </w:r>
      <w:r w:rsidRPr="004E7C15">
        <w:rPr>
          <w:lang w:val="uk-UA"/>
        </w:rPr>
        <w:t>ністрів України від 0</w:t>
      </w:r>
      <w:r>
        <w:rPr>
          <w:lang w:val="uk-UA"/>
        </w:rPr>
        <w:t xml:space="preserve">9 березня 2006 </w:t>
      </w:r>
      <w:r w:rsidRPr="004E7C15">
        <w:rPr>
          <w:lang w:val="uk-UA"/>
        </w:rPr>
        <w:t xml:space="preserve">року № </w:t>
      </w:r>
      <w:r>
        <w:rPr>
          <w:lang w:val="uk-UA"/>
        </w:rPr>
        <w:t xml:space="preserve">268 </w:t>
      </w:r>
      <w:r w:rsidRPr="004E7C15">
        <w:rPr>
          <w:lang w:val="uk-UA"/>
        </w:rPr>
        <w:t xml:space="preserve">“Про </w:t>
      </w:r>
      <w:r>
        <w:rPr>
          <w:lang w:val="uk-UA"/>
        </w:rPr>
        <w:t>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Pr="004E7C15">
        <w:rPr>
          <w:lang w:val="uk-UA"/>
        </w:rPr>
        <w:t>”</w:t>
      </w:r>
      <w:r>
        <w:rPr>
          <w:lang w:val="uk-UA"/>
        </w:rPr>
        <w:t>, розпорядження голови обласної державної адміністрації від 2</w:t>
      </w:r>
      <w:r w:rsidR="00136CFE">
        <w:rPr>
          <w:lang w:val="uk-UA"/>
        </w:rPr>
        <w:t>1</w:t>
      </w:r>
      <w:r>
        <w:rPr>
          <w:lang w:val="uk-UA"/>
        </w:rPr>
        <w:t>.05.2015</w:t>
      </w:r>
      <w:r w:rsidR="00136CFE">
        <w:rPr>
          <w:lang w:val="uk-UA"/>
        </w:rPr>
        <w:t xml:space="preserve"> № 226/2015-р</w:t>
      </w:r>
      <w:r>
        <w:rPr>
          <w:lang w:val="uk-UA"/>
        </w:rPr>
        <w:t xml:space="preserve"> “</w:t>
      </w:r>
      <w:r w:rsidRPr="00DB72A4">
        <w:rPr>
          <w:color w:val="000000"/>
          <w:szCs w:val="28"/>
          <w:lang w:val="uk-UA"/>
        </w:rPr>
        <w:t xml:space="preserve">Про </w:t>
      </w:r>
      <w:r w:rsidR="00136CFE" w:rsidRPr="00136CFE">
        <w:rPr>
          <w:color w:val="000000"/>
          <w:szCs w:val="28"/>
          <w:lang w:val="uk-UA"/>
        </w:rPr>
        <w:t xml:space="preserve">упорядкування структури </w:t>
      </w:r>
      <w:r w:rsidR="00136CFE" w:rsidRPr="00136CFE">
        <w:rPr>
          <w:color w:val="000000"/>
          <w:spacing w:val="-6"/>
          <w:szCs w:val="28"/>
          <w:lang w:val="uk-UA"/>
        </w:rPr>
        <w:t>обласної державної адміністрації</w:t>
      </w:r>
      <w:r>
        <w:rPr>
          <w:lang w:val="uk-UA"/>
        </w:rPr>
        <w:t>”</w:t>
      </w:r>
      <w:r w:rsidRPr="004E7C15">
        <w:rPr>
          <w:lang w:val="uk-UA"/>
        </w:rPr>
        <w:t>:</w:t>
      </w:r>
    </w:p>
    <w:p w:rsidR="00DB72A4" w:rsidRDefault="00DB72A4" w:rsidP="00DB72A4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 xml:space="preserve">1. Перевести </w:t>
      </w:r>
      <w:proofErr w:type="spellStart"/>
      <w:r>
        <w:rPr>
          <w:smallCaps/>
          <w:lang w:val="uk-UA"/>
        </w:rPr>
        <w:t>Трунову</w:t>
      </w:r>
      <w:proofErr w:type="spellEnd"/>
      <w:r>
        <w:rPr>
          <w:lang w:val="uk-UA"/>
        </w:rPr>
        <w:t xml:space="preserve"> Ірину Миколаївну з посади начальника управлін</w:t>
      </w:r>
      <w:r>
        <w:rPr>
          <w:lang w:val="uk-UA"/>
        </w:rPr>
        <w:softHyphen/>
        <w:t xml:space="preserve">ня культури, національностей та релігій </w:t>
      </w:r>
      <w:r w:rsidR="00136CFE">
        <w:rPr>
          <w:lang w:val="uk-UA"/>
        </w:rPr>
        <w:t xml:space="preserve">Хмельницької обласної державної адміністрації </w:t>
      </w:r>
      <w:r>
        <w:rPr>
          <w:lang w:val="uk-UA"/>
        </w:rPr>
        <w:t xml:space="preserve">на посаду начальника управління культури, національностей, релігій та туризму </w:t>
      </w:r>
      <w:r w:rsidR="00136CFE">
        <w:rPr>
          <w:lang w:val="uk-UA"/>
        </w:rPr>
        <w:t xml:space="preserve">Хмельницької </w:t>
      </w:r>
      <w:r>
        <w:rPr>
          <w:lang w:val="uk-UA"/>
        </w:rPr>
        <w:t>обласної державної адміні</w:t>
      </w:r>
      <w:r>
        <w:rPr>
          <w:lang w:val="uk-UA"/>
        </w:rPr>
        <w:softHyphen/>
        <w:t>страції.</w:t>
      </w:r>
    </w:p>
    <w:p w:rsidR="00DB72A4" w:rsidRPr="004E7C15" w:rsidRDefault="00DB72A4" w:rsidP="00DB72A4">
      <w:pPr>
        <w:tabs>
          <w:tab w:val="num" w:pos="2520"/>
        </w:tabs>
        <w:spacing w:after="120"/>
        <w:ind w:left="2124" w:hanging="1415"/>
        <w:jc w:val="both"/>
        <w:rPr>
          <w:sz w:val="24"/>
          <w:lang w:val="uk-UA"/>
        </w:rPr>
      </w:pPr>
      <w:r w:rsidRPr="00557048">
        <w:rPr>
          <w:lang w:val="uk-UA"/>
        </w:rPr>
        <w:t>Підстава:</w:t>
      </w:r>
      <w:r>
        <w:rPr>
          <w:sz w:val="32"/>
          <w:lang w:val="uk-UA"/>
        </w:rPr>
        <w:tab/>
      </w:r>
      <w:r w:rsidRPr="004E7C15">
        <w:rPr>
          <w:sz w:val="24"/>
          <w:lang w:val="uk-UA"/>
        </w:rPr>
        <w:t xml:space="preserve">заява </w:t>
      </w:r>
      <w:proofErr w:type="spellStart"/>
      <w:r>
        <w:rPr>
          <w:sz w:val="24"/>
          <w:lang w:val="uk-UA"/>
        </w:rPr>
        <w:t>І</w:t>
      </w:r>
      <w:r w:rsidRPr="004E7C15">
        <w:rPr>
          <w:sz w:val="24"/>
          <w:lang w:val="uk-UA"/>
        </w:rPr>
        <w:t>.</w:t>
      </w:r>
      <w:r>
        <w:rPr>
          <w:sz w:val="24"/>
          <w:lang w:val="uk-UA"/>
        </w:rPr>
        <w:t>Труново</w:t>
      </w:r>
      <w:r w:rsidR="00796C68">
        <w:rPr>
          <w:sz w:val="24"/>
          <w:lang w:val="uk-UA"/>
        </w:rPr>
        <w:t>ї</w:t>
      </w:r>
      <w:proofErr w:type="spellEnd"/>
      <w:r w:rsidRPr="004E7C15">
        <w:rPr>
          <w:sz w:val="24"/>
          <w:lang w:val="uk-UA"/>
        </w:rPr>
        <w:t xml:space="preserve"> від </w:t>
      </w:r>
      <w:r w:rsidR="00766722" w:rsidRPr="00766722">
        <w:rPr>
          <w:sz w:val="24"/>
        </w:rPr>
        <w:t>24</w:t>
      </w:r>
      <w:r w:rsidRPr="004E7C15">
        <w:rPr>
          <w:sz w:val="24"/>
          <w:lang w:val="uk-UA"/>
        </w:rPr>
        <w:t>.0</w:t>
      </w:r>
      <w:r>
        <w:rPr>
          <w:sz w:val="24"/>
          <w:lang w:val="uk-UA"/>
        </w:rPr>
        <w:t>7</w:t>
      </w:r>
      <w:r w:rsidRPr="004E7C15">
        <w:rPr>
          <w:sz w:val="24"/>
          <w:lang w:val="uk-UA"/>
        </w:rPr>
        <w:t>.201</w:t>
      </w:r>
      <w:r>
        <w:rPr>
          <w:sz w:val="24"/>
          <w:lang w:val="uk-UA"/>
        </w:rPr>
        <w:t>5 року</w:t>
      </w:r>
    </w:p>
    <w:p w:rsidR="00DB72A4" w:rsidRDefault="00DB72A4" w:rsidP="00DB72A4">
      <w:pPr>
        <w:ind w:firstLine="709"/>
        <w:jc w:val="both"/>
        <w:rPr>
          <w:lang w:val="uk-UA"/>
        </w:rPr>
      </w:pPr>
      <w:r>
        <w:rPr>
          <w:lang w:val="uk-UA"/>
        </w:rPr>
        <w:t xml:space="preserve">2. Взяти до уваги, що 01.07.2014 року </w:t>
      </w:r>
      <w:proofErr w:type="spellStart"/>
      <w:r>
        <w:rPr>
          <w:lang w:val="uk-UA"/>
        </w:rPr>
        <w:t>І.Труновій</w:t>
      </w:r>
      <w:proofErr w:type="spellEnd"/>
      <w:r>
        <w:rPr>
          <w:lang w:val="uk-UA"/>
        </w:rPr>
        <w:t xml:space="preserve"> присвоєно сьомий ранг державного службовця.</w:t>
      </w:r>
    </w:p>
    <w:p w:rsidR="00DB72A4" w:rsidRDefault="00DB72A4" w:rsidP="00DB72A4">
      <w:pPr>
        <w:jc w:val="both"/>
        <w:rPr>
          <w:lang w:val="uk-UA"/>
        </w:rPr>
      </w:pPr>
    </w:p>
    <w:p w:rsidR="00DB72A4" w:rsidRDefault="00DB72A4" w:rsidP="00DB72A4">
      <w:pPr>
        <w:jc w:val="both"/>
        <w:rPr>
          <w:lang w:val="uk-UA"/>
        </w:rPr>
      </w:pPr>
    </w:p>
    <w:p w:rsidR="00DB72A4" w:rsidRPr="008B7244" w:rsidRDefault="00DB72A4" w:rsidP="00DB72A4">
      <w:pPr>
        <w:jc w:val="both"/>
        <w:rPr>
          <w:lang w:val="uk-UA"/>
        </w:rPr>
      </w:pPr>
      <w:r>
        <w:rPr>
          <w:lang w:val="uk-UA"/>
        </w:rPr>
        <w:t xml:space="preserve">Голова адміністрації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proofErr w:type="spellStart"/>
      <w:r>
        <w:rPr>
          <w:lang w:val="uk-UA"/>
        </w:rPr>
        <w:t>М.Загородний</w:t>
      </w:r>
      <w:proofErr w:type="spellEnd"/>
    </w:p>
    <w:p w:rsidR="00E73DE3" w:rsidRDefault="00E73DE3"/>
    <w:sectPr w:rsidR="00E73DE3" w:rsidSect="00DB72A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D3"/>
    <w:rsid w:val="00136CFE"/>
    <w:rsid w:val="003E5737"/>
    <w:rsid w:val="004812C5"/>
    <w:rsid w:val="00751770"/>
    <w:rsid w:val="00766722"/>
    <w:rsid w:val="00796C68"/>
    <w:rsid w:val="007D1196"/>
    <w:rsid w:val="00862294"/>
    <w:rsid w:val="008F6683"/>
    <w:rsid w:val="009939D3"/>
    <w:rsid w:val="00A177FA"/>
    <w:rsid w:val="00A607A6"/>
    <w:rsid w:val="00C5414A"/>
    <w:rsid w:val="00CC5E8F"/>
    <w:rsid w:val="00DB72A4"/>
    <w:rsid w:val="00DD60A7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72A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B72A4"/>
    <w:pPr>
      <w:spacing w:after="120"/>
    </w:pPr>
  </w:style>
  <w:style w:type="paragraph" w:styleId="BalloonText">
    <w:name w:val="Balloon Text"/>
    <w:basedOn w:val="Normal"/>
    <w:semiHidden/>
    <w:rsid w:val="00DB7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72A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B72A4"/>
    <w:pPr>
      <w:spacing w:after="120"/>
    </w:pPr>
  </w:style>
  <w:style w:type="paragraph" w:styleId="BalloonText">
    <w:name w:val="Balloon Text"/>
    <w:basedOn w:val="Normal"/>
    <w:semiHidden/>
    <w:rsid w:val="00DB7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869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2015-07-27T06:07:00Z</cp:lastPrinted>
  <dcterms:created xsi:type="dcterms:W3CDTF">2015-07-29T13:59:00Z</dcterms:created>
  <dcterms:modified xsi:type="dcterms:W3CDTF">2015-07-29T14:32:00Z</dcterms:modified>
</cp:coreProperties>
</file>