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066FC" w:rsidRPr="008B7007" w:rsidTr="009066FC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066FC" w:rsidRPr="008B7007" w:rsidRDefault="009066FC" w:rsidP="009066FC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9066FC" w:rsidRPr="008B7007" w:rsidRDefault="009066FC" w:rsidP="009066F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8B7007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8B7007">
              <w:rPr>
                <w:sz w:val="28"/>
                <w:szCs w:val="28"/>
              </w:rPr>
              <w:t xml:space="preserve"> державної адміністрації </w:t>
            </w:r>
          </w:p>
          <w:p w:rsidR="009066FC" w:rsidRPr="00782BBE" w:rsidRDefault="006750F5" w:rsidP="009066F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01.07.</w:t>
            </w:r>
            <w:r w:rsidR="009066FC" w:rsidRPr="008B7007">
              <w:rPr>
                <w:szCs w:val="28"/>
              </w:rPr>
              <w:t>201</w:t>
            </w:r>
            <w:r w:rsidR="009066FC">
              <w:rPr>
                <w:szCs w:val="28"/>
                <w:lang w:val="uk-UA"/>
              </w:rPr>
              <w:t>5</w:t>
            </w:r>
            <w:r w:rsidR="009066FC" w:rsidRPr="008B7007">
              <w:rPr>
                <w:szCs w:val="28"/>
              </w:rPr>
              <w:t xml:space="preserve"> № </w:t>
            </w:r>
            <w:r>
              <w:rPr>
                <w:szCs w:val="28"/>
                <w:lang w:val="uk-UA"/>
              </w:rPr>
              <w:t>294/2015-р</w:t>
            </w:r>
          </w:p>
        </w:tc>
      </w:tr>
    </w:tbl>
    <w:p w:rsidR="009066FC" w:rsidRPr="008B7007" w:rsidRDefault="009066FC" w:rsidP="009066FC">
      <w:pPr>
        <w:shd w:val="clear" w:color="auto" w:fill="FFFFFF"/>
        <w:jc w:val="center"/>
        <w:rPr>
          <w:szCs w:val="28"/>
        </w:rPr>
      </w:pPr>
    </w:p>
    <w:p w:rsidR="009066FC" w:rsidRDefault="009066FC" w:rsidP="009066FC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9066FC" w:rsidRDefault="009066FC" w:rsidP="009066FC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9066FC" w:rsidRPr="006D5057" w:rsidRDefault="009066FC" w:rsidP="009066FC">
      <w:pPr>
        <w:tabs>
          <w:tab w:val="center" w:pos="4395"/>
          <w:tab w:val="left" w:pos="5580"/>
        </w:tabs>
        <w:jc w:val="center"/>
        <w:rPr>
          <w:b/>
          <w:caps/>
          <w:szCs w:val="28"/>
          <w:lang w:val="uk-UA"/>
        </w:rPr>
      </w:pPr>
      <w:r w:rsidRPr="006D5057">
        <w:rPr>
          <w:b/>
          <w:caps/>
          <w:szCs w:val="28"/>
          <w:lang w:val="uk-UA"/>
        </w:rPr>
        <w:t>П</w:t>
      </w:r>
      <w:r>
        <w:rPr>
          <w:b/>
          <w:caps/>
          <w:szCs w:val="28"/>
          <w:lang w:val="uk-UA"/>
        </w:rPr>
        <w:t xml:space="preserve"> </w:t>
      </w:r>
      <w:r w:rsidRPr="006D5057">
        <w:rPr>
          <w:b/>
          <w:caps/>
          <w:szCs w:val="28"/>
          <w:lang w:val="uk-UA"/>
        </w:rPr>
        <w:t>е</w:t>
      </w:r>
      <w:r>
        <w:rPr>
          <w:b/>
          <w:caps/>
          <w:szCs w:val="28"/>
          <w:lang w:val="uk-UA"/>
        </w:rPr>
        <w:t xml:space="preserve"> </w:t>
      </w:r>
      <w:r w:rsidRPr="006D5057">
        <w:rPr>
          <w:b/>
          <w:caps/>
          <w:szCs w:val="28"/>
          <w:lang w:val="uk-UA"/>
        </w:rPr>
        <w:t>р</w:t>
      </w:r>
      <w:r>
        <w:rPr>
          <w:b/>
          <w:caps/>
          <w:szCs w:val="28"/>
          <w:lang w:val="uk-UA"/>
        </w:rPr>
        <w:t xml:space="preserve"> </w:t>
      </w:r>
      <w:r w:rsidRPr="006D5057">
        <w:rPr>
          <w:b/>
          <w:caps/>
          <w:szCs w:val="28"/>
          <w:lang w:val="uk-UA"/>
        </w:rPr>
        <w:t>е</w:t>
      </w:r>
      <w:r>
        <w:rPr>
          <w:b/>
          <w:caps/>
          <w:szCs w:val="28"/>
          <w:lang w:val="uk-UA"/>
        </w:rPr>
        <w:t xml:space="preserve"> </w:t>
      </w:r>
      <w:r w:rsidRPr="006D5057">
        <w:rPr>
          <w:b/>
          <w:caps/>
          <w:szCs w:val="28"/>
          <w:lang w:val="uk-UA"/>
        </w:rPr>
        <w:t>л</w:t>
      </w:r>
      <w:r>
        <w:rPr>
          <w:b/>
          <w:caps/>
          <w:szCs w:val="28"/>
          <w:lang w:val="uk-UA"/>
        </w:rPr>
        <w:t xml:space="preserve"> </w:t>
      </w:r>
      <w:r w:rsidRPr="006D5057">
        <w:rPr>
          <w:b/>
          <w:caps/>
          <w:szCs w:val="28"/>
          <w:lang w:val="uk-UA"/>
        </w:rPr>
        <w:t>і</w:t>
      </w:r>
      <w:r>
        <w:rPr>
          <w:b/>
          <w:caps/>
          <w:szCs w:val="28"/>
          <w:lang w:val="uk-UA"/>
        </w:rPr>
        <w:t xml:space="preserve"> </w:t>
      </w:r>
      <w:r w:rsidRPr="006D5057">
        <w:rPr>
          <w:b/>
          <w:caps/>
          <w:szCs w:val="28"/>
          <w:lang w:val="uk-UA"/>
        </w:rPr>
        <w:t>к</w:t>
      </w:r>
    </w:p>
    <w:p w:rsidR="009066FC" w:rsidRDefault="009066FC" w:rsidP="009066FC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підприємств та організацій громадських організацій інвалідів, </w:t>
      </w:r>
    </w:p>
    <w:p w:rsidR="009066FC" w:rsidRDefault="009066FC" w:rsidP="009066FC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яким надається дозвіл на право користування пільгами </w:t>
      </w:r>
    </w:p>
    <w:p w:rsidR="009066FC" w:rsidRDefault="009066FC" w:rsidP="009066FC">
      <w:pPr>
        <w:tabs>
          <w:tab w:val="center" w:pos="4395"/>
          <w:tab w:val="left" w:pos="5580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з оподаткування строком на один рік</w:t>
      </w:r>
    </w:p>
    <w:p w:rsidR="009066FC" w:rsidRPr="006D5057" w:rsidRDefault="009066FC" w:rsidP="009066FC">
      <w:pPr>
        <w:tabs>
          <w:tab w:val="center" w:pos="4395"/>
          <w:tab w:val="left" w:pos="5580"/>
        </w:tabs>
        <w:jc w:val="center"/>
        <w:rPr>
          <w:sz w:val="20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039"/>
        <w:gridCol w:w="5046"/>
      </w:tblGrid>
      <w:tr w:rsidR="009066FC" w:rsidRPr="006D5057" w:rsidTr="009066FC">
        <w:trPr>
          <w:jc w:val="center"/>
        </w:trPr>
        <w:tc>
          <w:tcPr>
            <w:tcW w:w="668" w:type="dxa"/>
            <w:vAlign w:val="center"/>
          </w:tcPr>
          <w:p w:rsidR="009066FC" w:rsidRPr="006D5057" w:rsidRDefault="009066FC" w:rsidP="009066FC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6D5057">
              <w:rPr>
                <w:b/>
                <w:sz w:val="20"/>
                <w:szCs w:val="20"/>
                <w:lang w:val="uk-UA"/>
              </w:rPr>
              <w:t>№</w:t>
            </w:r>
          </w:p>
          <w:p w:rsidR="009066FC" w:rsidRPr="006D5057" w:rsidRDefault="009066FC" w:rsidP="009066FC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6D5057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200" w:type="dxa"/>
            <w:vAlign w:val="center"/>
          </w:tcPr>
          <w:p w:rsidR="009066FC" w:rsidRPr="006D5057" w:rsidRDefault="009066FC" w:rsidP="009066FC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6D5057">
              <w:rPr>
                <w:b/>
                <w:sz w:val="20"/>
                <w:szCs w:val="20"/>
                <w:lang w:val="uk-UA"/>
              </w:rPr>
              <w:t>Назва</w:t>
            </w:r>
            <w:r>
              <w:rPr>
                <w:b/>
                <w:sz w:val="20"/>
                <w:szCs w:val="20"/>
                <w:lang w:val="uk-UA"/>
              </w:rPr>
              <w:t xml:space="preserve"> підприємства, організації, код </w:t>
            </w:r>
            <w:r w:rsidRPr="006D5057">
              <w:rPr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5270" w:type="dxa"/>
            <w:vAlign w:val="center"/>
          </w:tcPr>
          <w:p w:rsidR="009066FC" w:rsidRPr="006D5057" w:rsidRDefault="009066FC" w:rsidP="009066FC">
            <w:pPr>
              <w:tabs>
                <w:tab w:val="center" w:pos="4395"/>
                <w:tab w:val="left" w:pos="5580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6D5057">
              <w:rPr>
                <w:b/>
                <w:sz w:val="20"/>
                <w:szCs w:val="20"/>
                <w:lang w:val="uk-UA"/>
              </w:rPr>
              <w:t>Підстава для надання пільг</w:t>
            </w:r>
          </w:p>
        </w:tc>
      </w:tr>
      <w:tr w:rsidR="009066FC" w:rsidRPr="007E6752" w:rsidTr="009066FC">
        <w:trPr>
          <w:jc w:val="center"/>
        </w:trPr>
        <w:tc>
          <w:tcPr>
            <w:tcW w:w="668" w:type="dxa"/>
          </w:tcPr>
          <w:p w:rsidR="009066FC" w:rsidRPr="006D5057" w:rsidRDefault="009066FC" w:rsidP="009066FC">
            <w:pPr>
              <w:tabs>
                <w:tab w:val="center" w:pos="4395"/>
                <w:tab w:val="left" w:pos="5580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0" w:type="dxa"/>
          </w:tcPr>
          <w:p w:rsidR="009066FC" w:rsidRDefault="009066FC" w:rsidP="009066FC">
            <w:pPr>
              <w:tabs>
                <w:tab w:val="center" w:pos="4395"/>
                <w:tab w:val="left" w:pos="5580"/>
              </w:tabs>
              <w:jc w:val="both"/>
              <w:rPr>
                <w:bCs/>
                <w:sz w:val="24"/>
                <w:szCs w:val="28"/>
                <w:lang w:val="uk-UA"/>
              </w:rPr>
            </w:pPr>
            <w:r w:rsidRPr="009066FC">
              <w:rPr>
                <w:bCs/>
                <w:spacing w:val="-4"/>
                <w:sz w:val="24"/>
                <w:szCs w:val="28"/>
              </w:rPr>
              <w:t>Кам’янець-Подільськ</w:t>
            </w:r>
            <w:r w:rsidRPr="009066FC">
              <w:rPr>
                <w:bCs/>
                <w:spacing w:val="-4"/>
                <w:sz w:val="24"/>
                <w:szCs w:val="28"/>
                <w:lang w:val="uk-UA"/>
              </w:rPr>
              <w:t>е</w:t>
            </w:r>
            <w:r w:rsidRPr="009066FC">
              <w:rPr>
                <w:bCs/>
                <w:spacing w:val="-4"/>
                <w:sz w:val="24"/>
                <w:szCs w:val="28"/>
              </w:rPr>
              <w:t xml:space="preserve"> учбово-вироб</w:t>
            </w:r>
            <w:r w:rsidRPr="009066FC">
              <w:rPr>
                <w:bCs/>
                <w:spacing w:val="-4"/>
                <w:sz w:val="24"/>
                <w:szCs w:val="28"/>
                <w:lang w:val="uk-UA"/>
              </w:rPr>
              <w:softHyphen/>
            </w:r>
            <w:r w:rsidRPr="009066FC">
              <w:rPr>
                <w:bCs/>
                <w:sz w:val="24"/>
                <w:szCs w:val="28"/>
              </w:rPr>
              <w:t>нич</w:t>
            </w:r>
            <w:r w:rsidRPr="009066FC">
              <w:rPr>
                <w:bCs/>
                <w:sz w:val="24"/>
                <w:szCs w:val="28"/>
                <w:lang w:val="uk-UA"/>
              </w:rPr>
              <w:t>е</w:t>
            </w:r>
            <w:r w:rsidRPr="009066FC">
              <w:rPr>
                <w:bCs/>
                <w:sz w:val="24"/>
                <w:szCs w:val="28"/>
              </w:rPr>
              <w:t xml:space="preserve"> </w:t>
            </w:r>
            <w:proofErr w:type="gramStart"/>
            <w:r w:rsidRPr="009066FC">
              <w:rPr>
                <w:bCs/>
                <w:sz w:val="24"/>
                <w:szCs w:val="28"/>
              </w:rPr>
              <w:t>п</w:t>
            </w:r>
            <w:proofErr w:type="gramEnd"/>
            <w:r w:rsidRPr="009066FC">
              <w:rPr>
                <w:bCs/>
                <w:sz w:val="24"/>
                <w:szCs w:val="28"/>
              </w:rPr>
              <w:t>ідприємств</w:t>
            </w:r>
            <w:r w:rsidRPr="009066FC">
              <w:rPr>
                <w:bCs/>
                <w:sz w:val="24"/>
                <w:szCs w:val="28"/>
                <w:lang w:val="uk-UA"/>
              </w:rPr>
              <w:t>о</w:t>
            </w:r>
            <w:r w:rsidRPr="009066FC">
              <w:rPr>
                <w:bCs/>
                <w:sz w:val="24"/>
                <w:szCs w:val="28"/>
              </w:rPr>
              <w:t xml:space="preserve"> Українського то</w:t>
            </w:r>
            <w:r>
              <w:rPr>
                <w:bCs/>
                <w:sz w:val="24"/>
                <w:szCs w:val="28"/>
                <w:lang w:val="uk-UA"/>
              </w:rPr>
              <w:softHyphen/>
            </w:r>
            <w:r w:rsidRPr="009066FC">
              <w:rPr>
                <w:bCs/>
                <w:sz w:val="24"/>
                <w:szCs w:val="28"/>
              </w:rPr>
              <w:t>вариства глухих (УТОГ)</w:t>
            </w:r>
            <w:r w:rsidRPr="009066FC">
              <w:rPr>
                <w:bCs/>
                <w:sz w:val="24"/>
                <w:szCs w:val="28"/>
                <w:lang w:val="uk-UA"/>
              </w:rPr>
              <w:t xml:space="preserve">, </w:t>
            </w:r>
          </w:p>
          <w:p w:rsidR="009066FC" w:rsidRPr="009066FC" w:rsidRDefault="009066FC" w:rsidP="009066FC">
            <w:pPr>
              <w:tabs>
                <w:tab w:val="center" w:pos="4395"/>
                <w:tab w:val="left" w:pos="5580"/>
              </w:tabs>
              <w:jc w:val="both"/>
              <w:rPr>
                <w:color w:val="auto"/>
                <w:spacing w:val="-4"/>
                <w:sz w:val="24"/>
                <w:szCs w:val="24"/>
                <w:lang w:val="uk-UA"/>
              </w:rPr>
            </w:pPr>
            <w:r w:rsidRPr="009066FC">
              <w:rPr>
                <w:bCs/>
                <w:sz w:val="24"/>
                <w:szCs w:val="28"/>
                <w:lang w:val="uk-UA"/>
              </w:rPr>
              <w:t>код 03972815</w:t>
            </w:r>
          </w:p>
        </w:tc>
        <w:tc>
          <w:tcPr>
            <w:tcW w:w="5270" w:type="dxa"/>
          </w:tcPr>
          <w:p w:rsidR="009066FC" w:rsidRPr="006D5057" w:rsidRDefault="009066FC" w:rsidP="009066FC">
            <w:pPr>
              <w:jc w:val="both"/>
              <w:rPr>
                <w:sz w:val="24"/>
                <w:szCs w:val="24"/>
                <w:lang w:val="uk-UA"/>
              </w:rPr>
            </w:pPr>
            <w:r w:rsidRPr="009066FC">
              <w:rPr>
                <w:sz w:val="24"/>
                <w:szCs w:val="28"/>
                <w:lang w:val="uk-UA"/>
              </w:rPr>
              <w:t>пункт 142.1 статті 142</w:t>
            </w:r>
            <w:r>
              <w:rPr>
                <w:sz w:val="24"/>
                <w:szCs w:val="28"/>
                <w:lang w:val="uk-UA"/>
              </w:rPr>
              <w:t xml:space="preserve"> розділу ІІІ “</w:t>
            </w:r>
            <w:r w:rsidRPr="009066FC">
              <w:rPr>
                <w:sz w:val="24"/>
                <w:szCs w:val="28"/>
                <w:lang w:val="uk-UA"/>
              </w:rPr>
              <w:t>Податок на прибуток підприємств</w:t>
            </w:r>
            <w:r>
              <w:rPr>
                <w:sz w:val="24"/>
                <w:szCs w:val="28"/>
                <w:lang w:val="uk-UA"/>
              </w:rPr>
              <w:t>”</w:t>
            </w:r>
            <w:r w:rsidRPr="009066FC">
              <w:rPr>
                <w:sz w:val="24"/>
                <w:szCs w:val="28"/>
                <w:lang w:val="uk-UA"/>
              </w:rPr>
              <w:t xml:space="preserve">, пункт 197.6 статті 197 розділу </w:t>
            </w:r>
            <w:r w:rsidRPr="009066FC">
              <w:rPr>
                <w:sz w:val="24"/>
                <w:szCs w:val="28"/>
                <w:lang w:val="en-US"/>
              </w:rPr>
              <w:t>V</w:t>
            </w:r>
            <w:r>
              <w:rPr>
                <w:sz w:val="24"/>
                <w:szCs w:val="28"/>
                <w:lang w:val="uk-UA"/>
              </w:rPr>
              <w:t xml:space="preserve"> “</w:t>
            </w:r>
            <w:r w:rsidRPr="009066FC">
              <w:rPr>
                <w:sz w:val="24"/>
                <w:szCs w:val="28"/>
                <w:lang w:val="uk-UA"/>
              </w:rPr>
              <w:t>Податок на додану вартість</w:t>
            </w:r>
            <w:r>
              <w:rPr>
                <w:sz w:val="24"/>
                <w:szCs w:val="28"/>
                <w:lang w:val="uk-UA"/>
              </w:rPr>
              <w:t>”</w:t>
            </w:r>
            <w:r w:rsidRPr="009066FC">
              <w:rPr>
                <w:sz w:val="24"/>
                <w:szCs w:val="28"/>
                <w:lang w:val="uk-UA"/>
              </w:rPr>
              <w:t>, під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9066FC">
              <w:rPr>
                <w:sz w:val="24"/>
                <w:szCs w:val="28"/>
                <w:lang w:val="uk-UA"/>
              </w:rPr>
              <w:t>пункт 282.1.2 пункту 282.1 статті 282 розді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9066FC">
              <w:rPr>
                <w:sz w:val="24"/>
                <w:szCs w:val="28"/>
                <w:lang w:val="uk-UA"/>
              </w:rPr>
              <w:t>лу</w:t>
            </w:r>
            <w:r>
              <w:rPr>
                <w:sz w:val="24"/>
                <w:szCs w:val="28"/>
                <w:lang w:val="uk-UA"/>
              </w:rPr>
              <w:t> ХІІІ “</w:t>
            </w:r>
            <w:r w:rsidRPr="009066FC">
              <w:rPr>
                <w:sz w:val="24"/>
                <w:szCs w:val="28"/>
                <w:lang w:val="uk-UA"/>
              </w:rPr>
              <w:t>Плата за землю</w:t>
            </w:r>
            <w:r>
              <w:rPr>
                <w:sz w:val="24"/>
                <w:szCs w:val="28"/>
                <w:lang w:val="uk-UA"/>
              </w:rPr>
              <w:t>”</w:t>
            </w:r>
            <w:r w:rsidRPr="009066FC">
              <w:rPr>
                <w:sz w:val="24"/>
                <w:szCs w:val="28"/>
                <w:lang w:val="uk-UA"/>
              </w:rPr>
              <w:t xml:space="preserve">, пункт 8 підрозділу 2 розділу ХХ </w:t>
            </w:r>
            <w:r>
              <w:rPr>
                <w:sz w:val="24"/>
                <w:szCs w:val="28"/>
                <w:lang w:val="uk-UA"/>
              </w:rPr>
              <w:t>“</w:t>
            </w:r>
            <w:r w:rsidRPr="009066FC">
              <w:rPr>
                <w:sz w:val="24"/>
                <w:szCs w:val="28"/>
                <w:lang w:val="uk-UA"/>
              </w:rPr>
              <w:t>Перехідні положення</w:t>
            </w:r>
            <w:r>
              <w:rPr>
                <w:sz w:val="24"/>
                <w:szCs w:val="28"/>
                <w:lang w:val="uk-UA"/>
              </w:rPr>
              <w:t>”</w:t>
            </w:r>
            <w:r w:rsidRPr="009066FC">
              <w:rPr>
                <w:sz w:val="24"/>
                <w:szCs w:val="28"/>
                <w:lang w:val="uk-UA"/>
              </w:rPr>
              <w:t xml:space="preserve"> Податко</w:t>
            </w:r>
            <w:r>
              <w:rPr>
                <w:sz w:val="24"/>
                <w:szCs w:val="28"/>
                <w:lang w:val="uk-UA"/>
              </w:rPr>
              <w:softHyphen/>
            </w:r>
            <w:r w:rsidRPr="009066FC">
              <w:rPr>
                <w:sz w:val="24"/>
                <w:szCs w:val="28"/>
                <w:lang w:val="uk-UA"/>
              </w:rPr>
              <w:t>вого кодексу України</w:t>
            </w:r>
          </w:p>
        </w:tc>
      </w:tr>
    </w:tbl>
    <w:p w:rsidR="009066FC" w:rsidRDefault="009066FC" w:rsidP="009066FC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9066FC" w:rsidRDefault="009066FC" w:rsidP="009066FC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3200A9" w:rsidRDefault="003200A9" w:rsidP="003200A9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 w:rsidRPr="009C693E">
        <w:rPr>
          <w:szCs w:val="28"/>
          <w:lang w:val="uk-UA"/>
        </w:rPr>
        <w:t>Заступник голови</w:t>
      </w:r>
      <w:r>
        <w:rPr>
          <w:szCs w:val="28"/>
          <w:lang w:val="uk-UA"/>
        </w:rPr>
        <w:t xml:space="preserve"> – </w:t>
      </w:r>
      <w:r w:rsidR="009066FC">
        <w:rPr>
          <w:szCs w:val="28"/>
          <w:lang w:val="uk-UA"/>
        </w:rPr>
        <w:t>керівник</w:t>
      </w:r>
    </w:p>
    <w:p w:rsidR="003200A9" w:rsidRPr="009C693E" w:rsidRDefault="003200A9" w:rsidP="003200A9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апарату</w:t>
      </w:r>
      <w:r w:rsidR="009066F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адміністрації                                    </w:t>
      </w:r>
      <w:r w:rsidR="009066FC">
        <w:rPr>
          <w:szCs w:val="28"/>
          <w:lang w:val="uk-UA"/>
        </w:rPr>
        <w:t xml:space="preserve">                                               </w:t>
      </w:r>
      <w:r>
        <w:rPr>
          <w:szCs w:val="28"/>
          <w:lang w:val="uk-UA"/>
        </w:rPr>
        <w:t>Л</w:t>
      </w:r>
      <w:r w:rsidRPr="009C693E">
        <w:rPr>
          <w:szCs w:val="28"/>
          <w:lang w:val="uk-UA"/>
        </w:rPr>
        <w:t>.</w:t>
      </w:r>
      <w:r>
        <w:rPr>
          <w:szCs w:val="28"/>
          <w:lang w:val="uk-UA"/>
        </w:rPr>
        <w:t>Стебло</w:t>
      </w:r>
    </w:p>
    <w:sectPr w:rsidR="003200A9" w:rsidRPr="009C693E" w:rsidSect="009066FC">
      <w:pgSz w:w="11906" w:h="16838" w:code="9"/>
      <w:pgMar w:top="1134" w:right="680" w:bottom="107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A9"/>
    <w:rsid w:val="003200A9"/>
    <w:rsid w:val="003E5737"/>
    <w:rsid w:val="004812C5"/>
    <w:rsid w:val="006750F5"/>
    <w:rsid w:val="006F1FC4"/>
    <w:rsid w:val="00751770"/>
    <w:rsid w:val="00862294"/>
    <w:rsid w:val="009066FC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0A9"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rsid w:val="009066FC"/>
    <w:pPr>
      <w:keepNext/>
      <w:outlineLvl w:val="0"/>
    </w:pPr>
    <w:rPr>
      <w:color w:val="auto"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066FC"/>
    <w:pPr>
      <w:spacing w:after="120" w:line="480" w:lineRule="auto"/>
    </w:pPr>
    <w:rPr>
      <w:color w:val="auto"/>
      <w:sz w:val="24"/>
      <w:szCs w:val="24"/>
      <w:lang w:val="uk-UA"/>
    </w:rPr>
  </w:style>
  <w:style w:type="paragraph" w:styleId="BalloonText">
    <w:name w:val="Balloon Text"/>
    <w:basedOn w:val="Normal"/>
    <w:semiHidden/>
    <w:rsid w:val="00906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0A9"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rsid w:val="009066FC"/>
    <w:pPr>
      <w:keepNext/>
      <w:outlineLvl w:val="0"/>
    </w:pPr>
    <w:rPr>
      <w:color w:val="auto"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9066FC"/>
    <w:pPr>
      <w:spacing w:after="120" w:line="480" w:lineRule="auto"/>
    </w:pPr>
    <w:rPr>
      <w:color w:val="auto"/>
      <w:sz w:val="24"/>
      <w:szCs w:val="24"/>
      <w:lang w:val="uk-UA"/>
    </w:rPr>
  </w:style>
  <w:style w:type="paragraph" w:styleId="BalloonText">
    <w:name w:val="Balloon Text"/>
    <w:basedOn w:val="Normal"/>
    <w:semiHidden/>
    <w:rsid w:val="00906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2015-07-01T10:12:00Z</cp:lastPrinted>
  <dcterms:created xsi:type="dcterms:W3CDTF">2015-07-08T13:09:00Z</dcterms:created>
  <dcterms:modified xsi:type="dcterms:W3CDTF">2015-07-08T13:09:00Z</dcterms:modified>
</cp:coreProperties>
</file>