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88" w:type="dxa"/>
        <w:tblLayout w:type="fixed"/>
        <w:tblLook w:val="0000" w:firstRow="0" w:lastRow="0" w:firstColumn="0" w:lastColumn="0" w:noHBand="0" w:noVBand="0"/>
      </w:tblPr>
      <w:tblGrid>
        <w:gridCol w:w="4076"/>
      </w:tblGrid>
      <w:tr w:rsidR="002043ED" w:rsidRPr="000D0C01">
        <w:trPr>
          <w:trHeight w:val="1258"/>
        </w:trPr>
        <w:tc>
          <w:tcPr>
            <w:tcW w:w="4076" w:type="dxa"/>
          </w:tcPr>
          <w:p w:rsidR="002043ED" w:rsidRPr="000D0C01" w:rsidRDefault="002043ED" w:rsidP="00811BA1">
            <w:pPr>
              <w:rPr>
                <w:smallCaps/>
                <w:sz w:val="26"/>
              </w:rPr>
            </w:pPr>
            <w:bookmarkStart w:id="0" w:name="_GoBack"/>
            <w:bookmarkEnd w:id="0"/>
            <w:r w:rsidRPr="000D0C01">
              <w:rPr>
                <w:smallCaps/>
                <w:sz w:val="26"/>
              </w:rPr>
              <w:t>Затверджено</w:t>
            </w:r>
          </w:p>
          <w:p w:rsidR="002043ED" w:rsidRPr="000D0C01" w:rsidRDefault="002043ED" w:rsidP="00811BA1">
            <w:pPr>
              <w:pStyle w:val="BodyText2"/>
              <w:rPr>
                <w:sz w:val="26"/>
                <w:szCs w:val="26"/>
              </w:rPr>
            </w:pPr>
            <w:r w:rsidRPr="000D0C01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2043ED" w:rsidRPr="000D0C01" w:rsidRDefault="00C770EC" w:rsidP="0035208D">
            <w:pPr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03.07.</w:t>
            </w:r>
            <w:r w:rsidR="00D2149C">
              <w:rPr>
                <w:spacing w:val="-16"/>
                <w:sz w:val="26"/>
                <w:szCs w:val="26"/>
              </w:rPr>
              <w:t>2015 № </w:t>
            </w:r>
            <w:r>
              <w:rPr>
                <w:spacing w:val="-16"/>
                <w:sz w:val="26"/>
                <w:szCs w:val="26"/>
              </w:rPr>
              <w:t>295/2015-р</w:t>
            </w:r>
          </w:p>
        </w:tc>
      </w:tr>
    </w:tbl>
    <w:p w:rsidR="002043ED" w:rsidRDefault="002043ED" w:rsidP="00CD7FB1">
      <w:pPr>
        <w:rPr>
          <w:sz w:val="10"/>
        </w:rPr>
      </w:pPr>
    </w:p>
    <w:p w:rsidR="002043ED" w:rsidRDefault="002043ED" w:rsidP="00CD7FB1">
      <w:pPr>
        <w:rPr>
          <w:sz w:val="10"/>
        </w:rPr>
      </w:pPr>
    </w:p>
    <w:p w:rsidR="002043ED" w:rsidRDefault="002043ED" w:rsidP="00CD7FB1">
      <w:pPr>
        <w:rPr>
          <w:sz w:val="10"/>
        </w:rPr>
      </w:pPr>
    </w:p>
    <w:p w:rsidR="002043ED" w:rsidRDefault="002043ED" w:rsidP="00CD7FB1">
      <w:pPr>
        <w:rPr>
          <w:sz w:val="10"/>
        </w:rPr>
      </w:pPr>
    </w:p>
    <w:p w:rsidR="002043ED" w:rsidRPr="000D0C01" w:rsidRDefault="002043ED" w:rsidP="00CD7FB1">
      <w:pPr>
        <w:rPr>
          <w:sz w:val="10"/>
        </w:rPr>
      </w:pPr>
    </w:p>
    <w:p w:rsidR="002043ED" w:rsidRPr="000D0C01" w:rsidRDefault="002043ED" w:rsidP="00CD7FB1">
      <w:pPr>
        <w:pStyle w:val="Heading3"/>
        <w:rPr>
          <w:sz w:val="28"/>
        </w:rPr>
      </w:pPr>
      <w:r w:rsidRPr="000D0C01">
        <w:rPr>
          <w:sz w:val="28"/>
        </w:rPr>
        <w:t>ПЛАН РОБОТИ</w:t>
      </w:r>
    </w:p>
    <w:p w:rsidR="002043ED" w:rsidRPr="000D0C01" w:rsidRDefault="002043ED" w:rsidP="00CD7FB1">
      <w:pPr>
        <w:jc w:val="center"/>
      </w:pPr>
      <w:r w:rsidRPr="000D0C01">
        <w:t>Хмельницької обласної державної адміністрації</w:t>
      </w:r>
    </w:p>
    <w:p w:rsidR="002043ED" w:rsidRPr="000D0C01" w:rsidRDefault="002043ED" w:rsidP="00CD7FB1">
      <w:pPr>
        <w:jc w:val="center"/>
        <w:rPr>
          <w:sz w:val="10"/>
        </w:rPr>
      </w:pPr>
      <w:r w:rsidRPr="000D0C01">
        <w:t>на І</w:t>
      </w:r>
      <w:r>
        <w:t>ІІ</w:t>
      </w:r>
      <w:r w:rsidRPr="000D0C01">
        <w:t xml:space="preserve"> квартал 2015 року</w:t>
      </w:r>
    </w:p>
    <w:p w:rsidR="002043ED" w:rsidRPr="000D0C01" w:rsidRDefault="002043ED" w:rsidP="00CD7FB1">
      <w:pPr>
        <w:jc w:val="center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38"/>
        <w:gridCol w:w="2186"/>
        <w:gridCol w:w="25"/>
        <w:gridCol w:w="1355"/>
        <w:gridCol w:w="2407"/>
      </w:tblGrid>
      <w:tr w:rsidR="002043ED" w:rsidRPr="000D0C01">
        <w:trPr>
          <w:cantSplit/>
        </w:trPr>
        <w:tc>
          <w:tcPr>
            <w:tcW w:w="3628" w:type="dxa"/>
            <w:vAlign w:val="center"/>
          </w:tcPr>
          <w:p w:rsidR="002043ED" w:rsidRPr="00314F24" w:rsidRDefault="002043ED" w:rsidP="00811BA1">
            <w:pPr>
              <w:pStyle w:val="Heading1"/>
              <w:rPr>
                <w:rFonts w:ascii="Times New Roman" w:hAnsi="Times New Roman"/>
                <w:kern w:val="0"/>
                <w:sz w:val="20"/>
              </w:rPr>
            </w:pPr>
            <w:r w:rsidRPr="000D0C01">
              <w:rPr>
                <w:rFonts w:ascii="Times New Roman" w:hAnsi="Times New Roman"/>
                <w:kern w:val="0"/>
                <w:sz w:val="20"/>
              </w:rPr>
              <w:t>Зміст заходу</w:t>
            </w:r>
          </w:p>
        </w:tc>
        <w:tc>
          <w:tcPr>
            <w:tcW w:w="2224" w:type="dxa"/>
            <w:gridSpan w:val="2"/>
            <w:vAlign w:val="center"/>
          </w:tcPr>
          <w:p w:rsidR="002043ED" w:rsidRPr="000D0C01" w:rsidRDefault="002043ED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80" w:type="dxa"/>
            <w:gridSpan w:val="2"/>
            <w:vAlign w:val="center"/>
          </w:tcPr>
          <w:p w:rsidR="002043ED" w:rsidRPr="000D0C01" w:rsidRDefault="002043ED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Термін виконання</w:t>
            </w:r>
          </w:p>
        </w:tc>
        <w:tc>
          <w:tcPr>
            <w:tcW w:w="2407" w:type="dxa"/>
            <w:vAlign w:val="center"/>
          </w:tcPr>
          <w:p w:rsidR="002043ED" w:rsidRPr="000D0C01" w:rsidRDefault="002043ED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Відповідальні виконавці</w:t>
            </w:r>
          </w:p>
        </w:tc>
      </w:tr>
      <w:tr w:rsidR="002043ED" w:rsidRPr="000D0C01">
        <w:trPr>
          <w:cantSplit/>
        </w:trPr>
        <w:tc>
          <w:tcPr>
            <w:tcW w:w="3628" w:type="dxa"/>
          </w:tcPr>
          <w:p w:rsidR="002043ED" w:rsidRPr="000D0C01" w:rsidRDefault="002043ED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24" w:type="dxa"/>
            <w:gridSpan w:val="2"/>
          </w:tcPr>
          <w:p w:rsidR="002043ED" w:rsidRPr="000D0C01" w:rsidRDefault="002043ED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80" w:type="dxa"/>
            <w:gridSpan w:val="2"/>
          </w:tcPr>
          <w:p w:rsidR="002043ED" w:rsidRPr="000D0C01" w:rsidRDefault="002043ED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07" w:type="dxa"/>
          </w:tcPr>
          <w:p w:rsidR="002043ED" w:rsidRPr="000D0C01" w:rsidRDefault="002043ED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2043ED" w:rsidRPr="000D0C01">
        <w:trPr>
          <w:cantSplit/>
        </w:trPr>
        <w:tc>
          <w:tcPr>
            <w:tcW w:w="9639" w:type="dxa"/>
            <w:gridSpan w:val="6"/>
          </w:tcPr>
          <w:p w:rsidR="002043ED" w:rsidRPr="000D0C01" w:rsidRDefault="002043ED" w:rsidP="00CD7FB1">
            <w:pPr>
              <w:spacing w:before="120" w:after="120"/>
              <w:jc w:val="center"/>
              <w:rPr>
                <w:sz w:val="24"/>
              </w:rPr>
            </w:pPr>
            <w:r w:rsidRPr="000D0C01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2043ED" w:rsidRPr="004907BF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2043ED" w:rsidRPr="001240EA" w:rsidRDefault="002043ED" w:rsidP="001240EA">
            <w:pPr>
              <w:rPr>
                <w:spacing w:val="-16"/>
                <w:sz w:val="24"/>
              </w:rPr>
            </w:pPr>
            <w:r w:rsidRPr="001240EA">
              <w:rPr>
                <w:spacing w:val="-16"/>
                <w:sz w:val="24"/>
              </w:rPr>
              <w:t>Про внесення змін до Регіональної програми створення містобудівного кадастру Хмельницької</w:t>
            </w:r>
          </w:p>
          <w:p w:rsidR="002043ED" w:rsidRPr="001240EA" w:rsidRDefault="002043ED" w:rsidP="001240EA">
            <w:pPr>
              <w:rPr>
                <w:spacing w:val="-16"/>
                <w:sz w:val="24"/>
              </w:rPr>
            </w:pPr>
            <w:r w:rsidRPr="001240EA">
              <w:rPr>
                <w:spacing w:val="-16"/>
                <w:sz w:val="24"/>
              </w:rPr>
              <w:t>області на 2013-2015 роки</w:t>
            </w:r>
          </w:p>
        </w:tc>
        <w:tc>
          <w:tcPr>
            <w:tcW w:w="2224" w:type="dxa"/>
            <w:gridSpan w:val="2"/>
            <w:tcBorders>
              <w:top w:val="nil"/>
              <w:bottom w:val="nil"/>
            </w:tcBorders>
          </w:tcPr>
          <w:p w:rsidR="002043ED" w:rsidRPr="001240EA" w:rsidRDefault="002043ED" w:rsidP="001240EA">
            <w:pPr>
              <w:rPr>
                <w:spacing w:val="-16"/>
                <w:sz w:val="24"/>
              </w:rPr>
            </w:pPr>
            <w:r w:rsidRPr="001240EA">
              <w:rPr>
                <w:spacing w:val="-16"/>
                <w:sz w:val="24"/>
              </w:rPr>
              <w:t>З метою вне</w:t>
            </w:r>
            <w:r>
              <w:rPr>
                <w:spacing w:val="-16"/>
                <w:sz w:val="24"/>
              </w:rPr>
              <w:t>с</w:t>
            </w:r>
            <w:r w:rsidRPr="001240EA">
              <w:rPr>
                <w:spacing w:val="-16"/>
                <w:sz w:val="24"/>
              </w:rPr>
              <w:t xml:space="preserve">ення змін до Регіональної програми створення </w:t>
            </w:r>
            <w:r w:rsidRPr="00D2149C">
              <w:rPr>
                <w:spacing w:val="-24"/>
                <w:sz w:val="24"/>
              </w:rPr>
              <w:t>містобудівного кадастру</w:t>
            </w:r>
            <w:r w:rsidRPr="001240EA">
              <w:rPr>
                <w:spacing w:val="-16"/>
                <w:sz w:val="24"/>
              </w:rPr>
              <w:t xml:space="preserve"> Хмельницької області</w:t>
            </w: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</w:tcPr>
          <w:p w:rsidR="002043ED" w:rsidRPr="001240EA" w:rsidRDefault="002043ED" w:rsidP="001240EA">
            <w:pPr>
              <w:jc w:val="center"/>
              <w:rPr>
                <w:sz w:val="24"/>
              </w:rPr>
            </w:pPr>
            <w:r w:rsidRPr="001240EA">
              <w:rPr>
                <w:sz w:val="24"/>
              </w:rPr>
              <w:t>III квартал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043ED" w:rsidRPr="001240EA" w:rsidRDefault="002043ED" w:rsidP="001240EA">
            <w:pPr>
              <w:rPr>
                <w:spacing w:val="-16"/>
                <w:sz w:val="24"/>
              </w:rPr>
            </w:pPr>
            <w:r w:rsidRPr="001240EA">
              <w:rPr>
                <w:spacing w:val="-16"/>
                <w:sz w:val="24"/>
              </w:rPr>
              <w:t>Дунаєвська І.М. – начальник відділу містобудування та архітектури облдержадміністрації</w:t>
            </w:r>
          </w:p>
        </w:tc>
      </w:tr>
      <w:tr w:rsidR="00D2149C" w:rsidRPr="004907BF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D2149C" w:rsidRPr="00D2149C" w:rsidRDefault="00D2149C" w:rsidP="001240EA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24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1240EA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1240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1240EA">
            <w:pPr>
              <w:rPr>
                <w:spacing w:val="-16"/>
                <w:sz w:val="8"/>
                <w:szCs w:val="8"/>
              </w:rPr>
            </w:pPr>
          </w:p>
        </w:tc>
      </w:tr>
      <w:tr w:rsidR="002043ED" w:rsidRPr="004907BF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2043ED" w:rsidRPr="001240EA" w:rsidRDefault="002043ED" w:rsidP="001240EA">
            <w:pPr>
              <w:rPr>
                <w:spacing w:val="-16"/>
                <w:sz w:val="24"/>
              </w:rPr>
            </w:pPr>
            <w:r w:rsidRPr="001240EA">
              <w:rPr>
                <w:spacing w:val="-16"/>
                <w:sz w:val="24"/>
              </w:rPr>
              <w:t>Про затвердження Схеми планування території Хмельницької області</w:t>
            </w:r>
          </w:p>
        </w:tc>
        <w:tc>
          <w:tcPr>
            <w:tcW w:w="2224" w:type="dxa"/>
            <w:gridSpan w:val="2"/>
            <w:tcBorders>
              <w:top w:val="nil"/>
              <w:bottom w:val="nil"/>
            </w:tcBorders>
          </w:tcPr>
          <w:p w:rsidR="002043ED" w:rsidRPr="001240EA" w:rsidRDefault="002043ED" w:rsidP="00BB2B52">
            <w:pPr>
              <w:rPr>
                <w:spacing w:val="-16"/>
                <w:sz w:val="24"/>
              </w:rPr>
            </w:pPr>
            <w:r w:rsidRPr="001240EA">
              <w:rPr>
                <w:spacing w:val="-16"/>
                <w:sz w:val="24"/>
              </w:rPr>
              <w:t xml:space="preserve">З метою </w:t>
            </w:r>
            <w:r>
              <w:rPr>
                <w:spacing w:val="-16"/>
                <w:sz w:val="24"/>
              </w:rPr>
              <w:t xml:space="preserve">виконання положень Закону України </w:t>
            </w:r>
            <w:r w:rsidR="00D2149C">
              <w:rPr>
                <w:spacing w:val="-16"/>
                <w:sz w:val="24"/>
              </w:rPr>
              <w:t>“</w:t>
            </w:r>
            <w:r>
              <w:rPr>
                <w:spacing w:val="-16"/>
                <w:sz w:val="24"/>
              </w:rPr>
              <w:t>Про регулюванн</w:t>
            </w:r>
            <w:r w:rsidR="00D2149C">
              <w:rPr>
                <w:spacing w:val="-16"/>
                <w:sz w:val="24"/>
              </w:rPr>
              <w:t>я містобудівної діяльності”</w:t>
            </w: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</w:tcPr>
          <w:p w:rsidR="002043ED" w:rsidRPr="001240EA" w:rsidRDefault="002043ED" w:rsidP="001240EA">
            <w:pPr>
              <w:jc w:val="center"/>
              <w:rPr>
                <w:sz w:val="24"/>
              </w:rPr>
            </w:pPr>
            <w:r w:rsidRPr="001240EA">
              <w:rPr>
                <w:sz w:val="24"/>
              </w:rPr>
              <w:t>III квартал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043ED" w:rsidRPr="001240EA" w:rsidRDefault="002043ED" w:rsidP="001240EA">
            <w:pPr>
              <w:rPr>
                <w:spacing w:val="-16"/>
                <w:sz w:val="24"/>
              </w:rPr>
            </w:pPr>
            <w:r w:rsidRPr="001240EA">
              <w:rPr>
                <w:spacing w:val="-16"/>
                <w:sz w:val="24"/>
              </w:rPr>
              <w:t>Дунаєвська І.М. – начальник відділу містобудування та архітектури облдержадміністрації</w:t>
            </w:r>
          </w:p>
        </w:tc>
      </w:tr>
      <w:tr w:rsidR="00D2149C" w:rsidRPr="004907BF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D2149C" w:rsidRPr="00D2149C" w:rsidRDefault="00D2149C" w:rsidP="001240EA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24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BB2B52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1240E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1240EA">
            <w:pPr>
              <w:rPr>
                <w:spacing w:val="-16"/>
                <w:sz w:val="8"/>
                <w:szCs w:val="8"/>
              </w:rPr>
            </w:pPr>
          </w:p>
        </w:tc>
      </w:tr>
      <w:tr w:rsidR="002043ED" w:rsidRPr="00CF7B1C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2043ED" w:rsidRPr="00CF7B1C" w:rsidRDefault="002043ED" w:rsidP="00D96780">
            <w:pPr>
              <w:rPr>
                <w:spacing w:val="-16"/>
                <w:sz w:val="24"/>
              </w:rPr>
            </w:pPr>
            <w:r w:rsidRPr="00CF7B1C">
              <w:rPr>
                <w:spacing w:val="-16"/>
                <w:sz w:val="24"/>
              </w:rPr>
              <w:t>Про внесення змін до обласного бюджету на 2015 рік</w:t>
            </w:r>
          </w:p>
        </w:tc>
        <w:tc>
          <w:tcPr>
            <w:tcW w:w="2224" w:type="dxa"/>
            <w:gridSpan w:val="2"/>
            <w:tcBorders>
              <w:top w:val="nil"/>
              <w:bottom w:val="nil"/>
            </w:tcBorders>
          </w:tcPr>
          <w:p w:rsidR="002043ED" w:rsidRPr="00CF7B1C" w:rsidRDefault="002043ED" w:rsidP="00EE40BC">
            <w:pPr>
              <w:rPr>
                <w:spacing w:val="-16"/>
                <w:sz w:val="24"/>
              </w:rPr>
            </w:pPr>
            <w:r w:rsidRPr="00CF7B1C"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</w:tcPr>
          <w:p w:rsidR="002043ED" w:rsidRPr="00CF7B1C" w:rsidRDefault="002043ED" w:rsidP="00EE40BC">
            <w:pPr>
              <w:jc w:val="center"/>
              <w:rPr>
                <w:sz w:val="24"/>
              </w:rPr>
            </w:pPr>
            <w:r w:rsidRPr="00CF7B1C">
              <w:rPr>
                <w:sz w:val="24"/>
              </w:rPr>
              <w:t>ІII квартал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043ED" w:rsidRPr="00CF7B1C" w:rsidRDefault="002043ED" w:rsidP="00EE40BC">
            <w:pPr>
              <w:rPr>
                <w:spacing w:val="-16"/>
                <w:sz w:val="24"/>
              </w:rPr>
            </w:pPr>
            <w:r w:rsidRPr="00CF7B1C">
              <w:rPr>
                <w:spacing w:val="-16"/>
                <w:sz w:val="24"/>
              </w:rPr>
              <w:t>Пенюшкевич С.А. – директор Депа</w:t>
            </w:r>
            <w:r w:rsidR="00D2149C">
              <w:rPr>
                <w:spacing w:val="-16"/>
                <w:sz w:val="24"/>
              </w:rPr>
              <w:t>ртаменту фінансів обл</w:t>
            </w:r>
            <w:r w:rsidRPr="00CF7B1C">
              <w:rPr>
                <w:spacing w:val="-16"/>
                <w:sz w:val="24"/>
              </w:rPr>
              <w:t>держадмі</w:t>
            </w:r>
            <w:r w:rsidR="00D2149C">
              <w:rPr>
                <w:spacing w:val="-16"/>
                <w:sz w:val="24"/>
              </w:rPr>
              <w:softHyphen/>
            </w:r>
            <w:r w:rsidRPr="00CF7B1C">
              <w:rPr>
                <w:spacing w:val="-16"/>
                <w:sz w:val="24"/>
              </w:rPr>
              <w:t>ністрації</w:t>
            </w:r>
          </w:p>
        </w:tc>
      </w:tr>
      <w:tr w:rsidR="002043ED" w:rsidRPr="00C52727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2043ED" w:rsidRPr="00C52727" w:rsidRDefault="002043ED" w:rsidP="000F21FE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  <w:tc>
          <w:tcPr>
            <w:tcW w:w="2224" w:type="dxa"/>
            <w:gridSpan w:val="2"/>
            <w:tcBorders>
              <w:top w:val="nil"/>
              <w:bottom w:val="nil"/>
            </w:tcBorders>
          </w:tcPr>
          <w:p w:rsidR="002043ED" w:rsidRPr="00C52727" w:rsidRDefault="002043ED" w:rsidP="00EE6415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  <w:tc>
          <w:tcPr>
            <w:tcW w:w="1380" w:type="dxa"/>
            <w:gridSpan w:val="2"/>
            <w:tcBorders>
              <w:top w:val="nil"/>
              <w:bottom w:val="nil"/>
            </w:tcBorders>
          </w:tcPr>
          <w:p w:rsidR="002043ED" w:rsidRPr="00C52727" w:rsidRDefault="002043ED" w:rsidP="00CD4706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043ED" w:rsidRPr="00C52727" w:rsidRDefault="002043ED" w:rsidP="000F21FE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</w:tr>
      <w:tr w:rsidR="002043ED" w:rsidRPr="004907BF">
        <w:trPr>
          <w:cantSplit/>
          <w:trHeight w:val="864"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2043ED" w:rsidRPr="004907BF" w:rsidRDefault="002043ED" w:rsidP="00CA6396">
            <w:pPr>
              <w:spacing w:before="120" w:after="12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4907BF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2043ED" w:rsidRPr="001C1586">
        <w:trPr>
          <w:cantSplit/>
        </w:trPr>
        <w:tc>
          <w:tcPr>
            <w:tcW w:w="3666" w:type="dxa"/>
            <w:gridSpan w:val="2"/>
            <w:tcBorders>
              <w:bottom w:val="nil"/>
            </w:tcBorders>
          </w:tcPr>
          <w:p w:rsidR="002043ED" w:rsidRPr="001C1586" w:rsidRDefault="002043ED" w:rsidP="00EE40BC">
            <w:pPr>
              <w:rPr>
                <w:spacing w:val="-6"/>
                <w:sz w:val="24"/>
              </w:rPr>
            </w:pPr>
            <w:r w:rsidRPr="001C1586">
              <w:rPr>
                <w:spacing w:val="-6"/>
                <w:sz w:val="24"/>
              </w:rPr>
              <w:t>Про підсумки соціально-економіч</w:t>
            </w:r>
            <w:r w:rsidRPr="001C1586">
              <w:rPr>
                <w:spacing w:val="-6"/>
                <w:sz w:val="24"/>
              </w:rPr>
              <w:softHyphen/>
              <w:t>ного розвитку області за І півріччя 2015 року</w:t>
            </w:r>
          </w:p>
        </w:tc>
        <w:tc>
          <w:tcPr>
            <w:tcW w:w="2211" w:type="dxa"/>
            <w:gridSpan w:val="2"/>
            <w:tcBorders>
              <w:bottom w:val="nil"/>
            </w:tcBorders>
          </w:tcPr>
          <w:p w:rsidR="002043ED" w:rsidRPr="001C1586" w:rsidRDefault="002043ED" w:rsidP="00EE40BC">
            <w:pPr>
              <w:rPr>
                <w:spacing w:val="-6"/>
                <w:sz w:val="24"/>
              </w:rPr>
            </w:pPr>
            <w:r w:rsidRPr="001C1586">
              <w:rPr>
                <w:spacing w:val="-6"/>
                <w:sz w:val="24"/>
              </w:rPr>
              <w:t>Вимоги Закону Ук</w:t>
            </w:r>
            <w:r w:rsidRPr="001C1586">
              <w:rPr>
                <w:spacing w:val="-6"/>
                <w:sz w:val="24"/>
              </w:rPr>
              <w:softHyphen/>
              <w:t>раїни ”Про місцеві державні адміні</w:t>
            </w:r>
            <w:r w:rsidRPr="001C1586">
              <w:rPr>
                <w:spacing w:val="-6"/>
                <w:sz w:val="24"/>
              </w:rPr>
              <w:softHyphen/>
              <w:t>страції”</w:t>
            </w:r>
          </w:p>
        </w:tc>
        <w:tc>
          <w:tcPr>
            <w:tcW w:w="1355" w:type="dxa"/>
            <w:tcBorders>
              <w:bottom w:val="nil"/>
            </w:tcBorders>
          </w:tcPr>
          <w:p w:rsidR="002043ED" w:rsidRPr="001C1586" w:rsidRDefault="002043ED" w:rsidP="00EE40BC">
            <w:pPr>
              <w:jc w:val="center"/>
              <w:rPr>
                <w:spacing w:val="-6"/>
                <w:sz w:val="24"/>
              </w:rPr>
            </w:pPr>
            <w:r w:rsidRPr="001C1586">
              <w:rPr>
                <w:spacing w:val="-6"/>
                <w:sz w:val="24"/>
              </w:rPr>
              <w:t>28 липня</w:t>
            </w:r>
          </w:p>
        </w:tc>
        <w:tc>
          <w:tcPr>
            <w:tcW w:w="2407" w:type="dxa"/>
            <w:tcBorders>
              <w:bottom w:val="nil"/>
            </w:tcBorders>
          </w:tcPr>
          <w:p w:rsidR="002043ED" w:rsidRPr="001C1586" w:rsidRDefault="002043ED" w:rsidP="00EE40BC">
            <w:pPr>
              <w:rPr>
                <w:spacing w:val="-14"/>
                <w:sz w:val="24"/>
              </w:rPr>
            </w:pPr>
            <w:r w:rsidRPr="001C1586">
              <w:rPr>
                <w:spacing w:val="-14"/>
                <w:sz w:val="24"/>
              </w:rPr>
              <w:t>Драч Ю.В. –</w:t>
            </w:r>
          </w:p>
          <w:p w:rsidR="002043ED" w:rsidRPr="001C1586" w:rsidRDefault="002043ED" w:rsidP="00EE40BC">
            <w:pPr>
              <w:rPr>
                <w:spacing w:val="-14"/>
                <w:sz w:val="24"/>
              </w:rPr>
            </w:pPr>
            <w:r w:rsidRPr="001C1586">
              <w:rPr>
                <w:spacing w:val="-14"/>
                <w:sz w:val="24"/>
              </w:rPr>
              <w:t>директор Департаменту економічного розвитку і торгівлі облдержадмі</w:t>
            </w:r>
            <w:r w:rsidRPr="001C1586">
              <w:rPr>
                <w:spacing w:val="-14"/>
                <w:sz w:val="24"/>
              </w:rPr>
              <w:softHyphen/>
              <w:t>ністрації</w:t>
            </w:r>
          </w:p>
        </w:tc>
      </w:tr>
      <w:tr w:rsidR="00D2149C" w:rsidRPr="001C1586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4"/>
                <w:sz w:val="8"/>
                <w:szCs w:val="8"/>
              </w:rPr>
            </w:pPr>
          </w:p>
        </w:tc>
      </w:tr>
      <w:tr w:rsidR="002043ED" w:rsidRPr="001C1586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2043ED" w:rsidRPr="001C1586" w:rsidRDefault="002043ED" w:rsidP="00EE40BC">
            <w:pPr>
              <w:rPr>
                <w:spacing w:val="-6"/>
                <w:sz w:val="24"/>
              </w:rPr>
            </w:pPr>
            <w:r w:rsidRPr="00D2149C">
              <w:rPr>
                <w:spacing w:val="-12"/>
                <w:sz w:val="24"/>
              </w:rPr>
              <w:t>Про стан реалізації в області держав</w:t>
            </w:r>
            <w:r w:rsidR="00D2149C" w:rsidRPr="00D2149C">
              <w:rPr>
                <w:spacing w:val="-12"/>
                <w:sz w:val="24"/>
              </w:rPr>
              <w:softHyphen/>
            </w:r>
            <w:r>
              <w:rPr>
                <w:spacing w:val="-6"/>
                <w:sz w:val="24"/>
              </w:rPr>
              <w:t>ної політики у сфері пенсійного страхування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2043ED" w:rsidRPr="001C1586" w:rsidRDefault="002043ED" w:rsidP="00EE40BC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З метою забезпечення своєчасної виплати пенсій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2043ED" w:rsidRPr="001C1586" w:rsidRDefault="002043ED" w:rsidP="00C61D53">
            <w:pPr>
              <w:jc w:val="center"/>
              <w:rPr>
                <w:spacing w:val="-6"/>
                <w:sz w:val="24"/>
              </w:rPr>
            </w:pPr>
            <w:r w:rsidRPr="001C1586">
              <w:rPr>
                <w:spacing w:val="-6"/>
                <w:sz w:val="24"/>
              </w:rPr>
              <w:t>28 липня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2043ED" w:rsidRPr="001C1586" w:rsidRDefault="002043ED" w:rsidP="00EE40BC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 xml:space="preserve">Заярнюк О.С. – начальник Головного управління Пенсійного </w:t>
            </w:r>
            <w:r w:rsidRPr="00D2149C">
              <w:rPr>
                <w:spacing w:val="-20"/>
                <w:sz w:val="24"/>
              </w:rPr>
              <w:t>фонду України в області</w:t>
            </w:r>
          </w:p>
        </w:tc>
      </w:tr>
      <w:tr w:rsidR="00D2149C" w:rsidRPr="001C1586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C61D53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4"/>
                <w:sz w:val="8"/>
                <w:szCs w:val="8"/>
              </w:rPr>
            </w:pPr>
          </w:p>
        </w:tc>
      </w:tr>
      <w:tr w:rsidR="00D2149C" w:rsidRPr="001C1586">
        <w:trPr>
          <w:cantSplit/>
        </w:trPr>
        <w:tc>
          <w:tcPr>
            <w:tcW w:w="3666" w:type="dxa"/>
            <w:gridSpan w:val="2"/>
            <w:tcBorders>
              <w:top w:val="nil"/>
            </w:tcBorders>
          </w:tcPr>
          <w:p w:rsidR="00D2149C" w:rsidRPr="00EC0A44" w:rsidRDefault="00D2149C" w:rsidP="001D7714">
            <w:pPr>
              <w:rPr>
                <w:spacing w:val="-14"/>
                <w:sz w:val="24"/>
              </w:rPr>
            </w:pPr>
            <w:r w:rsidRPr="00EC0A44">
              <w:rPr>
                <w:spacing w:val="-14"/>
                <w:sz w:val="24"/>
              </w:rPr>
              <w:t>Про стан здійснення заходів з підго</w:t>
            </w:r>
            <w:r w:rsidRPr="00EC0A44">
              <w:rPr>
                <w:spacing w:val="-14"/>
                <w:sz w:val="24"/>
              </w:rPr>
              <w:softHyphen/>
              <w:t>товки житлово-комунального госпо</w:t>
            </w:r>
            <w:r w:rsidRPr="00EC0A44">
              <w:rPr>
                <w:spacing w:val="-14"/>
                <w:sz w:val="24"/>
              </w:rPr>
              <w:softHyphen/>
              <w:t>дарства та об’єктів соціальної сфери області до роботи в осінньо-зимовий період 2015/2016 року</w:t>
            </w:r>
          </w:p>
        </w:tc>
        <w:tc>
          <w:tcPr>
            <w:tcW w:w="2211" w:type="dxa"/>
            <w:gridSpan w:val="2"/>
            <w:tcBorders>
              <w:top w:val="nil"/>
            </w:tcBorders>
          </w:tcPr>
          <w:p w:rsidR="00D2149C" w:rsidRPr="00EC0A44" w:rsidRDefault="00D2149C" w:rsidP="001D7714">
            <w:pPr>
              <w:rPr>
                <w:spacing w:val="-14"/>
                <w:sz w:val="24"/>
              </w:rPr>
            </w:pPr>
            <w:r w:rsidRPr="00EC0A44">
              <w:rPr>
                <w:spacing w:val="-14"/>
                <w:sz w:val="24"/>
              </w:rPr>
              <w:t>З метою належної підготовки підпри</w:t>
            </w:r>
            <w:r w:rsidRPr="00EC0A44">
              <w:rPr>
                <w:spacing w:val="-14"/>
                <w:sz w:val="24"/>
              </w:rPr>
              <w:softHyphen/>
              <w:t>ємств галузі до ро</w:t>
            </w:r>
            <w:r w:rsidRPr="00EC0A44">
              <w:rPr>
                <w:spacing w:val="-14"/>
                <w:sz w:val="24"/>
              </w:rPr>
              <w:softHyphen/>
              <w:t>бо</w:t>
            </w:r>
            <w:r w:rsidRPr="00EC0A44">
              <w:rPr>
                <w:spacing w:val="-14"/>
                <w:sz w:val="24"/>
              </w:rPr>
              <w:softHyphen/>
              <w:t>ти в осінньо-зимовий період 2015/2016 року</w:t>
            </w:r>
          </w:p>
        </w:tc>
        <w:tc>
          <w:tcPr>
            <w:tcW w:w="1355" w:type="dxa"/>
            <w:tcBorders>
              <w:top w:val="nil"/>
            </w:tcBorders>
          </w:tcPr>
          <w:p w:rsidR="00D2149C" w:rsidRPr="00EC0A44" w:rsidRDefault="00D2149C" w:rsidP="001D7714">
            <w:pPr>
              <w:jc w:val="center"/>
              <w:rPr>
                <w:spacing w:val="-8"/>
                <w:sz w:val="24"/>
              </w:rPr>
            </w:pPr>
            <w:r w:rsidRPr="00EC0A44">
              <w:rPr>
                <w:spacing w:val="-8"/>
                <w:sz w:val="24"/>
              </w:rPr>
              <w:t>2</w:t>
            </w:r>
            <w:r w:rsidR="00455F07">
              <w:rPr>
                <w:spacing w:val="-8"/>
                <w:sz w:val="24"/>
                <w:lang w:val="ru-RU"/>
              </w:rPr>
              <w:t>6</w:t>
            </w:r>
            <w:r w:rsidRPr="00EC0A44">
              <w:rPr>
                <w:spacing w:val="-8"/>
                <w:sz w:val="24"/>
              </w:rPr>
              <w:t xml:space="preserve"> серпня</w:t>
            </w:r>
          </w:p>
        </w:tc>
        <w:tc>
          <w:tcPr>
            <w:tcW w:w="2407" w:type="dxa"/>
            <w:tcBorders>
              <w:top w:val="nil"/>
            </w:tcBorders>
          </w:tcPr>
          <w:p w:rsidR="00D2149C" w:rsidRPr="00EC0A44" w:rsidRDefault="00D2149C" w:rsidP="001D7714">
            <w:pPr>
              <w:rPr>
                <w:spacing w:val="-16"/>
                <w:sz w:val="24"/>
              </w:rPr>
            </w:pPr>
            <w:r w:rsidRPr="00EC0A44">
              <w:rPr>
                <w:spacing w:val="-16"/>
                <w:sz w:val="24"/>
              </w:rPr>
              <w:t xml:space="preserve">Ващук Г.І. – </w:t>
            </w:r>
          </w:p>
          <w:p w:rsidR="00D2149C" w:rsidRPr="00EC0A44" w:rsidRDefault="00B81F89" w:rsidP="001D7714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>заступник</w:t>
            </w:r>
            <w:r w:rsidR="00D2149C" w:rsidRPr="00EC0A44">
              <w:rPr>
                <w:spacing w:val="-16"/>
                <w:sz w:val="24"/>
              </w:rPr>
              <w:t>. начальника управління житлово-комунального господарства облдерж</w:t>
            </w:r>
            <w:r w:rsidR="00D2149C" w:rsidRPr="00EC0A44">
              <w:rPr>
                <w:spacing w:val="-16"/>
                <w:sz w:val="24"/>
              </w:rPr>
              <w:softHyphen/>
              <w:t>адміністрації</w:t>
            </w:r>
          </w:p>
        </w:tc>
      </w:tr>
    </w:tbl>
    <w:p w:rsidR="00D2149C" w:rsidRPr="006E2F3A" w:rsidRDefault="00D2149C">
      <w:pPr>
        <w:rPr>
          <w:sz w:val="8"/>
          <w:szCs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38"/>
        <w:gridCol w:w="2140"/>
        <w:gridCol w:w="71"/>
        <w:gridCol w:w="1355"/>
        <w:gridCol w:w="2407"/>
      </w:tblGrid>
      <w:tr w:rsidR="002043ED" w:rsidRPr="00F24C0F">
        <w:trPr>
          <w:cantSplit/>
        </w:trPr>
        <w:tc>
          <w:tcPr>
            <w:tcW w:w="3666" w:type="dxa"/>
            <w:gridSpan w:val="2"/>
          </w:tcPr>
          <w:p w:rsidR="002043ED" w:rsidRPr="00F24C0F" w:rsidRDefault="002043ED" w:rsidP="00F258C5">
            <w:pPr>
              <w:jc w:val="center"/>
              <w:rPr>
                <w:b/>
                <w:sz w:val="20"/>
              </w:rPr>
            </w:pPr>
            <w:r w:rsidRPr="00F24C0F">
              <w:rPr>
                <w:b/>
                <w:sz w:val="20"/>
              </w:rPr>
              <w:t>1</w:t>
            </w:r>
          </w:p>
        </w:tc>
        <w:tc>
          <w:tcPr>
            <w:tcW w:w="2211" w:type="dxa"/>
            <w:gridSpan w:val="2"/>
          </w:tcPr>
          <w:p w:rsidR="002043ED" w:rsidRPr="00F24C0F" w:rsidRDefault="002043ED" w:rsidP="00F258C5">
            <w:pPr>
              <w:jc w:val="center"/>
              <w:rPr>
                <w:b/>
                <w:sz w:val="20"/>
              </w:rPr>
            </w:pPr>
            <w:r w:rsidRPr="00F24C0F">
              <w:rPr>
                <w:b/>
                <w:sz w:val="20"/>
              </w:rPr>
              <w:t>2</w:t>
            </w:r>
          </w:p>
        </w:tc>
        <w:tc>
          <w:tcPr>
            <w:tcW w:w="1355" w:type="dxa"/>
          </w:tcPr>
          <w:p w:rsidR="002043ED" w:rsidRPr="00F24C0F" w:rsidRDefault="002043ED" w:rsidP="00F258C5">
            <w:pPr>
              <w:jc w:val="center"/>
              <w:rPr>
                <w:b/>
                <w:sz w:val="20"/>
              </w:rPr>
            </w:pPr>
            <w:r w:rsidRPr="00F24C0F">
              <w:rPr>
                <w:b/>
                <w:sz w:val="20"/>
              </w:rPr>
              <w:t>3</w:t>
            </w:r>
          </w:p>
        </w:tc>
        <w:tc>
          <w:tcPr>
            <w:tcW w:w="2407" w:type="dxa"/>
          </w:tcPr>
          <w:p w:rsidR="002043ED" w:rsidRPr="00F24C0F" w:rsidRDefault="002043ED" w:rsidP="00F258C5">
            <w:pPr>
              <w:jc w:val="center"/>
              <w:rPr>
                <w:b/>
                <w:sz w:val="20"/>
              </w:rPr>
            </w:pPr>
            <w:r w:rsidRPr="00F24C0F">
              <w:rPr>
                <w:b/>
                <w:sz w:val="20"/>
              </w:rPr>
              <w:t>4</w:t>
            </w:r>
          </w:p>
        </w:tc>
      </w:tr>
      <w:tr w:rsidR="00D2149C" w:rsidRPr="00EC0A44">
        <w:trPr>
          <w:cantSplit/>
        </w:trPr>
        <w:tc>
          <w:tcPr>
            <w:tcW w:w="3666" w:type="dxa"/>
            <w:gridSpan w:val="2"/>
            <w:tcBorders>
              <w:bottom w:val="nil"/>
            </w:tcBorders>
          </w:tcPr>
          <w:p w:rsidR="00D2149C" w:rsidRPr="00F24C0F" w:rsidRDefault="00D2149C" w:rsidP="001D7714">
            <w:pPr>
              <w:rPr>
                <w:color w:val="00B0F0"/>
                <w:spacing w:val="-14"/>
                <w:sz w:val="24"/>
              </w:rPr>
            </w:pPr>
            <w:r w:rsidRPr="00CF7B1C">
              <w:rPr>
                <w:spacing w:val="-16"/>
                <w:sz w:val="24"/>
              </w:rPr>
              <w:t>Про внесення змін до обласного бюд</w:t>
            </w:r>
            <w:r>
              <w:rPr>
                <w:spacing w:val="-16"/>
                <w:sz w:val="24"/>
              </w:rPr>
              <w:softHyphen/>
            </w:r>
            <w:r w:rsidRPr="00CF7B1C">
              <w:rPr>
                <w:spacing w:val="-16"/>
                <w:sz w:val="24"/>
              </w:rPr>
              <w:t>жету на 2015 рік</w:t>
            </w:r>
          </w:p>
        </w:tc>
        <w:tc>
          <w:tcPr>
            <w:tcW w:w="2211" w:type="dxa"/>
            <w:gridSpan w:val="2"/>
            <w:tcBorders>
              <w:bottom w:val="nil"/>
            </w:tcBorders>
          </w:tcPr>
          <w:p w:rsidR="00D2149C" w:rsidRPr="00F24C0F" w:rsidRDefault="00D2149C" w:rsidP="001D7714">
            <w:pPr>
              <w:rPr>
                <w:color w:val="00B0F0"/>
                <w:spacing w:val="-14"/>
                <w:sz w:val="24"/>
              </w:rPr>
            </w:pPr>
            <w:r w:rsidRPr="00CF7B1C">
              <w:rPr>
                <w:spacing w:val="-16"/>
                <w:sz w:val="24"/>
              </w:rPr>
              <w:t>Вимога Бюджетного кодексу України</w:t>
            </w:r>
          </w:p>
        </w:tc>
        <w:tc>
          <w:tcPr>
            <w:tcW w:w="1355" w:type="dxa"/>
            <w:tcBorders>
              <w:bottom w:val="nil"/>
            </w:tcBorders>
          </w:tcPr>
          <w:p w:rsidR="00D2149C" w:rsidRPr="003D1184" w:rsidRDefault="00D2149C" w:rsidP="001D7714">
            <w:pPr>
              <w:jc w:val="center"/>
              <w:rPr>
                <w:spacing w:val="-8"/>
                <w:sz w:val="24"/>
              </w:rPr>
            </w:pPr>
            <w:r w:rsidRPr="003D1184">
              <w:rPr>
                <w:spacing w:val="-8"/>
                <w:sz w:val="24"/>
              </w:rPr>
              <w:t>2</w:t>
            </w:r>
            <w:r w:rsidR="00455F07">
              <w:rPr>
                <w:spacing w:val="-8"/>
                <w:sz w:val="24"/>
                <w:lang w:val="ru-RU"/>
              </w:rPr>
              <w:t>6</w:t>
            </w:r>
            <w:r w:rsidRPr="003D1184">
              <w:rPr>
                <w:spacing w:val="-8"/>
                <w:sz w:val="24"/>
              </w:rPr>
              <w:t xml:space="preserve"> серпня</w:t>
            </w:r>
          </w:p>
        </w:tc>
        <w:tc>
          <w:tcPr>
            <w:tcW w:w="2407" w:type="dxa"/>
            <w:tcBorders>
              <w:bottom w:val="nil"/>
            </w:tcBorders>
          </w:tcPr>
          <w:p w:rsidR="00D2149C" w:rsidRPr="00F24C0F" w:rsidRDefault="00D2149C" w:rsidP="001D7714">
            <w:pPr>
              <w:rPr>
                <w:bCs/>
                <w:color w:val="00B0F0"/>
                <w:sz w:val="24"/>
              </w:rPr>
            </w:pPr>
            <w:r w:rsidRPr="00CF7B1C">
              <w:rPr>
                <w:spacing w:val="-16"/>
                <w:sz w:val="24"/>
              </w:rPr>
              <w:t>Пенюшкевич С.А. – дир</w:t>
            </w:r>
            <w:r w:rsidR="006E2F3A">
              <w:rPr>
                <w:spacing w:val="-16"/>
                <w:sz w:val="24"/>
              </w:rPr>
              <w:t>ектор Департаменту фінансів обл</w:t>
            </w:r>
            <w:r w:rsidRPr="00CF7B1C">
              <w:rPr>
                <w:spacing w:val="-16"/>
                <w:sz w:val="24"/>
              </w:rPr>
              <w:t>держадмі</w:t>
            </w:r>
            <w:r w:rsidR="006E2F3A">
              <w:rPr>
                <w:spacing w:val="-16"/>
                <w:sz w:val="24"/>
              </w:rPr>
              <w:softHyphen/>
            </w:r>
            <w:r w:rsidRPr="00CF7B1C">
              <w:rPr>
                <w:spacing w:val="-16"/>
                <w:sz w:val="24"/>
              </w:rPr>
              <w:t>ністрації</w:t>
            </w:r>
          </w:p>
        </w:tc>
      </w:tr>
      <w:tr w:rsidR="00D2149C" w:rsidRPr="00F24C0F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color w:val="00B0F0"/>
                <w:spacing w:val="-14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color w:val="00B0F0"/>
                <w:spacing w:val="-14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bCs/>
                <w:color w:val="00B0F0"/>
                <w:sz w:val="8"/>
                <w:szCs w:val="8"/>
              </w:rPr>
            </w:pPr>
          </w:p>
        </w:tc>
      </w:tr>
      <w:tr w:rsidR="00D2149C" w:rsidRPr="000B5DF5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0B5DF5" w:rsidRDefault="00D2149C" w:rsidP="00EE40BC">
            <w:pPr>
              <w:rPr>
                <w:spacing w:val="-14"/>
                <w:sz w:val="24"/>
              </w:rPr>
            </w:pPr>
            <w:r w:rsidRPr="000B5DF5">
              <w:rPr>
                <w:spacing w:val="-14"/>
                <w:sz w:val="24"/>
              </w:rPr>
              <w:t>Про стан підготовки навчальних за</w:t>
            </w:r>
            <w:r w:rsidRPr="000B5DF5">
              <w:rPr>
                <w:spacing w:val="-14"/>
                <w:sz w:val="24"/>
              </w:rPr>
              <w:softHyphen/>
              <w:t>кладів до нового 2015/2016 навчаль</w:t>
            </w:r>
            <w:r w:rsidRPr="000B5DF5">
              <w:rPr>
                <w:spacing w:val="-14"/>
                <w:sz w:val="24"/>
              </w:rPr>
              <w:softHyphen/>
              <w:t>ного року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0B5DF5" w:rsidRDefault="00D2149C" w:rsidP="00EE40BC">
            <w:pPr>
              <w:rPr>
                <w:spacing w:val="-14"/>
                <w:sz w:val="24"/>
              </w:rPr>
            </w:pPr>
            <w:r w:rsidRPr="000B5DF5">
              <w:rPr>
                <w:spacing w:val="-14"/>
                <w:sz w:val="24"/>
              </w:rPr>
              <w:t>З метою проведення аналізу стану підго</w:t>
            </w:r>
            <w:r w:rsidRPr="000B5DF5">
              <w:rPr>
                <w:spacing w:val="-14"/>
                <w:sz w:val="24"/>
              </w:rPr>
              <w:softHyphen/>
              <w:t>товки матеріально-технічної бази закла</w:t>
            </w:r>
            <w:r w:rsidRPr="000B5DF5">
              <w:rPr>
                <w:spacing w:val="-14"/>
                <w:sz w:val="24"/>
              </w:rPr>
              <w:softHyphen/>
              <w:t>дів освіти до нового навчального року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0B5DF5" w:rsidRDefault="00D2149C" w:rsidP="00EE40BC">
            <w:pPr>
              <w:jc w:val="center"/>
              <w:rPr>
                <w:spacing w:val="-8"/>
                <w:sz w:val="24"/>
              </w:rPr>
            </w:pPr>
            <w:r w:rsidRPr="000B5DF5">
              <w:rPr>
                <w:spacing w:val="-8"/>
                <w:sz w:val="24"/>
              </w:rPr>
              <w:t>2</w:t>
            </w:r>
            <w:r w:rsidR="00455F07">
              <w:rPr>
                <w:spacing w:val="-8"/>
                <w:sz w:val="24"/>
                <w:lang w:val="ru-RU"/>
              </w:rPr>
              <w:t>6</w:t>
            </w:r>
            <w:r w:rsidRPr="000B5DF5">
              <w:rPr>
                <w:spacing w:val="-8"/>
                <w:sz w:val="24"/>
              </w:rPr>
              <w:t xml:space="preserve"> серпня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0B5DF5" w:rsidRDefault="00D2149C" w:rsidP="00EE40BC">
            <w:pPr>
              <w:rPr>
                <w:spacing w:val="-12"/>
                <w:sz w:val="24"/>
              </w:rPr>
            </w:pPr>
            <w:r w:rsidRPr="000B5DF5">
              <w:rPr>
                <w:spacing w:val="-12"/>
                <w:sz w:val="24"/>
              </w:rPr>
              <w:t xml:space="preserve">Фасоля О.І. – </w:t>
            </w:r>
          </w:p>
          <w:p w:rsidR="00D2149C" w:rsidRPr="000B5DF5" w:rsidRDefault="00D2149C" w:rsidP="00EE40BC">
            <w:pPr>
              <w:rPr>
                <w:spacing w:val="-12"/>
                <w:sz w:val="24"/>
              </w:rPr>
            </w:pPr>
            <w:r w:rsidRPr="000B5DF5">
              <w:rPr>
                <w:spacing w:val="-12"/>
                <w:sz w:val="24"/>
              </w:rPr>
              <w:t>директор Департамен</w:t>
            </w:r>
            <w:r w:rsidRPr="000B5DF5">
              <w:rPr>
                <w:spacing w:val="-12"/>
                <w:sz w:val="24"/>
              </w:rPr>
              <w:softHyphen/>
              <w:t>ту освіти і науки обл</w:t>
            </w:r>
            <w:r w:rsidRPr="000B5DF5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D2149C" w:rsidRPr="000B5DF5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</w:tr>
      <w:tr w:rsidR="00D2149C" w:rsidRPr="00F26AA9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F26AA9" w:rsidRDefault="00D2149C" w:rsidP="00C61D53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F26AA9">
              <w:rPr>
                <w:spacing w:val="-4"/>
                <w:sz w:val="24"/>
              </w:rPr>
              <w:t>Про стан виконавської дисциплі</w:t>
            </w:r>
            <w:r w:rsidRPr="00F26AA9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F26AA9">
              <w:rPr>
                <w:spacing w:val="-4"/>
                <w:sz w:val="24"/>
              </w:rPr>
              <w:softHyphen/>
              <w:t>ції у ІІ кварталі 2015 року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F26AA9" w:rsidRDefault="00D2149C" w:rsidP="00C61D53">
            <w:pPr>
              <w:rPr>
                <w:spacing w:val="-12"/>
                <w:sz w:val="24"/>
              </w:rPr>
            </w:pPr>
            <w:r w:rsidRPr="00F26AA9">
              <w:rPr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3D1184" w:rsidRDefault="00D2149C" w:rsidP="00C61D53">
            <w:pPr>
              <w:jc w:val="center"/>
              <w:rPr>
                <w:spacing w:val="-8"/>
                <w:sz w:val="24"/>
              </w:rPr>
            </w:pPr>
            <w:r w:rsidRPr="003D1184">
              <w:rPr>
                <w:spacing w:val="-8"/>
                <w:sz w:val="24"/>
              </w:rPr>
              <w:t>2</w:t>
            </w:r>
            <w:r w:rsidR="00455F07">
              <w:rPr>
                <w:spacing w:val="-8"/>
                <w:sz w:val="24"/>
                <w:lang w:val="ru-RU"/>
              </w:rPr>
              <w:t>6</w:t>
            </w:r>
            <w:r w:rsidRPr="003D1184">
              <w:rPr>
                <w:spacing w:val="-8"/>
                <w:sz w:val="24"/>
              </w:rPr>
              <w:t xml:space="preserve"> серпня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F26AA9" w:rsidRDefault="00D2149C" w:rsidP="00C61D53">
            <w:pPr>
              <w:rPr>
                <w:spacing w:val="-14"/>
                <w:sz w:val="24"/>
              </w:rPr>
            </w:pPr>
            <w:r w:rsidRPr="00F26AA9">
              <w:rPr>
                <w:spacing w:val="-14"/>
                <w:sz w:val="24"/>
              </w:rPr>
              <w:t>Матковський Г.В. –</w:t>
            </w:r>
          </w:p>
          <w:p w:rsidR="00D2149C" w:rsidRPr="00F26AA9" w:rsidRDefault="00D2149C" w:rsidP="00C61D53">
            <w:pPr>
              <w:rPr>
                <w:spacing w:val="-16"/>
                <w:sz w:val="24"/>
              </w:rPr>
            </w:pPr>
            <w:r w:rsidRPr="00F26AA9">
              <w:rPr>
                <w:spacing w:val="-10"/>
                <w:sz w:val="24"/>
              </w:rPr>
              <w:t xml:space="preserve">начальник </w:t>
            </w:r>
            <w:r w:rsidRPr="00F26AA9">
              <w:rPr>
                <w:spacing w:val="-16"/>
                <w:sz w:val="24"/>
              </w:rPr>
              <w:t>відділу контролю апарату облдержадміністрації</w:t>
            </w:r>
          </w:p>
        </w:tc>
      </w:tr>
      <w:tr w:rsidR="00D2149C" w:rsidRPr="00F26AA9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C61D53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C61D5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C61D53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C61D53">
            <w:pPr>
              <w:rPr>
                <w:spacing w:val="-14"/>
                <w:sz w:val="8"/>
                <w:szCs w:val="8"/>
              </w:rPr>
            </w:pPr>
          </w:p>
        </w:tc>
      </w:tr>
      <w:tr w:rsidR="00D2149C" w:rsidRPr="00BA70FB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BA70FB" w:rsidRDefault="00D2149C" w:rsidP="00EE40BC">
            <w:pPr>
              <w:rPr>
                <w:spacing w:val="-12"/>
                <w:sz w:val="24"/>
              </w:rPr>
            </w:pPr>
            <w:r w:rsidRPr="00BA70FB">
              <w:rPr>
                <w:spacing w:val="-12"/>
                <w:sz w:val="24"/>
              </w:rPr>
              <w:t>Про хід виконання Регіональної про</w:t>
            </w:r>
            <w:r w:rsidRPr="00BA70FB">
              <w:rPr>
                <w:spacing w:val="-12"/>
                <w:sz w:val="24"/>
              </w:rPr>
              <w:softHyphen/>
              <w:t>грами підвищення енергоефектив</w:t>
            </w:r>
            <w:r w:rsidRPr="00BA70FB">
              <w:rPr>
                <w:spacing w:val="-12"/>
                <w:sz w:val="24"/>
              </w:rPr>
              <w:softHyphen/>
              <w:t>ності Хмельницької області на 2011-2015 роки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BA70FB" w:rsidRDefault="00D2149C" w:rsidP="00EE40BC">
            <w:pPr>
              <w:rPr>
                <w:spacing w:val="-12"/>
                <w:sz w:val="24"/>
              </w:rPr>
            </w:pPr>
            <w:r w:rsidRPr="00BA70FB">
              <w:rPr>
                <w:spacing w:val="-12"/>
                <w:sz w:val="24"/>
              </w:rPr>
              <w:t>З мето</w:t>
            </w:r>
            <w:r w:rsidR="006E2F3A">
              <w:rPr>
                <w:spacing w:val="-12"/>
                <w:sz w:val="24"/>
              </w:rPr>
              <w:t>ю ефективного використання енер</w:t>
            </w:r>
            <w:r w:rsidRPr="00BA70FB">
              <w:rPr>
                <w:spacing w:val="-12"/>
                <w:sz w:val="24"/>
              </w:rPr>
              <w:t>го</w:t>
            </w:r>
            <w:r w:rsidRPr="00BA70FB">
              <w:rPr>
                <w:spacing w:val="-12"/>
                <w:sz w:val="24"/>
              </w:rPr>
              <w:softHyphen/>
              <w:t>р</w:t>
            </w:r>
            <w:r w:rsidR="006E2F3A">
              <w:rPr>
                <w:spacing w:val="-22"/>
                <w:sz w:val="24"/>
              </w:rPr>
              <w:t>есурсів та заощад</w:t>
            </w:r>
            <w:r w:rsidRPr="006E2F3A">
              <w:rPr>
                <w:spacing w:val="-22"/>
                <w:sz w:val="24"/>
              </w:rPr>
              <w:t>жен</w:t>
            </w:r>
            <w:r w:rsidR="006E2F3A" w:rsidRPr="006E2F3A">
              <w:rPr>
                <w:spacing w:val="-22"/>
                <w:sz w:val="24"/>
              </w:rPr>
              <w:softHyphen/>
            </w:r>
            <w:r w:rsidRPr="00BA70FB">
              <w:rPr>
                <w:spacing w:val="-12"/>
                <w:sz w:val="24"/>
              </w:rPr>
              <w:t xml:space="preserve">ня </w:t>
            </w:r>
            <w:r w:rsidRPr="006E2F3A">
              <w:rPr>
                <w:spacing w:val="-14"/>
                <w:sz w:val="24"/>
              </w:rPr>
              <w:t>бюджетних коштів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BA70FB" w:rsidRDefault="00D2149C" w:rsidP="00EE40BC">
            <w:pPr>
              <w:jc w:val="center"/>
              <w:rPr>
                <w:spacing w:val="-8"/>
                <w:sz w:val="24"/>
              </w:rPr>
            </w:pPr>
            <w:r w:rsidRPr="00BA70FB">
              <w:rPr>
                <w:spacing w:val="-8"/>
                <w:sz w:val="24"/>
              </w:rPr>
              <w:t>22 вересня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BA70FB" w:rsidRDefault="00D2149C" w:rsidP="00EE40BC">
            <w:pPr>
              <w:rPr>
                <w:spacing w:val="-10"/>
                <w:sz w:val="24"/>
              </w:rPr>
            </w:pPr>
            <w:r w:rsidRPr="00BA70FB">
              <w:rPr>
                <w:spacing w:val="-10"/>
                <w:sz w:val="24"/>
              </w:rPr>
              <w:t xml:space="preserve">Гуменний О.В. – </w:t>
            </w:r>
          </w:p>
          <w:p w:rsidR="00D2149C" w:rsidRPr="00BA70FB" w:rsidRDefault="00D2149C" w:rsidP="00EE40BC">
            <w:pPr>
              <w:rPr>
                <w:bCs/>
                <w:sz w:val="24"/>
              </w:rPr>
            </w:pPr>
            <w:r w:rsidRPr="00BA70FB">
              <w:rPr>
                <w:spacing w:val="-10"/>
                <w:sz w:val="24"/>
              </w:rPr>
              <w:t>начальник управління інфраструктури та ту</w:t>
            </w:r>
            <w:r w:rsidRPr="00BA70FB">
              <w:rPr>
                <w:spacing w:val="-10"/>
                <w:sz w:val="24"/>
              </w:rPr>
              <w:softHyphen/>
              <w:t>ризму облдержадміні</w:t>
            </w:r>
            <w:r w:rsidRPr="00BA70FB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D2149C" w:rsidRPr="00BA70FB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0"/>
                <w:sz w:val="8"/>
                <w:szCs w:val="8"/>
              </w:rPr>
            </w:pPr>
          </w:p>
        </w:tc>
      </w:tr>
      <w:tr w:rsidR="00D2149C" w:rsidRPr="001950A8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1950A8" w:rsidRDefault="00D2149C" w:rsidP="00EE40BC">
            <w:pPr>
              <w:rPr>
                <w:spacing w:val="-12"/>
                <w:sz w:val="24"/>
              </w:rPr>
            </w:pPr>
            <w:r w:rsidRPr="001950A8">
              <w:rPr>
                <w:spacing w:val="-12"/>
                <w:sz w:val="24"/>
              </w:rPr>
              <w:t>Про стан та перспективи розвитку галузі тваринництва в області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1950A8" w:rsidRDefault="00D2149C" w:rsidP="00EE40BC">
            <w:pPr>
              <w:rPr>
                <w:spacing w:val="-12"/>
                <w:sz w:val="24"/>
              </w:rPr>
            </w:pPr>
            <w:r w:rsidRPr="001950A8">
              <w:rPr>
                <w:spacing w:val="-12"/>
                <w:sz w:val="24"/>
              </w:rPr>
              <w:t>З метою збільшення виробництва продук</w:t>
            </w:r>
            <w:r w:rsidRPr="001950A8">
              <w:rPr>
                <w:spacing w:val="-12"/>
                <w:sz w:val="24"/>
              </w:rPr>
              <w:softHyphen/>
              <w:t>ції тваринництва в усіх категоріях госпо</w:t>
            </w:r>
            <w:r w:rsidRPr="001950A8">
              <w:rPr>
                <w:spacing w:val="-12"/>
                <w:sz w:val="24"/>
              </w:rPr>
              <w:softHyphen/>
              <w:t>дарств області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1950A8" w:rsidRDefault="00D2149C" w:rsidP="00EE40BC">
            <w:pPr>
              <w:jc w:val="center"/>
              <w:rPr>
                <w:spacing w:val="-8"/>
                <w:sz w:val="24"/>
              </w:rPr>
            </w:pPr>
            <w:r w:rsidRPr="001950A8">
              <w:rPr>
                <w:spacing w:val="-8"/>
                <w:sz w:val="24"/>
              </w:rPr>
              <w:t>22 вересня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1950A8" w:rsidRDefault="00D2149C" w:rsidP="00EE40BC">
            <w:pPr>
              <w:rPr>
                <w:spacing w:val="-12"/>
                <w:sz w:val="24"/>
              </w:rPr>
            </w:pPr>
            <w:r w:rsidRPr="001950A8">
              <w:rPr>
                <w:spacing w:val="-12"/>
                <w:sz w:val="24"/>
              </w:rPr>
              <w:t>Департамент агропро</w:t>
            </w:r>
            <w:r w:rsidRPr="001950A8">
              <w:rPr>
                <w:spacing w:val="-12"/>
                <w:sz w:val="24"/>
              </w:rPr>
              <w:softHyphen/>
              <w:t>мислового розвитку облдержадміністрації</w:t>
            </w:r>
          </w:p>
        </w:tc>
      </w:tr>
      <w:tr w:rsidR="00D2149C" w:rsidRPr="001950A8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</w:tr>
      <w:tr w:rsidR="00D2149C" w:rsidRPr="00EE40BC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EE40BC" w:rsidRDefault="00D2149C" w:rsidP="00EE40BC">
            <w:pPr>
              <w:rPr>
                <w:spacing w:val="-12"/>
                <w:sz w:val="24"/>
              </w:rPr>
            </w:pPr>
            <w:r w:rsidRPr="00EE40BC">
              <w:rPr>
                <w:spacing w:val="-12"/>
                <w:sz w:val="24"/>
              </w:rPr>
              <w:t>Про участь бібліот</w:t>
            </w:r>
            <w:r>
              <w:rPr>
                <w:spacing w:val="-12"/>
                <w:sz w:val="24"/>
              </w:rPr>
              <w:t>ечних закладів об</w:t>
            </w:r>
            <w:r>
              <w:rPr>
                <w:spacing w:val="-12"/>
                <w:sz w:val="24"/>
              </w:rPr>
              <w:softHyphen/>
              <w:t>ласті в інфор</w:t>
            </w:r>
            <w:r w:rsidRPr="00EE40BC">
              <w:rPr>
                <w:spacing w:val="-12"/>
                <w:sz w:val="24"/>
              </w:rPr>
              <w:t>маційному забезпеченні розвитку громад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EE40BC" w:rsidRDefault="00D2149C" w:rsidP="00EE40BC">
            <w:pPr>
              <w:rPr>
                <w:spacing w:val="-12"/>
                <w:sz w:val="24"/>
              </w:rPr>
            </w:pPr>
            <w:r w:rsidRPr="00EE40BC">
              <w:rPr>
                <w:spacing w:val="-12"/>
                <w:sz w:val="24"/>
              </w:rPr>
              <w:t>З метою вивчення стану інформатизації бібліотек та надання нових послуг жите</w:t>
            </w:r>
            <w:r w:rsidRPr="00EE40BC">
              <w:rPr>
                <w:spacing w:val="-12"/>
                <w:sz w:val="24"/>
              </w:rPr>
              <w:softHyphen/>
              <w:t xml:space="preserve">лям області 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EE40BC" w:rsidRDefault="00D2149C" w:rsidP="00EE40BC">
            <w:pPr>
              <w:jc w:val="center"/>
              <w:rPr>
                <w:spacing w:val="-12"/>
                <w:sz w:val="24"/>
              </w:rPr>
            </w:pPr>
            <w:r w:rsidRPr="00EE40BC">
              <w:rPr>
                <w:spacing w:val="-12"/>
                <w:sz w:val="24"/>
              </w:rPr>
              <w:t>22 вересня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EE40BC" w:rsidRDefault="00D2149C" w:rsidP="00EE40BC">
            <w:pPr>
              <w:rPr>
                <w:spacing w:val="-12"/>
                <w:sz w:val="24"/>
              </w:rPr>
            </w:pPr>
            <w:r w:rsidRPr="00EE40BC">
              <w:rPr>
                <w:spacing w:val="-12"/>
                <w:sz w:val="24"/>
              </w:rPr>
              <w:t xml:space="preserve">Трунова І.М. – </w:t>
            </w:r>
          </w:p>
          <w:p w:rsidR="00D2149C" w:rsidRPr="00EE40BC" w:rsidRDefault="00D2149C" w:rsidP="00EE40BC">
            <w:pPr>
              <w:rPr>
                <w:spacing w:val="-12"/>
                <w:sz w:val="24"/>
              </w:rPr>
            </w:pPr>
            <w:r w:rsidRPr="00EE40BC">
              <w:rPr>
                <w:spacing w:val="-12"/>
                <w:sz w:val="24"/>
              </w:rPr>
              <w:t>начальник управління культури, національ</w:t>
            </w:r>
            <w:r w:rsidRPr="00EE40BC">
              <w:rPr>
                <w:spacing w:val="-12"/>
                <w:sz w:val="24"/>
              </w:rPr>
              <w:softHyphen/>
              <w:t>ностей та релігій обл</w:t>
            </w:r>
            <w:r w:rsidRPr="00EE40BC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D2149C" w:rsidRPr="00EE40BC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D2149C" w:rsidRDefault="00D2149C" w:rsidP="00EE40BC">
            <w:pPr>
              <w:rPr>
                <w:spacing w:val="-12"/>
                <w:sz w:val="8"/>
                <w:szCs w:val="8"/>
              </w:rPr>
            </w:pPr>
          </w:p>
        </w:tc>
      </w:tr>
      <w:tr w:rsidR="00D2149C" w:rsidRPr="001C1586">
        <w:trPr>
          <w:cantSplit/>
        </w:trPr>
        <w:tc>
          <w:tcPr>
            <w:tcW w:w="3666" w:type="dxa"/>
            <w:gridSpan w:val="2"/>
            <w:tcBorders>
              <w:top w:val="nil"/>
              <w:bottom w:val="nil"/>
            </w:tcBorders>
          </w:tcPr>
          <w:p w:rsidR="00D2149C" w:rsidRPr="001C1586" w:rsidRDefault="00D2149C" w:rsidP="00EE40BC">
            <w:pPr>
              <w:rPr>
                <w:spacing w:val="-6"/>
                <w:sz w:val="24"/>
              </w:rPr>
            </w:pPr>
            <w:r w:rsidRPr="001C1586">
              <w:rPr>
                <w:spacing w:val="-6"/>
                <w:sz w:val="24"/>
              </w:rPr>
              <w:t>Про план роботи обласної дер</w:t>
            </w:r>
            <w:r w:rsidRPr="001C1586">
              <w:rPr>
                <w:spacing w:val="-6"/>
                <w:sz w:val="24"/>
              </w:rPr>
              <w:softHyphen/>
              <w:t>жав</w:t>
            </w:r>
            <w:r w:rsidRPr="001C1586">
              <w:rPr>
                <w:sz w:val="24"/>
              </w:rPr>
              <w:softHyphen/>
              <w:t>ної адміністрації на ІV</w:t>
            </w:r>
            <w:r w:rsidRPr="001C1586">
              <w:rPr>
                <w:spacing w:val="-16"/>
                <w:sz w:val="24"/>
              </w:rPr>
              <w:t xml:space="preserve"> квартал 2015 року</w:t>
            </w:r>
          </w:p>
        </w:tc>
        <w:tc>
          <w:tcPr>
            <w:tcW w:w="2211" w:type="dxa"/>
            <w:gridSpan w:val="2"/>
            <w:tcBorders>
              <w:top w:val="nil"/>
              <w:bottom w:val="nil"/>
            </w:tcBorders>
          </w:tcPr>
          <w:p w:rsidR="00D2149C" w:rsidRPr="001C1586" w:rsidRDefault="00D2149C" w:rsidP="00EE40BC">
            <w:pPr>
              <w:rPr>
                <w:sz w:val="24"/>
              </w:rPr>
            </w:pPr>
            <w:r w:rsidRPr="001C1586">
              <w:rPr>
                <w:spacing w:val="-8"/>
                <w:sz w:val="24"/>
              </w:rPr>
              <w:t>З метою колектив</w:t>
            </w:r>
            <w:r w:rsidRPr="001C1586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1C1586">
              <w:rPr>
                <w:spacing w:val="-8"/>
                <w:sz w:val="24"/>
              </w:rPr>
              <w:softHyphen/>
              <w:t>них напрямів діяль</w:t>
            </w:r>
            <w:r w:rsidRPr="001C1586">
              <w:rPr>
                <w:spacing w:val="-8"/>
                <w:sz w:val="24"/>
              </w:rPr>
              <w:softHyphen/>
              <w:t>ності облдержадмі</w:t>
            </w:r>
            <w:r w:rsidRPr="001C1586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55" w:type="dxa"/>
            <w:tcBorders>
              <w:top w:val="nil"/>
              <w:bottom w:val="nil"/>
            </w:tcBorders>
          </w:tcPr>
          <w:p w:rsidR="00D2149C" w:rsidRPr="001C1586" w:rsidRDefault="00D2149C" w:rsidP="00EE40BC">
            <w:pPr>
              <w:jc w:val="center"/>
              <w:rPr>
                <w:spacing w:val="-16"/>
                <w:sz w:val="24"/>
              </w:rPr>
            </w:pPr>
            <w:r w:rsidRPr="001C1586">
              <w:rPr>
                <w:spacing w:val="-16"/>
                <w:sz w:val="24"/>
              </w:rPr>
              <w:t>22 вересня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1C1586" w:rsidRDefault="00D2149C" w:rsidP="00EE40BC">
            <w:pPr>
              <w:rPr>
                <w:spacing w:val="-14"/>
                <w:sz w:val="24"/>
              </w:rPr>
            </w:pPr>
            <w:r w:rsidRPr="001C1586">
              <w:rPr>
                <w:spacing w:val="-14"/>
                <w:sz w:val="24"/>
              </w:rPr>
              <w:t xml:space="preserve">Климчук В.В. – </w:t>
            </w:r>
          </w:p>
          <w:p w:rsidR="00D2149C" w:rsidRPr="001C1586" w:rsidRDefault="00D2149C" w:rsidP="00EE40BC">
            <w:pPr>
              <w:rPr>
                <w:spacing w:val="-8"/>
                <w:sz w:val="24"/>
              </w:rPr>
            </w:pPr>
            <w:r w:rsidRPr="001C1586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1C1586">
              <w:rPr>
                <w:spacing w:val="-16"/>
                <w:sz w:val="24"/>
              </w:rPr>
              <w:t>організаційного від</w:t>
            </w:r>
            <w:r w:rsidRPr="001C1586">
              <w:rPr>
                <w:spacing w:val="-16"/>
                <w:sz w:val="24"/>
              </w:rPr>
              <w:softHyphen/>
              <w:t>ділу апарату обл</w:t>
            </w:r>
            <w:r w:rsidRPr="001C1586">
              <w:rPr>
                <w:spacing w:val="-16"/>
                <w:sz w:val="24"/>
              </w:rPr>
              <w:softHyphen/>
              <w:t>держадмі</w:t>
            </w:r>
            <w:r w:rsidRPr="001C1586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D2149C" w:rsidRPr="00C52727">
        <w:trPr>
          <w:cantSplit/>
        </w:trPr>
        <w:tc>
          <w:tcPr>
            <w:tcW w:w="9639" w:type="dxa"/>
            <w:gridSpan w:val="6"/>
            <w:tcBorders>
              <w:bottom w:val="single" w:sz="4" w:space="0" w:color="auto"/>
            </w:tcBorders>
          </w:tcPr>
          <w:p w:rsidR="00D2149C" w:rsidRPr="00C52727" w:rsidRDefault="00D2149C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C52727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D2149C" w:rsidRPr="00F24C0F">
        <w:trPr>
          <w:cantSplit/>
        </w:trPr>
        <w:tc>
          <w:tcPr>
            <w:tcW w:w="3628" w:type="dxa"/>
            <w:tcBorders>
              <w:bottom w:val="nil"/>
            </w:tcBorders>
          </w:tcPr>
          <w:p w:rsidR="00D2149C" w:rsidRPr="00F24C0F" w:rsidRDefault="00D2149C" w:rsidP="00811BA1">
            <w:pPr>
              <w:rPr>
                <w:sz w:val="24"/>
              </w:rPr>
            </w:pPr>
            <w:r w:rsidRPr="00F24C0F">
              <w:rPr>
                <w:spacing w:val="-8"/>
                <w:sz w:val="24"/>
              </w:rPr>
              <w:t>Участь голови, заступників голови, керів</w:t>
            </w:r>
            <w:r w:rsidRPr="00F24C0F">
              <w:rPr>
                <w:spacing w:val="-8"/>
                <w:sz w:val="24"/>
              </w:rPr>
              <w:softHyphen/>
              <w:t>ни</w:t>
            </w:r>
            <w:r w:rsidRPr="00F24C0F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F24C0F">
              <w:rPr>
                <w:spacing w:val="-8"/>
                <w:sz w:val="24"/>
              </w:rPr>
              <w:softHyphen/>
              <w:t>держадміністрації у роботі се</w:t>
            </w:r>
            <w:r w:rsidRPr="00F24C0F">
              <w:rPr>
                <w:spacing w:val="-8"/>
                <w:sz w:val="24"/>
              </w:rPr>
              <w:softHyphen/>
              <w:t>сій, президії, депутатських комісій обласної ради</w:t>
            </w:r>
          </w:p>
        </w:tc>
        <w:tc>
          <w:tcPr>
            <w:tcW w:w="2178" w:type="dxa"/>
            <w:gridSpan w:val="2"/>
            <w:tcBorders>
              <w:bottom w:val="nil"/>
            </w:tcBorders>
          </w:tcPr>
          <w:p w:rsidR="00D2149C" w:rsidRPr="00F24C0F" w:rsidRDefault="00D2149C" w:rsidP="00811BA1">
            <w:pPr>
              <w:rPr>
                <w:spacing w:val="-14"/>
                <w:sz w:val="24"/>
              </w:rPr>
            </w:pPr>
            <w:r w:rsidRPr="00F24C0F">
              <w:rPr>
                <w:spacing w:val="-14"/>
                <w:sz w:val="24"/>
              </w:rPr>
              <w:t>Виконання вимог за</w:t>
            </w:r>
            <w:r w:rsidRPr="00F24C0F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F24C0F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426" w:type="dxa"/>
            <w:gridSpan w:val="2"/>
            <w:tcBorders>
              <w:bottom w:val="nil"/>
            </w:tcBorders>
          </w:tcPr>
          <w:p w:rsidR="00D2149C" w:rsidRPr="00F24C0F" w:rsidRDefault="00D2149C" w:rsidP="00811BA1">
            <w:pPr>
              <w:jc w:val="center"/>
              <w:rPr>
                <w:sz w:val="24"/>
              </w:rPr>
            </w:pPr>
            <w:r w:rsidRPr="00F24C0F">
              <w:rPr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bottom w:val="nil"/>
            </w:tcBorders>
          </w:tcPr>
          <w:p w:rsidR="00D2149C" w:rsidRPr="00F24C0F" w:rsidRDefault="00D2149C" w:rsidP="00811BA1">
            <w:pPr>
              <w:rPr>
                <w:spacing w:val="-6"/>
                <w:sz w:val="24"/>
              </w:rPr>
            </w:pPr>
            <w:r w:rsidRPr="00F24C0F">
              <w:rPr>
                <w:spacing w:val="-6"/>
                <w:sz w:val="24"/>
              </w:rPr>
              <w:t>Голова, заступники голови, керівники структур</w:t>
            </w:r>
            <w:r w:rsidRPr="00F24C0F">
              <w:rPr>
                <w:spacing w:val="-6"/>
                <w:sz w:val="24"/>
              </w:rPr>
              <w:softHyphen/>
              <w:t>них під</w:t>
            </w:r>
            <w:r w:rsidRPr="00F24C0F">
              <w:rPr>
                <w:spacing w:val="-6"/>
                <w:sz w:val="24"/>
              </w:rPr>
              <w:softHyphen/>
              <w:t>розділів обл</w:t>
            </w:r>
            <w:r w:rsidRPr="00F24C0F">
              <w:rPr>
                <w:spacing w:val="-6"/>
                <w:sz w:val="24"/>
              </w:rPr>
              <w:softHyphen/>
              <w:t>держ</w:t>
            </w:r>
            <w:r w:rsidRPr="00F24C0F">
              <w:rPr>
                <w:spacing w:val="-6"/>
                <w:sz w:val="24"/>
              </w:rPr>
              <w:softHyphen/>
              <w:t>адміністрації</w:t>
            </w:r>
          </w:p>
        </w:tc>
      </w:tr>
      <w:tr w:rsidR="006E2F3A" w:rsidRPr="00F24C0F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6E2F3A" w:rsidRPr="006E2F3A" w:rsidRDefault="006E2F3A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78" w:type="dxa"/>
            <w:gridSpan w:val="2"/>
            <w:tcBorders>
              <w:top w:val="nil"/>
              <w:bottom w:val="nil"/>
            </w:tcBorders>
          </w:tcPr>
          <w:p w:rsidR="006E2F3A" w:rsidRPr="006E2F3A" w:rsidRDefault="006E2F3A" w:rsidP="00811BA1">
            <w:pPr>
              <w:rPr>
                <w:spacing w:val="-14"/>
                <w:sz w:val="8"/>
                <w:szCs w:val="8"/>
              </w:rPr>
            </w:pPr>
          </w:p>
        </w:tc>
        <w:tc>
          <w:tcPr>
            <w:tcW w:w="1426" w:type="dxa"/>
            <w:gridSpan w:val="2"/>
            <w:tcBorders>
              <w:top w:val="nil"/>
              <w:bottom w:val="nil"/>
            </w:tcBorders>
          </w:tcPr>
          <w:p w:rsidR="006E2F3A" w:rsidRPr="006E2F3A" w:rsidRDefault="006E2F3A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E2F3A" w:rsidRPr="006E2F3A" w:rsidRDefault="006E2F3A" w:rsidP="00811BA1">
            <w:pPr>
              <w:rPr>
                <w:spacing w:val="-6"/>
                <w:sz w:val="8"/>
                <w:szCs w:val="8"/>
              </w:rPr>
            </w:pPr>
          </w:p>
        </w:tc>
      </w:tr>
      <w:tr w:rsidR="006E2F3A" w:rsidRPr="00F24C0F">
        <w:trPr>
          <w:cantSplit/>
        </w:trPr>
        <w:tc>
          <w:tcPr>
            <w:tcW w:w="3628" w:type="dxa"/>
            <w:tcBorders>
              <w:top w:val="nil"/>
            </w:tcBorders>
          </w:tcPr>
          <w:p w:rsidR="006E2F3A" w:rsidRPr="00F24C0F" w:rsidRDefault="006E2F3A" w:rsidP="001D7714">
            <w:pPr>
              <w:rPr>
                <w:spacing w:val="-8"/>
                <w:sz w:val="24"/>
              </w:rPr>
            </w:pPr>
            <w:r w:rsidRPr="00F24C0F">
              <w:rPr>
                <w:spacing w:val="-8"/>
                <w:sz w:val="24"/>
              </w:rPr>
              <w:t>Проведення спільних організацій</w:t>
            </w:r>
            <w:r w:rsidRPr="00F24C0F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F24C0F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78" w:type="dxa"/>
            <w:gridSpan w:val="2"/>
            <w:tcBorders>
              <w:top w:val="nil"/>
            </w:tcBorders>
          </w:tcPr>
          <w:p w:rsidR="006E2F3A" w:rsidRPr="00F24C0F" w:rsidRDefault="006E2F3A" w:rsidP="001D7714">
            <w:pPr>
              <w:rPr>
                <w:spacing w:val="-14"/>
                <w:sz w:val="24"/>
              </w:rPr>
            </w:pPr>
            <w:r w:rsidRPr="00F24C0F">
              <w:rPr>
                <w:spacing w:val="-12"/>
                <w:sz w:val="24"/>
              </w:rPr>
              <w:t>З метою забезпечен</w:t>
            </w:r>
            <w:r w:rsidRPr="00F24C0F">
              <w:rPr>
                <w:spacing w:val="-12"/>
                <w:sz w:val="24"/>
              </w:rPr>
              <w:softHyphen/>
              <w:t>ня виконання спіль</w:t>
            </w:r>
            <w:r w:rsidRPr="00F24C0F">
              <w:rPr>
                <w:spacing w:val="-12"/>
                <w:sz w:val="24"/>
              </w:rPr>
              <w:softHyphen/>
              <w:t>них планів проведен</w:t>
            </w:r>
            <w:r w:rsidRPr="00F24C0F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6E2F3A" w:rsidRPr="00F24C0F" w:rsidRDefault="006E2F3A" w:rsidP="001D7714">
            <w:pPr>
              <w:jc w:val="center"/>
              <w:rPr>
                <w:sz w:val="24"/>
              </w:rPr>
            </w:pPr>
            <w:r w:rsidRPr="00F24C0F">
              <w:rPr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top w:val="nil"/>
            </w:tcBorders>
          </w:tcPr>
          <w:p w:rsidR="006E2F3A" w:rsidRPr="00F24C0F" w:rsidRDefault="006E2F3A" w:rsidP="001D7714">
            <w:pPr>
              <w:rPr>
                <w:spacing w:val="-14"/>
                <w:sz w:val="24"/>
              </w:rPr>
            </w:pPr>
            <w:r w:rsidRPr="006E2F3A">
              <w:rPr>
                <w:spacing w:val="-20"/>
                <w:sz w:val="24"/>
              </w:rPr>
              <w:t>Заступники голови, керів</w:t>
            </w:r>
            <w:r w:rsidRPr="006E2F3A">
              <w:rPr>
                <w:spacing w:val="-20"/>
                <w:sz w:val="24"/>
              </w:rPr>
              <w:softHyphen/>
            </w:r>
            <w:r>
              <w:rPr>
                <w:spacing w:val="-14"/>
                <w:sz w:val="24"/>
              </w:rPr>
              <w:t>н</w:t>
            </w:r>
            <w:r w:rsidRPr="006E2F3A">
              <w:rPr>
                <w:spacing w:val="-20"/>
                <w:sz w:val="24"/>
              </w:rPr>
              <w:t>ики структурних підроз</w:t>
            </w:r>
            <w:r w:rsidRPr="006E2F3A">
              <w:rPr>
                <w:spacing w:val="-20"/>
                <w:sz w:val="24"/>
              </w:rPr>
              <w:softHyphen/>
            </w:r>
            <w:r w:rsidRPr="00F24C0F">
              <w:rPr>
                <w:spacing w:val="-14"/>
                <w:sz w:val="24"/>
              </w:rPr>
              <w:t>діл</w:t>
            </w:r>
            <w:r>
              <w:rPr>
                <w:spacing w:val="-24"/>
                <w:sz w:val="24"/>
              </w:rPr>
              <w:t>ів обл</w:t>
            </w:r>
            <w:r w:rsidRPr="006E2F3A">
              <w:rPr>
                <w:spacing w:val="-24"/>
                <w:sz w:val="24"/>
              </w:rPr>
              <w:t>держадміністрації</w:t>
            </w:r>
          </w:p>
        </w:tc>
      </w:tr>
    </w:tbl>
    <w:p w:rsidR="006E2F3A" w:rsidRPr="006E2F3A" w:rsidRDefault="006E2F3A">
      <w:pPr>
        <w:rPr>
          <w:sz w:val="8"/>
          <w:szCs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28"/>
        <w:gridCol w:w="21"/>
        <w:gridCol w:w="2157"/>
        <w:gridCol w:w="18"/>
        <w:gridCol w:w="1408"/>
        <w:gridCol w:w="2407"/>
      </w:tblGrid>
      <w:tr w:rsidR="00D2149C" w:rsidRPr="00F24C0F">
        <w:trPr>
          <w:cantSplit/>
        </w:trPr>
        <w:tc>
          <w:tcPr>
            <w:tcW w:w="3628" w:type="dxa"/>
          </w:tcPr>
          <w:p w:rsidR="00D2149C" w:rsidRPr="00F24C0F" w:rsidRDefault="00D2149C" w:rsidP="00867488">
            <w:pPr>
              <w:jc w:val="center"/>
              <w:rPr>
                <w:b/>
                <w:sz w:val="20"/>
              </w:rPr>
            </w:pPr>
            <w:r w:rsidRPr="00F24C0F">
              <w:br w:type="page"/>
            </w:r>
            <w:r w:rsidRPr="00F24C0F">
              <w:rPr>
                <w:b/>
                <w:sz w:val="20"/>
              </w:rPr>
              <w:t>1</w:t>
            </w:r>
          </w:p>
        </w:tc>
        <w:tc>
          <w:tcPr>
            <w:tcW w:w="2178" w:type="dxa"/>
            <w:gridSpan w:val="2"/>
          </w:tcPr>
          <w:p w:rsidR="00D2149C" w:rsidRPr="00F24C0F" w:rsidRDefault="00D2149C" w:rsidP="00867488">
            <w:pPr>
              <w:jc w:val="center"/>
              <w:rPr>
                <w:b/>
                <w:sz w:val="20"/>
              </w:rPr>
            </w:pPr>
            <w:r w:rsidRPr="00F24C0F">
              <w:rPr>
                <w:b/>
                <w:sz w:val="20"/>
              </w:rPr>
              <w:t>2</w:t>
            </w:r>
          </w:p>
        </w:tc>
        <w:tc>
          <w:tcPr>
            <w:tcW w:w="1426" w:type="dxa"/>
            <w:gridSpan w:val="2"/>
          </w:tcPr>
          <w:p w:rsidR="00D2149C" w:rsidRPr="00F24C0F" w:rsidRDefault="00D2149C" w:rsidP="00867488">
            <w:pPr>
              <w:jc w:val="center"/>
              <w:rPr>
                <w:b/>
                <w:sz w:val="20"/>
              </w:rPr>
            </w:pPr>
            <w:r w:rsidRPr="00F24C0F">
              <w:rPr>
                <w:b/>
                <w:sz w:val="20"/>
              </w:rPr>
              <w:t>3</w:t>
            </w:r>
          </w:p>
        </w:tc>
        <w:tc>
          <w:tcPr>
            <w:tcW w:w="2407" w:type="dxa"/>
          </w:tcPr>
          <w:p w:rsidR="00D2149C" w:rsidRPr="00F24C0F" w:rsidRDefault="00D2149C" w:rsidP="00867488">
            <w:pPr>
              <w:jc w:val="center"/>
              <w:rPr>
                <w:b/>
                <w:sz w:val="20"/>
              </w:rPr>
            </w:pPr>
            <w:r w:rsidRPr="00F24C0F">
              <w:rPr>
                <w:b/>
                <w:sz w:val="20"/>
              </w:rPr>
              <w:t>4</w:t>
            </w:r>
          </w:p>
        </w:tc>
      </w:tr>
      <w:tr w:rsidR="00D2149C" w:rsidRPr="00F24C0F">
        <w:trPr>
          <w:cantSplit/>
          <w:trHeight w:val="732"/>
        </w:trPr>
        <w:tc>
          <w:tcPr>
            <w:tcW w:w="3628" w:type="dxa"/>
            <w:tcBorders>
              <w:top w:val="nil"/>
              <w:bottom w:val="nil"/>
            </w:tcBorders>
          </w:tcPr>
          <w:p w:rsidR="00D2149C" w:rsidRPr="00F24C0F" w:rsidRDefault="00D2149C" w:rsidP="00811BA1">
            <w:pPr>
              <w:rPr>
                <w:spacing w:val="-12"/>
                <w:sz w:val="24"/>
              </w:rPr>
            </w:pPr>
            <w:r w:rsidRPr="00F24C0F">
              <w:br w:type="page"/>
            </w:r>
            <w:r w:rsidRPr="00F24C0F">
              <w:rPr>
                <w:spacing w:val="-12"/>
                <w:sz w:val="24"/>
              </w:rPr>
              <w:t>Організація контролю за своєчасним розглядом запитів де</w:t>
            </w:r>
            <w:r w:rsidR="006E2F3A">
              <w:rPr>
                <w:spacing w:val="-12"/>
                <w:sz w:val="24"/>
              </w:rPr>
              <w:t>путатів об</w:t>
            </w:r>
            <w:r w:rsidRPr="00F24C0F">
              <w:rPr>
                <w:spacing w:val="-12"/>
                <w:sz w:val="24"/>
              </w:rPr>
              <w:t>ласної ради до голови облдержадмі</w:t>
            </w:r>
            <w:r w:rsidRPr="00F24C0F">
              <w:rPr>
                <w:spacing w:val="-12"/>
                <w:sz w:val="24"/>
              </w:rPr>
              <w:softHyphen/>
              <w:t>ністрації, його заступників</w:t>
            </w:r>
          </w:p>
        </w:tc>
        <w:tc>
          <w:tcPr>
            <w:tcW w:w="2178" w:type="dxa"/>
            <w:gridSpan w:val="2"/>
            <w:tcBorders>
              <w:top w:val="nil"/>
              <w:bottom w:val="nil"/>
            </w:tcBorders>
          </w:tcPr>
          <w:p w:rsidR="00D2149C" w:rsidRPr="00F24C0F" w:rsidRDefault="00D2149C" w:rsidP="00811BA1">
            <w:pPr>
              <w:rPr>
                <w:spacing w:val="-12"/>
                <w:sz w:val="24"/>
              </w:rPr>
            </w:pPr>
            <w:r w:rsidRPr="00F24C0F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F24C0F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426" w:type="dxa"/>
            <w:gridSpan w:val="2"/>
            <w:tcBorders>
              <w:top w:val="nil"/>
              <w:bottom w:val="nil"/>
            </w:tcBorders>
          </w:tcPr>
          <w:p w:rsidR="00D2149C" w:rsidRPr="00F24C0F" w:rsidRDefault="00D2149C" w:rsidP="00811BA1">
            <w:pPr>
              <w:jc w:val="center"/>
              <w:rPr>
                <w:sz w:val="24"/>
              </w:rPr>
            </w:pPr>
            <w:r w:rsidRPr="00F24C0F">
              <w:rPr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F24C0F" w:rsidRDefault="00D2149C" w:rsidP="00811BA1">
            <w:pPr>
              <w:rPr>
                <w:spacing w:val="-14"/>
                <w:sz w:val="24"/>
              </w:rPr>
            </w:pPr>
            <w:r w:rsidRPr="00F24C0F">
              <w:rPr>
                <w:spacing w:val="-12"/>
                <w:sz w:val="24"/>
              </w:rPr>
              <w:t>Відділ контролю апа</w:t>
            </w:r>
            <w:r w:rsidRPr="00F24C0F">
              <w:rPr>
                <w:spacing w:val="-12"/>
                <w:sz w:val="24"/>
              </w:rPr>
              <w:softHyphen/>
              <w:t>рату облдерж</w:t>
            </w:r>
            <w:r w:rsidRPr="00F24C0F">
              <w:rPr>
                <w:spacing w:val="-12"/>
                <w:sz w:val="24"/>
              </w:rPr>
              <w:softHyphen/>
              <w:t>адміні</w:t>
            </w:r>
            <w:r w:rsidRPr="00F24C0F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D2149C" w:rsidRPr="00C52727">
        <w:trPr>
          <w:cantSplit/>
        </w:trPr>
        <w:tc>
          <w:tcPr>
            <w:tcW w:w="3628" w:type="dxa"/>
            <w:tcBorders>
              <w:top w:val="nil"/>
              <w:bottom w:val="nil"/>
            </w:tcBorders>
          </w:tcPr>
          <w:p w:rsidR="00D2149C" w:rsidRPr="00C52727" w:rsidRDefault="00D2149C" w:rsidP="00BA36A0">
            <w:pPr>
              <w:rPr>
                <w:color w:val="00B0F0"/>
                <w:spacing w:val="-8"/>
                <w:sz w:val="8"/>
                <w:szCs w:val="8"/>
              </w:rPr>
            </w:pPr>
          </w:p>
        </w:tc>
        <w:tc>
          <w:tcPr>
            <w:tcW w:w="2178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BA36A0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  <w:tc>
          <w:tcPr>
            <w:tcW w:w="1426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BA36A0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C52727" w:rsidRDefault="00D2149C" w:rsidP="00BA36A0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</w:tr>
      <w:tr w:rsidR="00D2149C" w:rsidRPr="00F24C0F">
        <w:trPr>
          <w:cantSplit/>
        </w:trPr>
        <w:tc>
          <w:tcPr>
            <w:tcW w:w="3628" w:type="dxa"/>
            <w:tcBorders>
              <w:top w:val="nil"/>
            </w:tcBorders>
          </w:tcPr>
          <w:p w:rsidR="00D2149C" w:rsidRPr="00F24C0F" w:rsidRDefault="00D2149C" w:rsidP="00811BA1">
            <w:pPr>
              <w:rPr>
                <w:spacing w:val="-8"/>
                <w:sz w:val="24"/>
              </w:rPr>
            </w:pPr>
            <w:r w:rsidRPr="00F24C0F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F24C0F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F24C0F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78" w:type="dxa"/>
            <w:gridSpan w:val="2"/>
            <w:tcBorders>
              <w:top w:val="nil"/>
            </w:tcBorders>
          </w:tcPr>
          <w:p w:rsidR="00D2149C" w:rsidRPr="00F24C0F" w:rsidRDefault="00D2149C" w:rsidP="006E2C3F">
            <w:pPr>
              <w:spacing w:after="120"/>
              <w:rPr>
                <w:spacing w:val="-12"/>
                <w:sz w:val="24"/>
              </w:rPr>
            </w:pPr>
            <w:r w:rsidRPr="00F24C0F">
              <w:rPr>
                <w:spacing w:val="-12"/>
                <w:sz w:val="24"/>
              </w:rPr>
              <w:t>Виконання вимог по</w:t>
            </w:r>
            <w:r w:rsidRPr="00F24C0F">
              <w:rPr>
                <w:spacing w:val="-12"/>
                <w:sz w:val="24"/>
              </w:rPr>
              <w:softHyphen/>
              <w:t>станови Кабінету Мі</w:t>
            </w:r>
            <w:r w:rsidRPr="00F24C0F">
              <w:rPr>
                <w:spacing w:val="-12"/>
                <w:sz w:val="24"/>
              </w:rPr>
              <w:softHyphen/>
              <w:t>ністрів Україн</w:t>
            </w:r>
            <w:r w:rsidR="00B81F89">
              <w:rPr>
                <w:spacing w:val="-12"/>
                <w:sz w:val="24"/>
              </w:rPr>
              <w:t>и від 09.03.1999 № 339 “Про зат</w:t>
            </w:r>
            <w:r w:rsidRPr="00F24C0F">
              <w:rPr>
                <w:spacing w:val="-12"/>
                <w:sz w:val="24"/>
              </w:rPr>
              <w:t>вердження Порядку контролю за здійснен</w:t>
            </w:r>
            <w:r w:rsidR="00B81F89">
              <w:rPr>
                <w:spacing w:val="-12"/>
                <w:sz w:val="24"/>
              </w:rPr>
              <w:t>ням орга</w:t>
            </w:r>
            <w:r w:rsidR="00B81F89">
              <w:rPr>
                <w:spacing w:val="-12"/>
                <w:sz w:val="24"/>
              </w:rPr>
              <w:softHyphen/>
              <w:t>нами місцевого са</w:t>
            </w:r>
            <w:r w:rsidR="00B81F89">
              <w:rPr>
                <w:spacing w:val="-12"/>
                <w:sz w:val="24"/>
              </w:rPr>
              <w:softHyphen/>
              <w:t>мовря</w:t>
            </w:r>
            <w:r w:rsidRPr="00F24C0F">
              <w:rPr>
                <w:spacing w:val="-12"/>
                <w:sz w:val="24"/>
              </w:rPr>
              <w:t>дування деле</w:t>
            </w:r>
            <w:r w:rsidRPr="00F24C0F">
              <w:rPr>
                <w:spacing w:val="-12"/>
                <w:sz w:val="24"/>
              </w:rPr>
              <w:softHyphen/>
              <w:t>гованих повнова</w:t>
            </w:r>
            <w:r w:rsidRPr="00F24C0F">
              <w:rPr>
                <w:spacing w:val="-12"/>
                <w:sz w:val="24"/>
              </w:rPr>
              <w:softHyphen/>
              <w:t>жень органів вико</w:t>
            </w:r>
            <w:r w:rsidRPr="00F24C0F">
              <w:rPr>
                <w:spacing w:val="-12"/>
                <w:sz w:val="24"/>
              </w:rPr>
              <w:softHyphen/>
              <w:t>навчої влади”</w:t>
            </w:r>
          </w:p>
        </w:tc>
        <w:tc>
          <w:tcPr>
            <w:tcW w:w="1426" w:type="dxa"/>
            <w:gridSpan w:val="2"/>
            <w:tcBorders>
              <w:top w:val="nil"/>
            </w:tcBorders>
          </w:tcPr>
          <w:p w:rsidR="00D2149C" w:rsidRPr="00F24C0F" w:rsidRDefault="00D2149C" w:rsidP="00811BA1">
            <w:pPr>
              <w:jc w:val="center"/>
              <w:rPr>
                <w:sz w:val="24"/>
              </w:rPr>
            </w:pPr>
            <w:r w:rsidRPr="00F24C0F">
              <w:rPr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top w:val="nil"/>
            </w:tcBorders>
          </w:tcPr>
          <w:p w:rsidR="00D2149C" w:rsidRPr="00F24C0F" w:rsidRDefault="00D2149C" w:rsidP="00811BA1">
            <w:pPr>
              <w:rPr>
                <w:spacing w:val="-12"/>
                <w:sz w:val="24"/>
              </w:rPr>
            </w:pPr>
            <w:r w:rsidRPr="00F24C0F">
              <w:rPr>
                <w:spacing w:val="-12"/>
                <w:sz w:val="24"/>
              </w:rPr>
              <w:t>Організаційний відділ апарату облдержадмі</w:t>
            </w:r>
            <w:r w:rsidRPr="00F24C0F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D2149C" w:rsidRPr="00C52727">
        <w:trPr>
          <w:cantSplit/>
        </w:trPr>
        <w:tc>
          <w:tcPr>
            <w:tcW w:w="9639" w:type="dxa"/>
            <w:gridSpan w:val="6"/>
          </w:tcPr>
          <w:p w:rsidR="00D2149C" w:rsidRPr="00C52727" w:rsidRDefault="00D2149C" w:rsidP="00811BA1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C52727">
              <w:rPr>
                <w:b/>
              </w:rPr>
              <w:t xml:space="preserve">ІV. Питання для вивчення з наступним інформуванням по них в </w:t>
            </w:r>
            <w:r w:rsidRPr="00C52727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C52727">
              <w:rPr>
                <w:b/>
              </w:rPr>
              <w:t>:</w:t>
            </w:r>
          </w:p>
        </w:tc>
      </w:tr>
      <w:tr w:rsidR="00D2149C" w:rsidRPr="003D1184">
        <w:trPr>
          <w:cantSplit/>
        </w:trPr>
        <w:tc>
          <w:tcPr>
            <w:tcW w:w="3649" w:type="dxa"/>
            <w:gridSpan w:val="2"/>
            <w:tcBorders>
              <w:bottom w:val="nil"/>
            </w:tcBorders>
          </w:tcPr>
          <w:p w:rsidR="00D2149C" w:rsidRPr="003D1184" w:rsidRDefault="00D2149C" w:rsidP="000025E7">
            <w:pPr>
              <w:rPr>
                <w:spacing w:val="-10"/>
                <w:sz w:val="24"/>
              </w:rPr>
            </w:pPr>
            <w:r w:rsidRPr="003D1184">
              <w:rPr>
                <w:sz w:val="24"/>
              </w:rPr>
              <w:t>Про виконання обласного бюд</w:t>
            </w:r>
            <w:r w:rsidRPr="003D1184">
              <w:rPr>
                <w:sz w:val="24"/>
              </w:rPr>
              <w:softHyphen/>
              <w:t>жету за ІІ квартал 2015 року</w:t>
            </w:r>
          </w:p>
        </w:tc>
        <w:tc>
          <w:tcPr>
            <w:tcW w:w="2175" w:type="dxa"/>
            <w:gridSpan w:val="2"/>
            <w:tcBorders>
              <w:bottom w:val="nil"/>
            </w:tcBorders>
          </w:tcPr>
          <w:p w:rsidR="00D2149C" w:rsidRPr="003D1184" w:rsidRDefault="00D2149C" w:rsidP="000025E7">
            <w:pPr>
              <w:spacing w:after="120"/>
              <w:rPr>
                <w:spacing w:val="-8"/>
                <w:sz w:val="24"/>
              </w:rPr>
            </w:pPr>
            <w:r w:rsidRPr="003D1184">
              <w:rPr>
                <w:spacing w:val="-8"/>
                <w:sz w:val="24"/>
              </w:rPr>
              <w:t>Відповідно до стат</w:t>
            </w:r>
            <w:r w:rsidRPr="003D1184">
              <w:rPr>
                <w:spacing w:val="-8"/>
                <w:sz w:val="24"/>
              </w:rPr>
              <w:softHyphen/>
              <w:t>ті 80 Бюджетного кодексу України</w:t>
            </w:r>
          </w:p>
        </w:tc>
        <w:tc>
          <w:tcPr>
            <w:tcW w:w="1408" w:type="dxa"/>
            <w:tcBorders>
              <w:bottom w:val="nil"/>
            </w:tcBorders>
          </w:tcPr>
          <w:p w:rsidR="00D2149C" w:rsidRPr="003D1184" w:rsidRDefault="00D2149C" w:rsidP="000025E7">
            <w:pPr>
              <w:jc w:val="center"/>
              <w:rPr>
                <w:sz w:val="24"/>
              </w:rPr>
            </w:pPr>
            <w:r w:rsidRPr="003D1184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bottom w:val="nil"/>
            </w:tcBorders>
          </w:tcPr>
          <w:p w:rsidR="00D2149C" w:rsidRPr="003D1184" w:rsidRDefault="00D2149C" w:rsidP="000025E7">
            <w:pPr>
              <w:rPr>
                <w:spacing w:val="-14"/>
                <w:sz w:val="24"/>
              </w:rPr>
            </w:pPr>
            <w:r w:rsidRPr="003D1184">
              <w:rPr>
                <w:spacing w:val="-14"/>
                <w:sz w:val="24"/>
              </w:rPr>
              <w:t>Пенюшкевич С.А. –</w:t>
            </w:r>
          </w:p>
          <w:p w:rsidR="00D2149C" w:rsidRPr="003D1184" w:rsidRDefault="00D2149C" w:rsidP="008A2C5B">
            <w:pPr>
              <w:spacing w:after="120"/>
              <w:rPr>
                <w:spacing w:val="-10"/>
                <w:sz w:val="24"/>
              </w:rPr>
            </w:pPr>
            <w:r w:rsidRPr="003D1184">
              <w:rPr>
                <w:spacing w:val="-14"/>
                <w:sz w:val="24"/>
              </w:rPr>
              <w:t>директор Департа</w:t>
            </w:r>
            <w:r w:rsidRPr="003D1184">
              <w:rPr>
                <w:spacing w:val="-14"/>
                <w:sz w:val="24"/>
              </w:rPr>
              <w:softHyphen/>
              <w:t>мен</w:t>
            </w:r>
            <w:r w:rsidRPr="003D1184">
              <w:rPr>
                <w:spacing w:val="-14"/>
                <w:sz w:val="24"/>
              </w:rPr>
              <w:softHyphen/>
              <w:t>ту фінансів о</w:t>
            </w:r>
            <w:r w:rsidRPr="003D1184">
              <w:rPr>
                <w:spacing w:val="-10"/>
                <w:sz w:val="24"/>
              </w:rPr>
              <w:t>бл</w:t>
            </w:r>
            <w:r w:rsidRPr="003D1184">
              <w:rPr>
                <w:spacing w:val="-10"/>
                <w:sz w:val="24"/>
              </w:rPr>
              <w:softHyphen/>
              <w:t>держадмі</w:t>
            </w:r>
            <w:r w:rsidRPr="003D1184">
              <w:rPr>
                <w:spacing w:val="-10"/>
                <w:sz w:val="24"/>
              </w:rPr>
              <w:softHyphen/>
              <w:t>ністрації</w:t>
            </w:r>
          </w:p>
        </w:tc>
      </w:tr>
      <w:tr w:rsidR="00D2149C" w:rsidRPr="00C52727">
        <w:trPr>
          <w:cantSplit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876C02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876C02">
            <w:pPr>
              <w:rPr>
                <w:color w:val="00B0F0"/>
                <w:spacing w:val="-8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D2149C" w:rsidRPr="00C52727" w:rsidRDefault="00D2149C" w:rsidP="00876C02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C52727" w:rsidRDefault="00D2149C" w:rsidP="00876C02">
            <w:pPr>
              <w:rPr>
                <w:color w:val="00B0F0"/>
                <w:spacing w:val="-8"/>
                <w:sz w:val="8"/>
                <w:szCs w:val="8"/>
              </w:rPr>
            </w:pPr>
          </w:p>
        </w:tc>
      </w:tr>
      <w:tr w:rsidR="00D2149C" w:rsidRPr="001D2E08">
        <w:trPr>
          <w:cantSplit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D2149C" w:rsidRPr="001D2E08" w:rsidRDefault="00D2149C" w:rsidP="00405030">
            <w:pPr>
              <w:rPr>
                <w:spacing w:val="-12"/>
                <w:sz w:val="24"/>
              </w:rPr>
            </w:pPr>
            <w:r w:rsidRPr="001D2E08">
              <w:rPr>
                <w:spacing w:val="-12"/>
                <w:sz w:val="24"/>
              </w:rPr>
              <w:t>Про використання водних ресурсів в області</w:t>
            </w: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</w:tcPr>
          <w:p w:rsidR="00D2149C" w:rsidRPr="001D2E08" w:rsidRDefault="00D2149C" w:rsidP="001D2E08">
            <w:pPr>
              <w:spacing w:after="120"/>
              <w:rPr>
                <w:spacing w:val="-8"/>
                <w:sz w:val="24"/>
              </w:rPr>
            </w:pPr>
            <w:r w:rsidRPr="001D2E08">
              <w:rPr>
                <w:spacing w:val="-8"/>
                <w:sz w:val="24"/>
              </w:rPr>
              <w:t>З метою раціонального використання водних ресурсів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D2149C" w:rsidRPr="001D2E08" w:rsidRDefault="00D2149C" w:rsidP="00781CB3">
            <w:pPr>
              <w:jc w:val="center"/>
              <w:rPr>
                <w:sz w:val="24"/>
              </w:rPr>
            </w:pPr>
            <w:r w:rsidRPr="001D2E08">
              <w:rPr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1D2E08" w:rsidRDefault="00D2149C" w:rsidP="00334586">
            <w:pPr>
              <w:spacing w:after="120"/>
              <w:rPr>
                <w:spacing w:val="-8"/>
                <w:sz w:val="24"/>
              </w:rPr>
            </w:pPr>
            <w:r w:rsidRPr="001D2E08">
              <w:rPr>
                <w:spacing w:val="-8"/>
                <w:sz w:val="24"/>
              </w:rPr>
              <w:t>Вавринчук С.М. – директор Департа</w:t>
            </w:r>
            <w:r w:rsidRPr="001D2E08">
              <w:rPr>
                <w:spacing w:val="-8"/>
                <w:sz w:val="24"/>
              </w:rPr>
              <w:softHyphen/>
              <w:t>мен</w:t>
            </w:r>
            <w:r w:rsidRPr="001D2E08">
              <w:rPr>
                <w:spacing w:val="-8"/>
                <w:sz w:val="24"/>
              </w:rPr>
              <w:softHyphen/>
              <w:t>ту екології та природ</w:t>
            </w:r>
            <w:r w:rsidRPr="001D2E08">
              <w:rPr>
                <w:spacing w:val="-8"/>
                <w:sz w:val="24"/>
              </w:rPr>
              <w:softHyphen/>
              <w:t>них ресурсів обл</w:t>
            </w:r>
            <w:r w:rsidRPr="001D2E08">
              <w:rPr>
                <w:spacing w:val="-8"/>
                <w:sz w:val="24"/>
              </w:rPr>
              <w:softHyphen/>
              <w:t>держадмі</w:t>
            </w:r>
            <w:r w:rsidRPr="001D2E08">
              <w:rPr>
                <w:spacing w:val="-8"/>
                <w:sz w:val="24"/>
              </w:rPr>
              <w:softHyphen/>
              <w:t>ністрації</w:t>
            </w:r>
          </w:p>
        </w:tc>
      </w:tr>
      <w:tr w:rsidR="00D2149C" w:rsidRPr="00C52727">
        <w:trPr>
          <w:cantSplit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711E4A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711E4A">
            <w:pPr>
              <w:pStyle w:val="BodyText2"/>
              <w:jc w:val="left"/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D2149C" w:rsidRPr="00C52727" w:rsidRDefault="00D2149C" w:rsidP="006E2C3F">
            <w:pPr>
              <w:jc w:val="center"/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C52727" w:rsidRDefault="00D2149C" w:rsidP="00811BA1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</w:tr>
      <w:tr w:rsidR="00D2149C" w:rsidRPr="00BA70FB">
        <w:trPr>
          <w:cantSplit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D2149C" w:rsidRPr="00BA70FB" w:rsidRDefault="00D2149C" w:rsidP="00F415D8">
            <w:pPr>
              <w:rPr>
                <w:spacing w:val="-8"/>
                <w:sz w:val="24"/>
              </w:rPr>
            </w:pPr>
            <w:r w:rsidRPr="00BA70FB">
              <w:rPr>
                <w:spacing w:val="-12"/>
                <w:sz w:val="24"/>
              </w:rPr>
              <w:t>Про популяризацію туристичного продукту області</w:t>
            </w: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</w:tcPr>
          <w:p w:rsidR="00D2149C" w:rsidRPr="00BA70FB" w:rsidRDefault="00D2149C" w:rsidP="00711E4A">
            <w:pPr>
              <w:pStyle w:val="BodyText2"/>
              <w:jc w:val="left"/>
              <w:rPr>
                <w:szCs w:val="24"/>
              </w:rPr>
            </w:pPr>
            <w:r w:rsidRPr="00BA70FB">
              <w:rPr>
                <w:spacing w:val="-10"/>
              </w:rPr>
              <w:t>З метою покращен</w:t>
            </w:r>
            <w:r w:rsidRPr="00BA70FB">
              <w:rPr>
                <w:spacing w:val="-10"/>
              </w:rPr>
              <w:softHyphen/>
              <w:t>ня соціально-еконо</w:t>
            </w:r>
            <w:r w:rsidRPr="00BA70FB">
              <w:rPr>
                <w:spacing w:val="-10"/>
              </w:rPr>
              <w:softHyphen/>
              <w:t>міч</w:t>
            </w:r>
            <w:r w:rsidRPr="00BA70FB">
              <w:rPr>
                <w:spacing w:val="-10"/>
              </w:rPr>
              <w:softHyphen/>
              <w:t>них показників вка</w:t>
            </w:r>
            <w:r w:rsidRPr="00BA70FB">
              <w:rPr>
                <w:spacing w:val="-10"/>
              </w:rPr>
              <w:softHyphen/>
              <w:t>заного напряму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D2149C" w:rsidRPr="00BA70FB" w:rsidRDefault="00D2149C" w:rsidP="006E2C3F">
            <w:pPr>
              <w:jc w:val="center"/>
              <w:rPr>
                <w:sz w:val="24"/>
              </w:rPr>
            </w:pPr>
            <w:r w:rsidRPr="00BA70FB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BA70FB" w:rsidRDefault="00D2149C" w:rsidP="00E976A3">
            <w:pPr>
              <w:rPr>
                <w:spacing w:val="-12"/>
                <w:sz w:val="24"/>
              </w:rPr>
            </w:pPr>
            <w:r w:rsidRPr="00BA70FB">
              <w:rPr>
                <w:spacing w:val="-12"/>
                <w:sz w:val="24"/>
              </w:rPr>
              <w:t xml:space="preserve">Гуменний О.В. – </w:t>
            </w:r>
          </w:p>
          <w:p w:rsidR="00D2149C" w:rsidRPr="00BA70FB" w:rsidRDefault="00B81F89" w:rsidP="00E976A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начальник управління інфраструктури та ту</w:t>
            </w:r>
            <w:r>
              <w:rPr>
                <w:spacing w:val="-12"/>
                <w:sz w:val="24"/>
              </w:rPr>
              <w:softHyphen/>
              <w:t>ризму облдерж</w:t>
            </w:r>
            <w:r w:rsidR="00D2149C" w:rsidRPr="00BA70FB">
              <w:rPr>
                <w:spacing w:val="-12"/>
                <w:sz w:val="24"/>
              </w:rPr>
              <w:t>адміні</w:t>
            </w:r>
            <w:r w:rsidR="00D2149C" w:rsidRPr="00BA70FB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D2149C" w:rsidRPr="00C52727">
        <w:trPr>
          <w:cantSplit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811BA1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</w:tcPr>
          <w:p w:rsidR="00D2149C" w:rsidRPr="00C52727" w:rsidRDefault="00D2149C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00B0F0"/>
                <w:spacing w:val="-10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D2149C" w:rsidRPr="00C52727" w:rsidRDefault="00D2149C" w:rsidP="006E2C3F">
            <w:pPr>
              <w:jc w:val="center"/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C52727" w:rsidRDefault="00D2149C" w:rsidP="00811BA1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</w:tr>
      <w:tr w:rsidR="00D2149C" w:rsidRPr="00BA70FB">
        <w:trPr>
          <w:cantSplit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D2149C" w:rsidRDefault="00D2149C" w:rsidP="00811BA1">
            <w:pPr>
              <w:rPr>
                <w:spacing w:val="-12"/>
                <w:sz w:val="24"/>
              </w:rPr>
            </w:pPr>
            <w:r w:rsidRPr="00BA70FB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  <w:p w:rsidR="00D2149C" w:rsidRPr="00BA70FB" w:rsidRDefault="00D2149C" w:rsidP="00811BA1">
            <w:pPr>
              <w:rPr>
                <w:spacing w:val="-12"/>
                <w:sz w:val="24"/>
              </w:rPr>
            </w:pP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</w:tcPr>
          <w:p w:rsidR="00D2149C" w:rsidRPr="00BA70FB" w:rsidRDefault="00D2149C" w:rsidP="00711E4A">
            <w:pPr>
              <w:rPr>
                <w:spacing w:val="-12"/>
                <w:sz w:val="24"/>
              </w:rPr>
            </w:pPr>
            <w:r w:rsidRPr="00BA70FB">
              <w:rPr>
                <w:spacing w:val="-12"/>
                <w:sz w:val="24"/>
              </w:rPr>
              <w:t>З метою поліпшення умов енергопоста</w:t>
            </w:r>
            <w:r w:rsidRPr="00BA70FB">
              <w:rPr>
                <w:spacing w:val="-12"/>
                <w:sz w:val="24"/>
              </w:rPr>
              <w:softHyphen/>
              <w:t>чання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D2149C" w:rsidRPr="00BA70FB" w:rsidRDefault="00D2149C" w:rsidP="006E2C3F">
            <w:pPr>
              <w:jc w:val="center"/>
              <w:rPr>
                <w:spacing w:val="-12"/>
                <w:sz w:val="24"/>
              </w:rPr>
            </w:pPr>
            <w:r w:rsidRPr="00BA70FB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D2149C" w:rsidRPr="00BA70FB" w:rsidRDefault="00D2149C" w:rsidP="00E976A3">
            <w:pPr>
              <w:rPr>
                <w:spacing w:val="-12"/>
                <w:sz w:val="24"/>
              </w:rPr>
            </w:pPr>
            <w:r w:rsidRPr="00BA70FB">
              <w:rPr>
                <w:spacing w:val="-12"/>
                <w:sz w:val="24"/>
              </w:rPr>
              <w:t xml:space="preserve">Гуменний О.В. – </w:t>
            </w:r>
          </w:p>
          <w:p w:rsidR="00D2149C" w:rsidRPr="00BA70FB" w:rsidRDefault="006E2F3A" w:rsidP="00E976A3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начальник управління інфраструктури та ту</w:t>
            </w:r>
            <w:r>
              <w:rPr>
                <w:spacing w:val="-12"/>
                <w:sz w:val="24"/>
              </w:rPr>
              <w:softHyphen/>
              <w:t>ризму облдерж</w:t>
            </w:r>
            <w:r w:rsidR="00D2149C" w:rsidRPr="00BA70FB">
              <w:rPr>
                <w:spacing w:val="-12"/>
                <w:sz w:val="24"/>
              </w:rPr>
              <w:t>адміні</w:t>
            </w:r>
            <w:r w:rsidR="00D2149C" w:rsidRPr="00BA70FB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6E2F3A" w:rsidRPr="00BA70FB">
        <w:trPr>
          <w:cantSplit/>
        </w:trPr>
        <w:tc>
          <w:tcPr>
            <w:tcW w:w="3649" w:type="dxa"/>
            <w:gridSpan w:val="2"/>
            <w:tcBorders>
              <w:top w:val="nil"/>
              <w:bottom w:val="nil"/>
            </w:tcBorders>
          </w:tcPr>
          <w:p w:rsidR="006E2F3A" w:rsidRPr="006E2F3A" w:rsidRDefault="006E2F3A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175" w:type="dxa"/>
            <w:gridSpan w:val="2"/>
            <w:tcBorders>
              <w:top w:val="nil"/>
              <w:bottom w:val="nil"/>
            </w:tcBorders>
          </w:tcPr>
          <w:p w:rsidR="006E2F3A" w:rsidRPr="006E2F3A" w:rsidRDefault="006E2F3A" w:rsidP="00711E4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6E2F3A" w:rsidRDefault="006E2F3A" w:rsidP="006E2C3F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407" w:type="dxa"/>
            <w:tcBorders>
              <w:top w:val="nil"/>
              <w:bottom w:val="nil"/>
            </w:tcBorders>
          </w:tcPr>
          <w:p w:rsidR="006E2F3A" w:rsidRPr="006E2F3A" w:rsidRDefault="006E2F3A" w:rsidP="00E976A3">
            <w:pPr>
              <w:rPr>
                <w:spacing w:val="-12"/>
                <w:sz w:val="8"/>
                <w:szCs w:val="8"/>
              </w:rPr>
            </w:pPr>
          </w:p>
        </w:tc>
      </w:tr>
      <w:tr w:rsidR="006E2F3A" w:rsidRPr="00BA70FB">
        <w:trPr>
          <w:cantSplit/>
        </w:trPr>
        <w:tc>
          <w:tcPr>
            <w:tcW w:w="3649" w:type="dxa"/>
            <w:gridSpan w:val="2"/>
            <w:tcBorders>
              <w:top w:val="nil"/>
            </w:tcBorders>
          </w:tcPr>
          <w:p w:rsidR="006E2F3A" w:rsidRPr="006E2F3A" w:rsidRDefault="006E2F3A" w:rsidP="001D7714">
            <w:pPr>
              <w:rPr>
                <w:spacing w:val="-10"/>
                <w:sz w:val="24"/>
              </w:rPr>
            </w:pPr>
            <w:r w:rsidRPr="00012538">
              <w:rPr>
                <w:spacing w:val="-10"/>
                <w:sz w:val="24"/>
              </w:rPr>
              <w:t>Про виконання райдержадміністра</w:t>
            </w:r>
            <w:r w:rsidRPr="00012538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Держав</w:t>
            </w:r>
            <w:r w:rsidRPr="00012538">
              <w:rPr>
                <w:spacing w:val="-10"/>
                <w:sz w:val="24"/>
              </w:rPr>
              <w:softHyphen/>
              <w:t>ний реєстр виборців” та постанов Центральної виборчої комісії щодо функціонування АІ</w:t>
            </w:r>
            <w:r>
              <w:rPr>
                <w:spacing w:val="-10"/>
                <w:sz w:val="24"/>
              </w:rPr>
              <w:t xml:space="preserve">ТС “Державний реєстр виборців” </w:t>
            </w:r>
          </w:p>
        </w:tc>
        <w:tc>
          <w:tcPr>
            <w:tcW w:w="2175" w:type="dxa"/>
            <w:gridSpan w:val="2"/>
            <w:tcBorders>
              <w:top w:val="nil"/>
            </w:tcBorders>
          </w:tcPr>
          <w:p w:rsidR="006E2F3A" w:rsidRPr="00012538" w:rsidRDefault="006E2F3A" w:rsidP="001D7714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012538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забезпечен</w:t>
            </w:r>
            <w:r w:rsidRPr="00012538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ня ефективної робо</w:t>
            </w:r>
            <w:r w:rsidRPr="00012538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ти відділів ведення Державного реєстру виборців </w:t>
            </w:r>
          </w:p>
        </w:tc>
        <w:tc>
          <w:tcPr>
            <w:tcW w:w="1408" w:type="dxa"/>
            <w:tcBorders>
              <w:top w:val="nil"/>
            </w:tcBorders>
          </w:tcPr>
          <w:p w:rsidR="006E2F3A" w:rsidRPr="00012538" w:rsidRDefault="006E2F3A" w:rsidP="001D7714">
            <w:pPr>
              <w:jc w:val="center"/>
              <w:rPr>
                <w:spacing w:val="-6"/>
                <w:sz w:val="24"/>
              </w:rPr>
            </w:pPr>
            <w:r w:rsidRPr="00012538">
              <w:rPr>
                <w:sz w:val="24"/>
              </w:rPr>
              <w:t>Протягом кварталу</w:t>
            </w:r>
          </w:p>
        </w:tc>
        <w:tc>
          <w:tcPr>
            <w:tcW w:w="2407" w:type="dxa"/>
            <w:tcBorders>
              <w:top w:val="nil"/>
            </w:tcBorders>
          </w:tcPr>
          <w:p w:rsidR="006E2F3A" w:rsidRPr="00012538" w:rsidRDefault="006E2F3A" w:rsidP="001D7714">
            <w:pPr>
              <w:rPr>
                <w:spacing w:val="-12"/>
                <w:sz w:val="24"/>
              </w:rPr>
            </w:pPr>
            <w:r w:rsidRPr="00012538">
              <w:rPr>
                <w:spacing w:val="-12"/>
                <w:sz w:val="24"/>
              </w:rPr>
              <w:t xml:space="preserve">Лопатюк О.В. – </w:t>
            </w:r>
          </w:p>
          <w:p w:rsidR="006E2F3A" w:rsidRPr="00012538" w:rsidRDefault="006E2F3A" w:rsidP="001D7714">
            <w:pPr>
              <w:rPr>
                <w:spacing w:val="-16"/>
                <w:sz w:val="24"/>
              </w:rPr>
            </w:pPr>
            <w:r w:rsidRPr="00012538">
              <w:rPr>
                <w:spacing w:val="-12"/>
                <w:sz w:val="24"/>
              </w:rPr>
              <w:t>начальник відділу адміністрування Дер</w:t>
            </w:r>
            <w:r w:rsidRPr="00012538">
              <w:rPr>
                <w:spacing w:val="-12"/>
                <w:sz w:val="24"/>
              </w:rPr>
              <w:softHyphen/>
              <w:t>жавного реєстру ви</w:t>
            </w:r>
            <w:r w:rsidRPr="00012538">
              <w:rPr>
                <w:spacing w:val="-12"/>
                <w:sz w:val="24"/>
              </w:rPr>
              <w:softHyphen/>
              <w:t>борців апарату обл</w:t>
            </w:r>
            <w:r w:rsidRPr="00012538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</w:tbl>
    <w:p w:rsidR="006E2F3A" w:rsidRPr="006E2F3A" w:rsidRDefault="006E2F3A">
      <w:pPr>
        <w:rPr>
          <w:sz w:val="8"/>
          <w:szCs w:val="8"/>
        </w:rPr>
      </w:pPr>
      <w: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175"/>
        <w:gridCol w:w="1408"/>
        <w:gridCol w:w="2400"/>
      </w:tblGrid>
      <w:tr w:rsidR="006E2F3A" w:rsidRPr="00A509E8">
        <w:trPr>
          <w:cantSplit/>
        </w:trPr>
        <w:tc>
          <w:tcPr>
            <w:tcW w:w="3649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1</w:t>
            </w:r>
          </w:p>
        </w:tc>
        <w:tc>
          <w:tcPr>
            <w:tcW w:w="2175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2</w:t>
            </w:r>
          </w:p>
        </w:tc>
        <w:tc>
          <w:tcPr>
            <w:tcW w:w="1408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3</w:t>
            </w:r>
          </w:p>
        </w:tc>
        <w:tc>
          <w:tcPr>
            <w:tcW w:w="2400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4</w:t>
            </w:r>
          </w:p>
        </w:tc>
      </w:tr>
      <w:tr w:rsidR="006E2F3A" w:rsidRPr="00012538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012538" w:rsidRDefault="006E2F3A" w:rsidP="00811BA1">
            <w:pPr>
              <w:rPr>
                <w:spacing w:val="-10"/>
                <w:sz w:val="24"/>
              </w:rPr>
            </w:pPr>
            <w:r w:rsidRPr="00012538">
              <w:rPr>
                <w:spacing w:val="-10"/>
                <w:sz w:val="24"/>
              </w:rPr>
              <w:t>Про виконання райдержадміністра</w:t>
            </w:r>
            <w:r w:rsidRPr="00012538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вибори де</w:t>
            </w:r>
            <w:r w:rsidRPr="00012538">
              <w:rPr>
                <w:spacing w:val="-10"/>
                <w:sz w:val="24"/>
              </w:rPr>
              <w:softHyphen/>
              <w:t>путатів Верховної Ради, Автономної Республіки Крим, місцевих рад та сільських, селищних, міських голів”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012538" w:rsidRDefault="006E2F3A" w:rsidP="00811BA1">
            <w:pPr>
              <w:pStyle w:val="Title"/>
              <w:jc w:val="left"/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</w:pPr>
            <w:r w:rsidRPr="00012538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виконання основних організа</w:t>
            </w:r>
            <w:r w:rsidRPr="00012538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ційн</w:t>
            </w:r>
            <w:r w:rsidR="00B81F89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их заходів з під</w:t>
            </w:r>
            <w:r w:rsidR="00B81F89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готовки та проведен</w:t>
            </w:r>
            <w:r w:rsidR="00B81F89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ня позачергових, </w:t>
            </w:r>
            <w:r w:rsidR="00B81F89" w:rsidRPr="00B81F89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t>про</w:t>
            </w:r>
            <w:r w:rsidRPr="00B81F89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t>міжних, повтор</w:t>
            </w:r>
            <w:r w:rsidR="00B81F89" w:rsidRPr="00B81F89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softHyphen/>
            </w:r>
            <w:r w:rsidRPr="00B81F89">
              <w:rPr>
                <w:rFonts w:ascii="Times New Roman" w:hAnsi="Times New Roman"/>
                <w:b w:val="0"/>
                <w:spacing w:val="-16"/>
                <w:kern w:val="0"/>
                <w:sz w:val="24"/>
                <w:szCs w:val="24"/>
              </w:rPr>
              <w:t xml:space="preserve">них </w:t>
            </w:r>
            <w:r w:rsidRPr="00012538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 xml:space="preserve">місцевих виборів 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012538" w:rsidRDefault="006E2F3A" w:rsidP="00811BA1">
            <w:pPr>
              <w:jc w:val="center"/>
              <w:rPr>
                <w:spacing w:val="-6"/>
                <w:sz w:val="24"/>
              </w:rPr>
            </w:pPr>
            <w:r w:rsidRPr="00012538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012538" w:rsidRDefault="006E2F3A" w:rsidP="00811BA1">
            <w:pPr>
              <w:rPr>
                <w:spacing w:val="-12"/>
                <w:sz w:val="24"/>
              </w:rPr>
            </w:pPr>
            <w:r w:rsidRPr="00012538">
              <w:rPr>
                <w:spacing w:val="-12"/>
                <w:sz w:val="24"/>
              </w:rPr>
              <w:t xml:space="preserve">Лопатюк О.В. – </w:t>
            </w:r>
          </w:p>
          <w:p w:rsidR="006E2F3A" w:rsidRPr="00012538" w:rsidRDefault="006E2F3A" w:rsidP="00811BA1">
            <w:pPr>
              <w:rPr>
                <w:spacing w:val="-16"/>
                <w:sz w:val="24"/>
              </w:rPr>
            </w:pPr>
            <w:r w:rsidRPr="00012538">
              <w:rPr>
                <w:spacing w:val="-12"/>
                <w:sz w:val="24"/>
              </w:rPr>
              <w:t>начальник відділу адміністрування Дер</w:t>
            </w:r>
            <w:r w:rsidRPr="00012538">
              <w:rPr>
                <w:spacing w:val="-12"/>
                <w:sz w:val="24"/>
              </w:rPr>
              <w:softHyphen/>
              <w:t>жавного реєстру ви</w:t>
            </w:r>
            <w:r w:rsidRPr="00012538">
              <w:rPr>
                <w:spacing w:val="-12"/>
                <w:sz w:val="24"/>
              </w:rPr>
              <w:softHyphen/>
              <w:t>борців апарату обл</w:t>
            </w:r>
            <w:r w:rsidRPr="00012538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6E2F3A" w:rsidRPr="00C52727">
        <w:trPr>
          <w:cantSplit/>
          <w:trHeight w:val="83"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00B0F0"/>
                <w:spacing w:val="-12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</w:tr>
      <w:tr w:rsidR="006E2F3A" w:rsidRPr="003375EE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3375EE" w:rsidRDefault="006E2F3A" w:rsidP="00811BA1">
            <w:pPr>
              <w:rPr>
                <w:spacing w:val="-10"/>
                <w:sz w:val="24"/>
              </w:rPr>
            </w:pPr>
            <w:r w:rsidRPr="003375EE">
              <w:rPr>
                <w:spacing w:val="-10"/>
                <w:sz w:val="24"/>
              </w:rPr>
              <w:t>Про проведення технічної інвен</w:t>
            </w:r>
            <w:r w:rsidRPr="003375EE">
              <w:rPr>
                <w:spacing w:val="-10"/>
                <w:sz w:val="24"/>
              </w:rPr>
              <w:softHyphen/>
              <w:t>таризації захисних споруд цивіль</w:t>
            </w:r>
            <w:r w:rsidRPr="003375EE">
              <w:rPr>
                <w:spacing w:val="-10"/>
                <w:sz w:val="24"/>
              </w:rPr>
              <w:softHyphen/>
              <w:t>ної оборони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3375EE" w:rsidRDefault="006E2F3A" w:rsidP="00AB52C1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3375EE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Відповідно до плану підготовки терито</w:t>
            </w:r>
            <w:r w:rsidRPr="003375EE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ріальної підсистеми ЄДС цивільного за</w:t>
            </w:r>
            <w:r w:rsidRPr="003375EE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хисту області на 2015 рік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3375EE" w:rsidRDefault="006E2F3A" w:rsidP="00811BA1">
            <w:pPr>
              <w:jc w:val="center"/>
              <w:rPr>
                <w:spacing w:val="-6"/>
                <w:sz w:val="24"/>
              </w:rPr>
            </w:pPr>
            <w:r w:rsidRPr="003375EE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3375EE" w:rsidRDefault="006E2F3A" w:rsidP="00811BA1">
            <w:pPr>
              <w:rPr>
                <w:sz w:val="24"/>
              </w:rPr>
            </w:pPr>
            <w:r w:rsidRPr="003375EE">
              <w:rPr>
                <w:spacing w:val="-16"/>
                <w:sz w:val="24"/>
              </w:rPr>
              <w:t>Управління з питань ци</w:t>
            </w:r>
            <w:r w:rsidRPr="003375EE">
              <w:rPr>
                <w:spacing w:val="-16"/>
                <w:sz w:val="24"/>
              </w:rPr>
              <w:softHyphen/>
              <w:t>віль</w:t>
            </w:r>
            <w:r w:rsidRPr="003375EE">
              <w:rPr>
                <w:spacing w:val="-16"/>
                <w:sz w:val="24"/>
              </w:rPr>
              <w:softHyphen/>
              <w:t>но</w:t>
            </w:r>
            <w:r w:rsidRPr="003375EE">
              <w:rPr>
                <w:spacing w:val="-16"/>
                <w:sz w:val="24"/>
              </w:rPr>
              <w:softHyphen/>
              <w:t>го захисту насе</w:t>
            </w:r>
            <w:r w:rsidRPr="003375EE">
              <w:rPr>
                <w:spacing w:val="-16"/>
                <w:sz w:val="24"/>
              </w:rPr>
              <w:softHyphen/>
              <w:t>лення облдерж</w:t>
            </w:r>
            <w:r w:rsidRPr="003375EE">
              <w:rPr>
                <w:spacing w:val="-16"/>
                <w:sz w:val="24"/>
              </w:rPr>
              <w:softHyphen/>
              <w:t>адміні</w:t>
            </w:r>
            <w:r w:rsidRPr="003375EE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6E2F3A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00B0F0"/>
                <w:spacing w:val="-8"/>
                <w:kern w:val="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jc w:val="center"/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C52727" w:rsidRDefault="006E2F3A" w:rsidP="00811BA1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</w:tr>
      <w:tr w:rsidR="006E2F3A" w:rsidRPr="00EC0A44">
        <w:trPr>
          <w:cantSplit/>
          <w:trHeight w:val="1450"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EC0A44" w:rsidRDefault="006E2F3A" w:rsidP="005D5003">
            <w:pPr>
              <w:rPr>
                <w:spacing w:val="-10"/>
                <w:sz w:val="24"/>
              </w:rPr>
            </w:pPr>
            <w:r w:rsidRPr="00EC0A44">
              <w:rPr>
                <w:spacing w:val="-10"/>
                <w:sz w:val="24"/>
              </w:rPr>
              <w:t>Про стан розрахунків житлово-ко</w:t>
            </w:r>
            <w:r w:rsidRPr="00EC0A44">
              <w:rPr>
                <w:spacing w:val="-10"/>
                <w:sz w:val="24"/>
              </w:rPr>
              <w:softHyphen/>
              <w:t>мунальних підприємств за спожиті енергоносії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EC0A44" w:rsidRDefault="006E2F3A" w:rsidP="005D5003">
            <w:pPr>
              <w:rPr>
                <w:spacing w:val="-10"/>
                <w:sz w:val="24"/>
              </w:rPr>
            </w:pPr>
            <w:r w:rsidRPr="00EC0A44">
              <w:rPr>
                <w:spacing w:val="-10"/>
                <w:sz w:val="24"/>
              </w:rPr>
              <w:t>З метою вжиття захо</w:t>
            </w:r>
            <w:r w:rsidRPr="00EC0A44">
              <w:rPr>
                <w:spacing w:val="-10"/>
                <w:sz w:val="24"/>
              </w:rPr>
              <w:softHyphen/>
              <w:t>дів по забезпеченню розрахунків за спо</w:t>
            </w:r>
            <w:r w:rsidRPr="00EC0A44">
              <w:rPr>
                <w:spacing w:val="-10"/>
                <w:sz w:val="24"/>
              </w:rPr>
              <w:softHyphen/>
              <w:t>житі енергоносії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EC0A44" w:rsidRDefault="006E2F3A" w:rsidP="006E2C3F">
            <w:pPr>
              <w:jc w:val="center"/>
              <w:rPr>
                <w:spacing w:val="-10"/>
                <w:sz w:val="24"/>
              </w:rPr>
            </w:pPr>
            <w:r w:rsidRPr="00EC0A44">
              <w:rPr>
                <w:spacing w:val="-10"/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EC0A44" w:rsidRDefault="006E2F3A" w:rsidP="00EE40BC">
            <w:pPr>
              <w:rPr>
                <w:spacing w:val="-16"/>
                <w:sz w:val="24"/>
              </w:rPr>
            </w:pPr>
            <w:r w:rsidRPr="00EC0A44">
              <w:rPr>
                <w:spacing w:val="-16"/>
                <w:sz w:val="24"/>
              </w:rPr>
              <w:t xml:space="preserve">Ващук Г.І. – </w:t>
            </w:r>
          </w:p>
          <w:p w:rsidR="006E2F3A" w:rsidRPr="00EC0A44" w:rsidRDefault="00B81F89" w:rsidP="00EE40BC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>заступник</w:t>
            </w:r>
            <w:r w:rsidR="006E2F3A" w:rsidRPr="00EC0A44">
              <w:rPr>
                <w:spacing w:val="-16"/>
                <w:sz w:val="24"/>
              </w:rPr>
              <w:t xml:space="preserve"> начальника управління житлово-ко</w:t>
            </w:r>
            <w:r>
              <w:rPr>
                <w:spacing w:val="-16"/>
                <w:sz w:val="24"/>
              </w:rPr>
              <w:softHyphen/>
            </w:r>
            <w:r w:rsidR="006E2F3A" w:rsidRPr="00B81F89">
              <w:rPr>
                <w:spacing w:val="-24"/>
                <w:sz w:val="24"/>
              </w:rPr>
              <w:t xml:space="preserve">мунального господарства </w:t>
            </w:r>
            <w:r>
              <w:rPr>
                <w:spacing w:val="-16"/>
                <w:sz w:val="24"/>
              </w:rPr>
              <w:t>облдерж</w:t>
            </w:r>
            <w:r w:rsidR="006E2F3A" w:rsidRPr="00EC0A44">
              <w:rPr>
                <w:spacing w:val="-16"/>
                <w:sz w:val="24"/>
              </w:rPr>
              <w:t>адміністрації</w:t>
            </w:r>
          </w:p>
        </w:tc>
      </w:tr>
      <w:tr w:rsidR="006E2F3A" w:rsidRPr="00C52727">
        <w:trPr>
          <w:cantSplit/>
          <w:trHeight w:val="83"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C52727" w:rsidRDefault="006E2F3A" w:rsidP="0018499E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C52727" w:rsidRDefault="006E2F3A" w:rsidP="0018499E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C52727" w:rsidRDefault="006E2F3A" w:rsidP="006E2C3F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C52727" w:rsidRDefault="006E2F3A" w:rsidP="00E976A3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</w:tr>
      <w:tr w:rsidR="006E2F3A" w:rsidRPr="00EC0A44">
        <w:trPr>
          <w:cantSplit/>
          <w:trHeight w:val="1450"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EC0A44" w:rsidRDefault="006E2F3A" w:rsidP="0018499E">
            <w:pPr>
              <w:rPr>
                <w:spacing w:val="-10"/>
                <w:sz w:val="24"/>
              </w:rPr>
            </w:pPr>
            <w:r w:rsidRPr="00EC0A44">
              <w:rPr>
                <w:spacing w:val="-10"/>
                <w:sz w:val="24"/>
              </w:rPr>
              <w:t>Про стан виплати заробітної плати на підприємствах житлово-кому</w:t>
            </w:r>
            <w:r w:rsidRPr="00EC0A44">
              <w:rPr>
                <w:spacing w:val="-10"/>
                <w:sz w:val="24"/>
              </w:rPr>
              <w:softHyphen/>
              <w:t>нального господарства області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EC0A44" w:rsidRDefault="006E2F3A" w:rsidP="0018499E">
            <w:pPr>
              <w:rPr>
                <w:spacing w:val="-10"/>
                <w:sz w:val="24"/>
              </w:rPr>
            </w:pPr>
            <w:r w:rsidRPr="00EC0A44">
              <w:rPr>
                <w:spacing w:val="-10"/>
                <w:sz w:val="24"/>
              </w:rPr>
              <w:t>З метою забезпечен</w:t>
            </w:r>
            <w:r w:rsidRPr="00EC0A44">
              <w:rPr>
                <w:spacing w:val="-10"/>
                <w:sz w:val="24"/>
              </w:rPr>
              <w:softHyphen/>
              <w:t>ня своєчасної випла</w:t>
            </w:r>
            <w:r w:rsidRPr="00EC0A44">
              <w:rPr>
                <w:spacing w:val="-10"/>
                <w:sz w:val="24"/>
              </w:rPr>
              <w:softHyphen/>
              <w:t>ти заробітної плати та недопущення за</w:t>
            </w:r>
            <w:r w:rsidRPr="00EC0A44">
              <w:rPr>
                <w:spacing w:val="-10"/>
                <w:sz w:val="24"/>
              </w:rPr>
              <w:softHyphen/>
              <w:t>боргованості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EC0A44" w:rsidRDefault="006E2F3A" w:rsidP="006E2C3F">
            <w:pPr>
              <w:jc w:val="center"/>
              <w:rPr>
                <w:spacing w:val="-10"/>
                <w:sz w:val="24"/>
              </w:rPr>
            </w:pPr>
            <w:r w:rsidRPr="00EC0A44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EC0A44" w:rsidRDefault="006E2F3A" w:rsidP="00EE40BC">
            <w:pPr>
              <w:rPr>
                <w:spacing w:val="-16"/>
                <w:sz w:val="24"/>
              </w:rPr>
            </w:pPr>
            <w:r w:rsidRPr="00EC0A44">
              <w:rPr>
                <w:spacing w:val="-16"/>
                <w:sz w:val="24"/>
              </w:rPr>
              <w:t xml:space="preserve">Ващук Г.І. – </w:t>
            </w:r>
          </w:p>
          <w:p w:rsidR="006E2F3A" w:rsidRPr="00EC0A44" w:rsidRDefault="00B81F89" w:rsidP="00EE40BC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>заступник</w:t>
            </w:r>
            <w:r w:rsidRPr="00EC0A44">
              <w:rPr>
                <w:spacing w:val="-16"/>
                <w:sz w:val="24"/>
              </w:rPr>
              <w:t xml:space="preserve"> </w:t>
            </w:r>
            <w:r w:rsidR="006E2F3A" w:rsidRPr="00EC0A44">
              <w:rPr>
                <w:spacing w:val="-16"/>
                <w:sz w:val="24"/>
              </w:rPr>
              <w:t>начальника управління житлово-ко</w:t>
            </w:r>
            <w:r>
              <w:rPr>
                <w:spacing w:val="-16"/>
                <w:sz w:val="24"/>
              </w:rPr>
              <w:softHyphen/>
            </w:r>
            <w:r w:rsidR="006E2F3A" w:rsidRPr="00EC0A44">
              <w:rPr>
                <w:spacing w:val="-16"/>
                <w:sz w:val="24"/>
              </w:rPr>
              <w:t>мун</w:t>
            </w:r>
            <w:r w:rsidR="006E2F3A" w:rsidRPr="00B81F89">
              <w:rPr>
                <w:spacing w:val="-22"/>
                <w:sz w:val="24"/>
              </w:rPr>
              <w:t>ального господарства</w:t>
            </w:r>
            <w:r>
              <w:rPr>
                <w:spacing w:val="-16"/>
                <w:sz w:val="24"/>
              </w:rPr>
              <w:t xml:space="preserve"> облдерж</w:t>
            </w:r>
            <w:r w:rsidR="006E2F3A" w:rsidRPr="00EC0A44">
              <w:rPr>
                <w:spacing w:val="-16"/>
                <w:sz w:val="24"/>
              </w:rPr>
              <w:t>адміністрації</w:t>
            </w:r>
          </w:p>
        </w:tc>
      </w:tr>
      <w:tr w:rsidR="006E2F3A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C52727" w:rsidRDefault="006E2F3A" w:rsidP="00E976A3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C52727" w:rsidRDefault="006E2F3A" w:rsidP="00E976A3">
            <w:pPr>
              <w:rPr>
                <w:color w:val="00B0F0"/>
                <w:spacing w:val="-8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C52727" w:rsidRDefault="006E2F3A" w:rsidP="006E2C3F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C52727" w:rsidRDefault="006E2F3A" w:rsidP="00E976A3">
            <w:pPr>
              <w:rPr>
                <w:color w:val="00B0F0"/>
                <w:spacing w:val="-16"/>
                <w:sz w:val="8"/>
                <w:szCs w:val="8"/>
              </w:rPr>
            </w:pPr>
          </w:p>
        </w:tc>
      </w:tr>
      <w:tr w:rsidR="006E2F3A" w:rsidRPr="00EC0A44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EC0A44" w:rsidRDefault="006E2F3A" w:rsidP="00EC0A44">
            <w:pPr>
              <w:rPr>
                <w:spacing w:val="-10"/>
                <w:sz w:val="24"/>
              </w:rPr>
            </w:pPr>
            <w:r w:rsidRPr="00EC0A44">
              <w:rPr>
                <w:spacing w:val="-10"/>
                <w:sz w:val="24"/>
              </w:rPr>
              <w:t>Про підготовку об’єктів житлово-комунального господарства до осінньо-зимового періоду 2015/2016 року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EC0A44" w:rsidRDefault="006E2F3A" w:rsidP="00EC0A44">
            <w:pPr>
              <w:rPr>
                <w:spacing w:val="-10"/>
                <w:sz w:val="24"/>
              </w:rPr>
            </w:pPr>
            <w:r w:rsidRPr="00EC0A44">
              <w:rPr>
                <w:spacing w:val="-10"/>
                <w:sz w:val="24"/>
              </w:rPr>
              <w:t xml:space="preserve">З метою </w:t>
            </w:r>
            <w:r>
              <w:rPr>
                <w:spacing w:val="-10"/>
                <w:sz w:val="24"/>
              </w:rPr>
              <w:t>забезпечен</w:t>
            </w:r>
            <w:r w:rsidR="00B81F89">
              <w:rPr>
                <w:spacing w:val="-10"/>
                <w:sz w:val="24"/>
              </w:rPr>
              <w:softHyphen/>
            </w:r>
            <w:r>
              <w:rPr>
                <w:spacing w:val="-10"/>
                <w:sz w:val="24"/>
              </w:rPr>
              <w:t>н</w:t>
            </w:r>
            <w:r w:rsidRPr="00B81F89">
              <w:rPr>
                <w:spacing w:val="-14"/>
                <w:sz w:val="24"/>
              </w:rPr>
              <w:t>я надійної підготов</w:t>
            </w:r>
            <w:r w:rsidR="00B81F89" w:rsidRPr="00B81F89">
              <w:rPr>
                <w:spacing w:val="-14"/>
                <w:sz w:val="24"/>
              </w:rPr>
              <w:softHyphen/>
            </w:r>
            <w:r>
              <w:rPr>
                <w:spacing w:val="-10"/>
                <w:sz w:val="24"/>
              </w:rPr>
              <w:t xml:space="preserve">ки до експлуатації </w:t>
            </w:r>
            <w:r w:rsidRPr="00B81F89">
              <w:rPr>
                <w:spacing w:val="-14"/>
                <w:sz w:val="24"/>
              </w:rPr>
              <w:t>об’єктів галузі в осін</w:t>
            </w:r>
            <w:r w:rsidR="00B81F89" w:rsidRPr="00B81F89">
              <w:rPr>
                <w:spacing w:val="-14"/>
                <w:sz w:val="24"/>
              </w:rPr>
              <w:softHyphen/>
            </w:r>
            <w:r>
              <w:rPr>
                <w:spacing w:val="-10"/>
                <w:sz w:val="24"/>
              </w:rPr>
              <w:t>ньо-зимовий період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EC0A44" w:rsidRDefault="006E2F3A" w:rsidP="00455363">
            <w:pPr>
              <w:jc w:val="center"/>
              <w:rPr>
                <w:sz w:val="24"/>
              </w:rPr>
            </w:pPr>
            <w:r w:rsidRPr="00EC0A44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EC0A44" w:rsidRDefault="006E2F3A" w:rsidP="00EE40BC">
            <w:pPr>
              <w:rPr>
                <w:spacing w:val="-16"/>
                <w:sz w:val="24"/>
              </w:rPr>
            </w:pPr>
            <w:r w:rsidRPr="00EC0A44">
              <w:rPr>
                <w:spacing w:val="-16"/>
                <w:sz w:val="24"/>
              </w:rPr>
              <w:t xml:space="preserve">Ващук Г.І. – </w:t>
            </w:r>
          </w:p>
          <w:p w:rsidR="006E2F3A" w:rsidRPr="00EC0A44" w:rsidRDefault="00B81F89" w:rsidP="00EE40BC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>заступник</w:t>
            </w:r>
            <w:r w:rsidRPr="00EC0A44">
              <w:rPr>
                <w:spacing w:val="-16"/>
                <w:sz w:val="24"/>
              </w:rPr>
              <w:t xml:space="preserve"> </w:t>
            </w:r>
            <w:r w:rsidR="006E2F3A" w:rsidRPr="00EC0A44">
              <w:rPr>
                <w:spacing w:val="-16"/>
                <w:sz w:val="24"/>
              </w:rPr>
              <w:t>начальника управління житлово-ко</w:t>
            </w:r>
            <w:r>
              <w:rPr>
                <w:spacing w:val="-16"/>
                <w:sz w:val="24"/>
              </w:rPr>
              <w:softHyphen/>
            </w:r>
            <w:r w:rsidR="006E2F3A" w:rsidRPr="00EC0A44">
              <w:rPr>
                <w:spacing w:val="-16"/>
                <w:sz w:val="24"/>
              </w:rPr>
              <w:t>м</w:t>
            </w:r>
            <w:r w:rsidR="006E2F3A" w:rsidRPr="00B81F89">
              <w:rPr>
                <w:spacing w:val="-20"/>
                <w:sz w:val="24"/>
              </w:rPr>
              <w:t>унального господарства</w:t>
            </w:r>
            <w:r>
              <w:rPr>
                <w:spacing w:val="-16"/>
                <w:sz w:val="24"/>
              </w:rPr>
              <w:t xml:space="preserve"> облдерж</w:t>
            </w:r>
            <w:r w:rsidR="006E2F3A" w:rsidRPr="00EC0A44">
              <w:rPr>
                <w:spacing w:val="-16"/>
                <w:sz w:val="24"/>
              </w:rPr>
              <w:t>адміністрації</w:t>
            </w:r>
          </w:p>
        </w:tc>
      </w:tr>
      <w:tr w:rsidR="006E2F3A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C52727" w:rsidRDefault="006E2F3A" w:rsidP="00374BBC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C52727" w:rsidRDefault="006E2F3A" w:rsidP="00C504D4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C52727" w:rsidRDefault="006E2F3A" w:rsidP="006E2C3F">
            <w:pPr>
              <w:jc w:val="center"/>
              <w:rPr>
                <w:color w:val="00B0F0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C52727" w:rsidRDefault="006E2F3A" w:rsidP="00E434BA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</w:tr>
      <w:tr w:rsidR="006E2F3A" w:rsidRPr="008D74E5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8D74E5" w:rsidRDefault="006E2F3A" w:rsidP="008D74E5">
            <w:pPr>
              <w:rPr>
                <w:spacing w:val="-10"/>
                <w:sz w:val="24"/>
              </w:rPr>
            </w:pPr>
            <w:r w:rsidRPr="008D74E5">
              <w:rPr>
                <w:spacing w:val="-10"/>
                <w:sz w:val="24"/>
              </w:rPr>
              <w:t xml:space="preserve">Про стан дотримання пенсійного законодавства у Полонському, Старосинявському, Шепетівському районах та у місті Шепетівка 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8D74E5" w:rsidRDefault="006E2F3A" w:rsidP="00C504D4">
            <w:pPr>
              <w:rPr>
                <w:spacing w:val="-10"/>
                <w:sz w:val="24"/>
              </w:rPr>
            </w:pPr>
            <w:r w:rsidRPr="008D74E5">
              <w:rPr>
                <w:spacing w:val="-10"/>
                <w:sz w:val="24"/>
              </w:rPr>
              <w:t>З метою забезпечен</w:t>
            </w:r>
            <w:r w:rsidRPr="008D74E5">
              <w:rPr>
                <w:spacing w:val="-10"/>
                <w:sz w:val="24"/>
              </w:rPr>
              <w:softHyphen/>
              <w:t>ня своєчасної випла</w:t>
            </w:r>
            <w:r w:rsidRPr="008D74E5">
              <w:rPr>
                <w:spacing w:val="-10"/>
                <w:sz w:val="24"/>
              </w:rPr>
              <w:softHyphen/>
              <w:t xml:space="preserve">ти пенсій 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8D74E5" w:rsidRDefault="006E2F3A" w:rsidP="006E2C3F">
            <w:pPr>
              <w:jc w:val="center"/>
              <w:rPr>
                <w:sz w:val="24"/>
              </w:rPr>
            </w:pPr>
            <w:r w:rsidRPr="008D74E5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8D74E5" w:rsidRDefault="006E2F3A" w:rsidP="00E434BA">
            <w:pPr>
              <w:rPr>
                <w:spacing w:val="-10"/>
                <w:sz w:val="24"/>
              </w:rPr>
            </w:pPr>
            <w:r w:rsidRPr="008D74E5">
              <w:rPr>
                <w:spacing w:val="-10"/>
                <w:sz w:val="24"/>
              </w:rPr>
              <w:t xml:space="preserve">Заярнюк О.С. – </w:t>
            </w:r>
          </w:p>
          <w:p w:rsidR="006E2F3A" w:rsidRPr="008D74E5" w:rsidRDefault="006E2F3A" w:rsidP="00E434BA">
            <w:pPr>
              <w:rPr>
                <w:spacing w:val="-18"/>
                <w:sz w:val="24"/>
              </w:rPr>
            </w:pPr>
            <w:r w:rsidRPr="008D74E5">
              <w:rPr>
                <w:spacing w:val="-10"/>
                <w:sz w:val="24"/>
              </w:rPr>
              <w:t>начальник Голов</w:t>
            </w:r>
            <w:r w:rsidRPr="008D74E5">
              <w:rPr>
                <w:spacing w:val="-10"/>
                <w:sz w:val="24"/>
              </w:rPr>
              <w:softHyphen/>
              <w:t>ного управління Пенсійно</w:t>
            </w:r>
            <w:r w:rsidRPr="008D74E5">
              <w:rPr>
                <w:spacing w:val="-10"/>
                <w:sz w:val="24"/>
              </w:rPr>
              <w:softHyphen/>
              <w:t xml:space="preserve">го </w:t>
            </w:r>
            <w:r w:rsidRPr="008D74E5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B81F89" w:rsidRPr="008D74E5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B81F89" w:rsidRPr="00B81F89" w:rsidRDefault="00B81F89" w:rsidP="008D74E5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B81F89" w:rsidRPr="00B81F89" w:rsidRDefault="00B81F89" w:rsidP="00C504D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B81F89" w:rsidRPr="00B81F89" w:rsidRDefault="00B81F89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81F89" w:rsidRPr="00B81F89" w:rsidRDefault="00B81F89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B81F89" w:rsidRPr="008D74E5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B81F89" w:rsidRPr="004B4979" w:rsidRDefault="00B81F89" w:rsidP="001D7714">
            <w:pPr>
              <w:rPr>
                <w:spacing w:val="-10"/>
                <w:sz w:val="24"/>
              </w:rPr>
            </w:pPr>
            <w:r w:rsidRPr="004B4979">
              <w:rPr>
                <w:spacing w:val="-10"/>
                <w:sz w:val="24"/>
              </w:rPr>
              <w:t xml:space="preserve">Про формування та затвердження переліків об’єктів, що фінансуються </w:t>
            </w:r>
            <w:r w:rsidRPr="00B81F89">
              <w:rPr>
                <w:spacing w:val="-14"/>
                <w:sz w:val="24"/>
              </w:rPr>
              <w:t xml:space="preserve">у </w:t>
            </w:r>
            <w:r>
              <w:rPr>
                <w:spacing w:val="-14"/>
                <w:sz w:val="24"/>
              </w:rPr>
              <w:t>2015 році за рахунок коштів дер</w:t>
            </w:r>
            <w:r w:rsidRPr="00B81F89">
              <w:rPr>
                <w:spacing w:val="-14"/>
                <w:sz w:val="24"/>
              </w:rPr>
              <w:t>жав</w:t>
            </w:r>
            <w:r w:rsidRPr="00B81F89">
              <w:rPr>
                <w:spacing w:val="-14"/>
                <w:sz w:val="24"/>
              </w:rPr>
              <w:softHyphen/>
            </w:r>
            <w:r w:rsidRPr="004B4979">
              <w:rPr>
                <w:spacing w:val="-10"/>
                <w:sz w:val="24"/>
              </w:rPr>
              <w:t>н</w:t>
            </w:r>
            <w:r w:rsidRPr="00B81F89">
              <w:rPr>
                <w:spacing w:val="-18"/>
                <w:sz w:val="24"/>
              </w:rPr>
              <w:t>ого бюджету, передбачених для реалі</w:t>
            </w:r>
            <w:r w:rsidRPr="00B81F89">
              <w:rPr>
                <w:spacing w:val="-18"/>
                <w:sz w:val="24"/>
              </w:rPr>
              <w:softHyphen/>
              <w:t>зації інвестиційних проектів соціально</w:t>
            </w:r>
            <w:r>
              <w:rPr>
                <w:spacing w:val="-10"/>
                <w:sz w:val="24"/>
              </w:rPr>
              <w:t>-економічного розвит</w:t>
            </w:r>
            <w:r w:rsidRPr="004B4979">
              <w:rPr>
                <w:spacing w:val="-10"/>
                <w:sz w:val="24"/>
              </w:rPr>
              <w:t>ку регіонів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B81F89" w:rsidRPr="004B4979" w:rsidRDefault="00B81F89" w:rsidP="001D7714">
            <w:pPr>
              <w:rPr>
                <w:sz w:val="24"/>
              </w:rPr>
            </w:pPr>
            <w:r w:rsidRPr="004B4979">
              <w:rPr>
                <w:sz w:val="24"/>
              </w:rPr>
              <w:t>З метою вирішен</w:t>
            </w:r>
            <w:r>
              <w:rPr>
                <w:sz w:val="24"/>
              </w:rPr>
              <w:softHyphen/>
            </w:r>
            <w:r w:rsidRPr="004B4979">
              <w:rPr>
                <w:sz w:val="24"/>
              </w:rPr>
              <w:t>ня питань залучен</w:t>
            </w:r>
            <w:r>
              <w:rPr>
                <w:sz w:val="24"/>
              </w:rPr>
              <w:softHyphen/>
            </w:r>
            <w:r w:rsidRPr="00B81F89">
              <w:rPr>
                <w:spacing w:val="-10"/>
                <w:sz w:val="24"/>
              </w:rPr>
              <w:t>ня коштів державно</w:t>
            </w:r>
            <w:r w:rsidRPr="00B81F89">
              <w:rPr>
                <w:spacing w:val="-10"/>
                <w:sz w:val="24"/>
              </w:rPr>
              <w:softHyphen/>
            </w:r>
            <w:r w:rsidRPr="004B4979">
              <w:rPr>
                <w:sz w:val="24"/>
              </w:rPr>
              <w:t>г</w:t>
            </w:r>
            <w:r w:rsidRPr="00B81F89">
              <w:rPr>
                <w:spacing w:val="-14"/>
                <w:sz w:val="24"/>
              </w:rPr>
              <w:t>о бюджету на реалі</w:t>
            </w:r>
            <w:r w:rsidRPr="00B81F89">
              <w:rPr>
                <w:spacing w:val="-14"/>
                <w:sz w:val="24"/>
              </w:rPr>
              <w:softHyphen/>
            </w:r>
            <w:r>
              <w:rPr>
                <w:spacing w:val="-6"/>
                <w:sz w:val="24"/>
              </w:rPr>
              <w:t>з</w:t>
            </w:r>
            <w:r w:rsidRPr="00B81F89">
              <w:rPr>
                <w:spacing w:val="-12"/>
                <w:sz w:val="24"/>
              </w:rPr>
              <w:t>ацію інвестиційних</w:t>
            </w:r>
            <w:r w:rsidRPr="004B4979">
              <w:rPr>
                <w:spacing w:val="-6"/>
                <w:sz w:val="24"/>
              </w:rPr>
              <w:t xml:space="preserve"> проектів області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B81F89" w:rsidRPr="004B4979" w:rsidRDefault="00B81F89" w:rsidP="001D7714">
            <w:pPr>
              <w:jc w:val="center"/>
              <w:rPr>
                <w:sz w:val="24"/>
              </w:rPr>
            </w:pPr>
            <w:r w:rsidRPr="004B4979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81F89" w:rsidRPr="004B4979" w:rsidRDefault="00B81F89" w:rsidP="001D7714">
            <w:pPr>
              <w:rPr>
                <w:spacing w:val="-10"/>
                <w:sz w:val="24"/>
              </w:rPr>
            </w:pPr>
            <w:r w:rsidRPr="004B4979">
              <w:rPr>
                <w:spacing w:val="-10"/>
                <w:sz w:val="24"/>
              </w:rPr>
              <w:t>Бригадир В.І. – начальник управління регіонального розвит</w:t>
            </w:r>
            <w:r w:rsidRPr="004B4979">
              <w:rPr>
                <w:spacing w:val="-10"/>
                <w:sz w:val="24"/>
              </w:rPr>
              <w:softHyphen/>
              <w:t>ку та будівництва обл</w:t>
            </w:r>
            <w:r w:rsidRPr="004B4979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B81F89" w:rsidRPr="008D74E5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B81F89" w:rsidRPr="00B81F89" w:rsidRDefault="00B81F89" w:rsidP="001D771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B81F89" w:rsidRPr="00B81F89" w:rsidRDefault="00B81F89" w:rsidP="001D7714">
            <w:pPr>
              <w:rPr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B81F89" w:rsidRPr="00B81F89" w:rsidRDefault="00B81F89" w:rsidP="001D7714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B81F89" w:rsidRPr="00B81F89" w:rsidRDefault="00B81F89" w:rsidP="001D7714">
            <w:pPr>
              <w:rPr>
                <w:spacing w:val="-10"/>
                <w:sz w:val="8"/>
                <w:szCs w:val="8"/>
              </w:rPr>
            </w:pPr>
          </w:p>
        </w:tc>
      </w:tr>
      <w:tr w:rsidR="00B81F89" w:rsidRPr="008D74E5">
        <w:trPr>
          <w:cantSplit/>
        </w:trPr>
        <w:tc>
          <w:tcPr>
            <w:tcW w:w="3649" w:type="dxa"/>
            <w:tcBorders>
              <w:top w:val="nil"/>
            </w:tcBorders>
          </w:tcPr>
          <w:p w:rsidR="00B81F89" w:rsidRPr="004B4979" w:rsidRDefault="00B81F89" w:rsidP="001D7714">
            <w:pPr>
              <w:rPr>
                <w:sz w:val="24"/>
              </w:rPr>
            </w:pPr>
            <w:r w:rsidRPr="004B4979">
              <w:rPr>
                <w:sz w:val="24"/>
              </w:rPr>
              <w:t>Про формування та затверджен</w:t>
            </w:r>
            <w:r w:rsidRPr="004B4979">
              <w:rPr>
                <w:sz w:val="24"/>
              </w:rPr>
              <w:softHyphen/>
              <w:t>ня переліків об’єктів, що фінан</w:t>
            </w:r>
            <w:r w:rsidRPr="004B4979">
              <w:rPr>
                <w:sz w:val="24"/>
              </w:rPr>
              <w:softHyphen/>
              <w:t>суються у 2015 році за рахунок коштів державного бюджету, пе</w:t>
            </w:r>
            <w:r w:rsidRPr="004B4979">
              <w:rPr>
                <w:sz w:val="24"/>
              </w:rPr>
              <w:softHyphen/>
              <w:t>редбачених на заходи соціально-економічної компенсації ризику населення, яке проживає на те</w:t>
            </w:r>
            <w:r w:rsidRPr="004B4979">
              <w:rPr>
                <w:sz w:val="24"/>
              </w:rPr>
              <w:softHyphen/>
              <w:t>риторії зони спостереження по Хмельницькій області</w:t>
            </w:r>
          </w:p>
        </w:tc>
        <w:tc>
          <w:tcPr>
            <w:tcW w:w="2175" w:type="dxa"/>
            <w:tcBorders>
              <w:top w:val="nil"/>
            </w:tcBorders>
          </w:tcPr>
          <w:p w:rsidR="00B81F89" w:rsidRPr="004B4979" w:rsidRDefault="00B81F89" w:rsidP="001D7714">
            <w:pPr>
              <w:rPr>
                <w:spacing w:val="-8"/>
                <w:sz w:val="24"/>
              </w:rPr>
            </w:pPr>
            <w:r w:rsidRPr="004B4979">
              <w:rPr>
                <w:spacing w:val="-8"/>
                <w:sz w:val="24"/>
              </w:rPr>
              <w:t>З метою вирішення питань залучення коштів державного бюджету на реаліза</w:t>
            </w:r>
            <w:r w:rsidRPr="004B4979">
              <w:rPr>
                <w:spacing w:val="-8"/>
                <w:sz w:val="24"/>
              </w:rPr>
              <w:softHyphen/>
              <w:t>цію заходів соціаль</w:t>
            </w:r>
            <w:r w:rsidRPr="004B4979">
              <w:rPr>
                <w:spacing w:val="-8"/>
                <w:sz w:val="24"/>
              </w:rPr>
              <w:softHyphen/>
              <w:t>но-економічної ком</w:t>
            </w:r>
            <w:r w:rsidRPr="004B4979">
              <w:rPr>
                <w:spacing w:val="-8"/>
                <w:sz w:val="24"/>
              </w:rPr>
              <w:softHyphen/>
            </w:r>
            <w:r w:rsidRPr="004B4979">
              <w:rPr>
                <w:spacing w:val="-12"/>
                <w:sz w:val="24"/>
              </w:rPr>
              <w:t>пенсації ризику насе</w:t>
            </w:r>
            <w:r w:rsidRPr="004B4979">
              <w:rPr>
                <w:spacing w:val="-12"/>
                <w:sz w:val="24"/>
              </w:rPr>
              <w:softHyphen/>
            </w:r>
            <w:r w:rsidRPr="004B4979">
              <w:rPr>
                <w:spacing w:val="-8"/>
                <w:sz w:val="24"/>
              </w:rPr>
              <w:t>лення, яке проживає на території зони спостереження</w:t>
            </w:r>
          </w:p>
        </w:tc>
        <w:tc>
          <w:tcPr>
            <w:tcW w:w="1408" w:type="dxa"/>
            <w:tcBorders>
              <w:top w:val="nil"/>
            </w:tcBorders>
          </w:tcPr>
          <w:p w:rsidR="00B81F89" w:rsidRPr="004B4979" w:rsidRDefault="00B81F89" w:rsidP="001D7714">
            <w:pPr>
              <w:jc w:val="center"/>
              <w:rPr>
                <w:sz w:val="24"/>
              </w:rPr>
            </w:pPr>
            <w:r w:rsidRPr="004B4979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</w:tcBorders>
          </w:tcPr>
          <w:p w:rsidR="00B81F89" w:rsidRPr="004B4979" w:rsidRDefault="00B81F89" w:rsidP="001D7714">
            <w:pPr>
              <w:rPr>
                <w:spacing w:val="-10"/>
                <w:sz w:val="24"/>
              </w:rPr>
            </w:pPr>
            <w:r w:rsidRPr="004B4979">
              <w:rPr>
                <w:spacing w:val="-10"/>
                <w:sz w:val="24"/>
              </w:rPr>
              <w:t>Бригадир В.І. – начальник управління регіонального розвит</w:t>
            </w:r>
            <w:r w:rsidRPr="004B4979">
              <w:rPr>
                <w:spacing w:val="-10"/>
                <w:sz w:val="24"/>
              </w:rPr>
              <w:softHyphen/>
              <w:t>ку та будівництва обл</w:t>
            </w:r>
            <w:r w:rsidRPr="004B4979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</w:tbl>
    <w:p w:rsidR="00B81F89" w:rsidRPr="00B81F89" w:rsidRDefault="00B81F89">
      <w:pPr>
        <w:rPr>
          <w:sz w:val="8"/>
          <w:szCs w:val="8"/>
        </w:rPr>
      </w:pPr>
      <w: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175"/>
        <w:gridCol w:w="1408"/>
        <w:gridCol w:w="2400"/>
      </w:tblGrid>
      <w:tr w:rsidR="006E2F3A" w:rsidRPr="00A509E8">
        <w:trPr>
          <w:cantSplit/>
        </w:trPr>
        <w:tc>
          <w:tcPr>
            <w:tcW w:w="3649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1</w:t>
            </w:r>
          </w:p>
        </w:tc>
        <w:tc>
          <w:tcPr>
            <w:tcW w:w="2175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2</w:t>
            </w:r>
          </w:p>
        </w:tc>
        <w:tc>
          <w:tcPr>
            <w:tcW w:w="1408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3</w:t>
            </w:r>
          </w:p>
        </w:tc>
        <w:tc>
          <w:tcPr>
            <w:tcW w:w="2400" w:type="dxa"/>
          </w:tcPr>
          <w:p w:rsidR="006E2F3A" w:rsidRPr="00A509E8" w:rsidRDefault="006E2F3A" w:rsidP="00867488">
            <w:pPr>
              <w:jc w:val="center"/>
              <w:rPr>
                <w:b/>
                <w:sz w:val="20"/>
              </w:rPr>
            </w:pPr>
            <w:r w:rsidRPr="00A509E8">
              <w:rPr>
                <w:b/>
                <w:sz w:val="20"/>
              </w:rPr>
              <w:t>4</w:t>
            </w:r>
          </w:p>
        </w:tc>
      </w:tr>
      <w:tr w:rsidR="006E2F3A" w:rsidRPr="00C52727">
        <w:trPr>
          <w:cantSplit/>
          <w:trHeight w:val="1448"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B81F89" w:rsidRDefault="006E2F3A" w:rsidP="00EF0167">
            <w:pPr>
              <w:rPr>
                <w:spacing w:val="-8"/>
                <w:sz w:val="24"/>
              </w:rPr>
            </w:pPr>
            <w:r w:rsidRPr="00B81F89">
              <w:rPr>
                <w:spacing w:val="-8"/>
                <w:sz w:val="24"/>
              </w:rPr>
              <w:t>Про запровадження вимог Інструк</w:t>
            </w:r>
            <w:r w:rsidRPr="00B81F89">
              <w:rPr>
                <w:spacing w:val="-8"/>
                <w:sz w:val="24"/>
              </w:rPr>
              <w:softHyphen/>
              <w:t>ції з діловодства в новій редакції у роботі з документами в окремих районних державних адміністра</w:t>
            </w:r>
            <w:r w:rsidRPr="00B81F89">
              <w:rPr>
                <w:spacing w:val="-8"/>
                <w:sz w:val="24"/>
              </w:rPr>
              <w:softHyphen/>
              <w:t>ціях та структурних підрозділах облдержадміністрації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B81F89" w:rsidRDefault="006E2F3A" w:rsidP="00125CC9">
            <w:pPr>
              <w:rPr>
                <w:spacing w:val="-12"/>
                <w:sz w:val="24"/>
              </w:rPr>
            </w:pPr>
            <w:r w:rsidRPr="00B81F89">
              <w:rPr>
                <w:spacing w:val="-12"/>
                <w:sz w:val="24"/>
              </w:rPr>
              <w:t>З метою приведення роботи з докумен</w:t>
            </w:r>
            <w:r w:rsidRPr="00B81F89">
              <w:rPr>
                <w:spacing w:val="-12"/>
                <w:sz w:val="24"/>
              </w:rPr>
              <w:softHyphen/>
              <w:t>та</w:t>
            </w:r>
            <w:r w:rsidRPr="00B81F89">
              <w:rPr>
                <w:spacing w:val="-12"/>
                <w:sz w:val="24"/>
              </w:rPr>
              <w:softHyphen/>
              <w:t xml:space="preserve">ми у відповідність з </w:t>
            </w:r>
            <w:r w:rsidR="00B81F89">
              <w:rPr>
                <w:spacing w:val="-8"/>
                <w:sz w:val="24"/>
              </w:rPr>
              <w:t>Інструк</w:t>
            </w:r>
            <w:r w:rsidRPr="00B81F89">
              <w:rPr>
                <w:spacing w:val="-8"/>
                <w:sz w:val="24"/>
              </w:rPr>
              <w:t>цією з діло</w:t>
            </w:r>
            <w:r w:rsidRPr="00B81F89">
              <w:rPr>
                <w:spacing w:val="-8"/>
                <w:sz w:val="24"/>
              </w:rPr>
              <w:softHyphen/>
              <w:t xml:space="preserve">водства 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B81F89" w:rsidRDefault="006E2F3A" w:rsidP="00334586">
            <w:pPr>
              <w:jc w:val="center"/>
              <w:rPr>
                <w:sz w:val="24"/>
              </w:rPr>
            </w:pPr>
            <w:r w:rsidRPr="00B81F89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B81F89" w:rsidRDefault="006E2F3A" w:rsidP="00334586">
            <w:pPr>
              <w:rPr>
                <w:spacing w:val="-14"/>
                <w:sz w:val="24"/>
              </w:rPr>
            </w:pPr>
            <w:r w:rsidRPr="00B81F89">
              <w:rPr>
                <w:spacing w:val="-14"/>
                <w:sz w:val="24"/>
              </w:rPr>
              <w:t xml:space="preserve">Гудловська Л.С. – </w:t>
            </w:r>
          </w:p>
          <w:p w:rsidR="006E2F3A" w:rsidRPr="00B81F89" w:rsidRDefault="006E2F3A" w:rsidP="00334586">
            <w:pPr>
              <w:rPr>
                <w:spacing w:val="-14"/>
                <w:sz w:val="24"/>
              </w:rPr>
            </w:pPr>
            <w:r w:rsidRPr="00B81F89">
              <w:rPr>
                <w:spacing w:val="-14"/>
                <w:sz w:val="24"/>
              </w:rPr>
              <w:t>начальник загального відділу апарату обл</w:t>
            </w:r>
            <w:r w:rsidRPr="00B81F89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6E2F3A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B81F89" w:rsidRDefault="006E2F3A" w:rsidP="00334586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B81F89" w:rsidRDefault="006E2F3A" w:rsidP="00334586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B81F89" w:rsidRDefault="006E2F3A" w:rsidP="00334586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8"/>
                <w:szCs w:val="8"/>
                <w:lang w:val="uk-UA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B81F89" w:rsidRDefault="006E2F3A" w:rsidP="00334586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</w:tr>
      <w:tr w:rsidR="006E2F3A" w:rsidRPr="003375EE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3375EE" w:rsidRDefault="00336C50" w:rsidP="003375EE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Про перевірку роботи консульта</w:t>
            </w:r>
            <w:r w:rsidR="006E2F3A" w:rsidRPr="00336C50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цій</w:t>
            </w:r>
            <w:r w:rsidRPr="00336C50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softHyphen/>
            </w:r>
            <w:r w:rsidR="006E2F3A" w:rsidRPr="003375EE">
              <w:rPr>
                <w:rFonts w:ascii="Times New Roman" w:hAnsi="Times New Roman" w:cs="Times New Roman"/>
                <w:sz w:val="24"/>
                <w:lang w:val="uk-UA"/>
              </w:rPr>
              <w:t>н</w:t>
            </w:r>
            <w:r w:rsidR="006E2F3A" w:rsidRPr="005670B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 xml:space="preserve">их пунктів при </w:t>
            </w:r>
            <w:r w:rsidRPr="005670B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Ж</w:t>
            </w:r>
            <w:r w:rsidR="005670B5" w:rsidRPr="005670B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ЕК</w:t>
            </w:r>
            <w:r w:rsidRPr="005670B5">
              <w:rPr>
                <w:rFonts w:ascii="Times New Roman" w:hAnsi="Times New Roman" w:cs="Times New Roman"/>
                <w:spacing w:val="-10"/>
                <w:sz w:val="24"/>
                <w:szCs w:val="24"/>
                <w:lang w:val="uk-UA"/>
              </w:rPr>
              <w:t>ах м.Славута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, се</w:t>
            </w:r>
            <w:r w:rsidR="006E2F3A" w:rsidRPr="003375EE">
              <w:rPr>
                <w:rFonts w:ascii="Times New Roman" w:hAnsi="Times New Roman" w:cs="Times New Roman"/>
                <w:sz w:val="24"/>
                <w:lang w:val="uk-UA"/>
              </w:rPr>
              <w:t xml:space="preserve">лищних та сільських радах </w:t>
            </w:r>
            <w:r w:rsidR="006E2F3A" w:rsidRPr="00336C50"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  <w:t>Віньковецького, Деражнянського</w:t>
            </w:r>
            <w:r w:rsidR="006E2F3A" w:rsidRPr="003375EE">
              <w:rPr>
                <w:rFonts w:ascii="Times New Roman" w:hAnsi="Times New Roman" w:cs="Times New Roman"/>
                <w:sz w:val="24"/>
                <w:lang w:val="uk-UA"/>
              </w:rPr>
              <w:t xml:space="preserve"> та Ярмолинецького районів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3375EE" w:rsidRDefault="002B57CD" w:rsidP="00334586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Згідно з планом </w:t>
            </w:r>
            <w:r w:rsidR="00336C50" w:rsidRPr="00336C50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>під</w:t>
            </w:r>
            <w:r w:rsidR="00336C50" w:rsidRPr="00336C50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softHyphen/>
            </w:r>
            <w:r w:rsidR="006E2F3A" w:rsidRPr="003375EE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готовки територіаль</w:t>
            </w:r>
            <w:r w:rsidR="006E2F3A" w:rsidRPr="003375EE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ної підсистеми ЄДС цивільного захисту області на 2015 рік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3375EE" w:rsidRDefault="006E2F3A" w:rsidP="00334586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24"/>
                <w:lang w:val="uk-UA"/>
              </w:rPr>
            </w:pPr>
            <w:r w:rsidRPr="003375EE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3375EE" w:rsidRDefault="006E2F3A" w:rsidP="00334586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3375EE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Управління з питань цивільного захисту населення облдерж</w:t>
            </w:r>
            <w:r w:rsidRPr="003375EE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адміністрації</w:t>
            </w:r>
          </w:p>
        </w:tc>
      </w:tr>
      <w:tr w:rsidR="006E2F3A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C52727" w:rsidRDefault="006E2F3A" w:rsidP="004B790B">
            <w:pPr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C52727" w:rsidRDefault="006E2F3A" w:rsidP="004B790B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C52727" w:rsidRDefault="006E2F3A" w:rsidP="004B790B">
            <w:pPr>
              <w:jc w:val="center"/>
              <w:rPr>
                <w:color w:val="00B0F0"/>
                <w:spacing w:val="-14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C52727" w:rsidRDefault="006E2F3A" w:rsidP="004B790B">
            <w:pPr>
              <w:rPr>
                <w:color w:val="00B0F0"/>
                <w:spacing w:val="-14"/>
                <w:sz w:val="8"/>
                <w:szCs w:val="8"/>
              </w:rPr>
            </w:pPr>
          </w:p>
        </w:tc>
      </w:tr>
      <w:tr w:rsidR="006E2F3A" w:rsidRPr="002E328F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2E328F" w:rsidRDefault="006E2F3A" w:rsidP="00BE3547">
            <w:pPr>
              <w:rPr>
                <w:spacing w:val="-6"/>
                <w:sz w:val="24"/>
              </w:rPr>
            </w:pPr>
            <w:r w:rsidRPr="002E328F">
              <w:rPr>
                <w:spacing w:val="-6"/>
                <w:sz w:val="24"/>
              </w:rPr>
              <w:t xml:space="preserve">Про </w:t>
            </w:r>
            <w:r>
              <w:rPr>
                <w:sz w:val="22"/>
                <w:szCs w:val="22"/>
              </w:rPr>
              <w:t>стан забезпечення законності і</w:t>
            </w:r>
            <w:r w:rsidRPr="002E328F">
              <w:rPr>
                <w:sz w:val="22"/>
                <w:szCs w:val="22"/>
              </w:rPr>
              <w:t xml:space="preserve"> правопорядку та заходи щодо недопущення ускладнення криміногенної ситуації в області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2E328F" w:rsidRDefault="006E2F3A" w:rsidP="002E328F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2E328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З метою виконання постано</w:t>
            </w:r>
            <w:r w:rsidR="00336C50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ви Кабінету Міністрів України </w:t>
            </w:r>
            <w:r w:rsidRPr="002E328F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від 08.08.2012 № 767 “Про затвердження плану заходів з виконання Концепції реалізації державної політики у сфері профілактики правопорушень на період до 2015 року”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2E328F" w:rsidRDefault="006E2F3A" w:rsidP="00BE3547">
            <w:pPr>
              <w:jc w:val="center"/>
              <w:rPr>
                <w:spacing w:val="-6"/>
                <w:sz w:val="24"/>
              </w:rPr>
            </w:pPr>
            <w:r w:rsidRPr="002E328F">
              <w:rPr>
                <w:spacing w:val="-14"/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2E328F" w:rsidRDefault="006E2F3A" w:rsidP="00BE3547">
            <w:pPr>
              <w:rPr>
                <w:spacing w:val="-6"/>
                <w:sz w:val="24"/>
              </w:rPr>
            </w:pPr>
            <w:r w:rsidRPr="002E328F">
              <w:rPr>
                <w:spacing w:val="-6"/>
                <w:sz w:val="24"/>
              </w:rPr>
              <w:t>Відділ взаємодії з право</w:t>
            </w:r>
            <w:r w:rsidRPr="002E328F">
              <w:rPr>
                <w:spacing w:val="-6"/>
                <w:sz w:val="24"/>
              </w:rPr>
              <w:softHyphen/>
              <w:t>охо</w:t>
            </w:r>
            <w:r w:rsidRPr="002E328F">
              <w:rPr>
                <w:spacing w:val="-6"/>
                <w:sz w:val="24"/>
              </w:rPr>
              <w:softHyphen/>
              <w:t>ронними орга</w:t>
            </w:r>
            <w:r w:rsidRPr="002E328F">
              <w:rPr>
                <w:spacing w:val="-6"/>
                <w:sz w:val="24"/>
              </w:rPr>
              <w:softHyphen/>
              <w:t>нами та оборон</w:t>
            </w:r>
            <w:r w:rsidRPr="002E328F">
              <w:rPr>
                <w:spacing w:val="-6"/>
                <w:sz w:val="24"/>
              </w:rPr>
              <w:softHyphen/>
              <w:t>ної роботи апа</w:t>
            </w:r>
            <w:r w:rsidRPr="002E328F">
              <w:rPr>
                <w:spacing w:val="-6"/>
                <w:sz w:val="24"/>
              </w:rPr>
              <w:softHyphen/>
              <w:t>рату облдержадміні</w:t>
            </w:r>
            <w:r w:rsidRPr="002E328F">
              <w:rPr>
                <w:spacing w:val="-6"/>
                <w:sz w:val="24"/>
              </w:rPr>
              <w:softHyphen/>
              <w:t>страції</w:t>
            </w:r>
          </w:p>
        </w:tc>
      </w:tr>
      <w:tr w:rsidR="006E2F3A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C52727" w:rsidRDefault="006E2F3A" w:rsidP="00334586">
            <w:pPr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Pr="00C52727" w:rsidRDefault="006E2F3A" w:rsidP="00757955">
            <w:pPr>
              <w:rPr>
                <w:color w:val="00B0F0"/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C52727" w:rsidRDefault="006E2F3A" w:rsidP="00334586">
            <w:pPr>
              <w:jc w:val="center"/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C52727" w:rsidRDefault="006E2F3A" w:rsidP="00334586">
            <w:pPr>
              <w:rPr>
                <w:color w:val="00B0F0"/>
                <w:spacing w:val="-6"/>
                <w:sz w:val="8"/>
                <w:szCs w:val="8"/>
              </w:rPr>
            </w:pPr>
          </w:p>
        </w:tc>
      </w:tr>
      <w:tr w:rsidR="006E2F3A" w:rsidRPr="00A5715B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6E2F3A" w:rsidRPr="00A5715B" w:rsidRDefault="006E2F3A" w:rsidP="00716DC7">
            <w:pPr>
              <w:rPr>
                <w:sz w:val="24"/>
              </w:rPr>
            </w:pPr>
            <w:r w:rsidRPr="00A5715B">
              <w:rPr>
                <w:spacing w:val="-6"/>
                <w:sz w:val="24"/>
              </w:rPr>
              <w:t>Про стан і тенденції соціально-економічного розвитку області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6E2F3A" w:rsidRDefault="006E2F3A" w:rsidP="00716DC7">
            <w:pPr>
              <w:rPr>
                <w:spacing w:val="-12"/>
                <w:sz w:val="24"/>
              </w:rPr>
            </w:pPr>
            <w:r w:rsidRPr="00A5715B">
              <w:rPr>
                <w:spacing w:val="-12"/>
                <w:sz w:val="24"/>
              </w:rPr>
              <w:t xml:space="preserve">З метою проведення </w:t>
            </w:r>
            <w:r w:rsidRPr="00A5715B">
              <w:rPr>
                <w:spacing w:val="-16"/>
                <w:sz w:val="24"/>
              </w:rPr>
              <w:t>аналізу соціально-еко</w:t>
            </w:r>
            <w:r w:rsidRPr="00A5715B">
              <w:rPr>
                <w:spacing w:val="-12"/>
                <w:sz w:val="24"/>
              </w:rPr>
              <w:softHyphen/>
              <w:t>номічного стану об</w:t>
            </w:r>
            <w:r w:rsidRPr="00A5715B">
              <w:rPr>
                <w:spacing w:val="-12"/>
                <w:sz w:val="24"/>
              </w:rPr>
              <w:softHyphen/>
              <w:t>лас</w:t>
            </w:r>
            <w:r w:rsidRPr="00A5715B">
              <w:rPr>
                <w:spacing w:val="-12"/>
                <w:sz w:val="24"/>
              </w:rPr>
              <w:softHyphen/>
              <w:t>ті, визначення пер</w:t>
            </w:r>
            <w:r w:rsidRPr="00A5715B">
              <w:rPr>
                <w:spacing w:val="-12"/>
                <w:sz w:val="24"/>
              </w:rPr>
              <w:softHyphen/>
              <w:t>спек</w:t>
            </w:r>
            <w:r w:rsidRPr="00A5715B">
              <w:rPr>
                <w:spacing w:val="-12"/>
                <w:sz w:val="24"/>
              </w:rPr>
              <w:softHyphen/>
              <w:t>тив подаль</w:t>
            </w:r>
            <w:r w:rsidRPr="00A5715B">
              <w:rPr>
                <w:spacing w:val="-12"/>
                <w:sz w:val="24"/>
              </w:rPr>
              <w:softHyphen/>
              <w:t>шого роз</w:t>
            </w:r>
            <w:r w:rsidRPr="00A5715B">
              <w:rPr>
                <w:spacing w:val="-12"/>
                <w:sz w:val="24"/>
              </w:rPr>
              <w:softHyphen/>
              <w:t>витку</w:t>
            </w:r>
          </w:p>
          <w:p w:rsidR="006E2F3A" w:rsidRPr="00A5715B" w:rsidRDefault="006E2F3A" w:rsidP="00716DC7">
            <w:pPr>
              <w:rPr>
                <w:spacing w:val="-12"/>
                <w:sz w:val="24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6E2F3A" w:rsidRPr="00A5715B" w:rsidRDefault="006E2F3A" w:rsidP="00716DC7">
            <w:pPr>
              <w:jc w:val="center"/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Щомісячно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6E2F3A" w:rsidRPr="00A5715B" w:rsidRDefault="006E2F3A" w:rsidP="00716DC7">
            <w:pPr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Драч Ю.В. –</w:t>
            </w:r>
          </w:p>
          <w:p w:rsidR="006E2F3A" w:rsidRPr="00A5715B" w:rsidRDefault="006E2F3A" w:rsidP="00716DC7">
            <w:pPr>
              <w:rPr>
                <w:spacing w:val="-16"/>
                <w:sz w:val="24"/>
              </w:rPr>
            </w:pPr>
            <w:r w:rsidRPr="00A5715B">
              <w:rPr>
                <w:spacing w:val="-14"/>
                <w:sz w:val="24"/>
              </w:rPr>
              <w:t>директор Депар</w:t>
            </w:r>
            <w:r w:rsidRPr="00A5715B">
              <w:rPr>
                <w:spacing w:val="-14"/>
                <w:sz w:val="24"/>
              </w:rPr>
              <w:softHyphen/>
              <w:t>та</w:t>
            </w:r>
            <w:r w:rsidRPr="00A5715B">
              <w:rPr>
                <w:spacing w:val="-14"/>
                <w:sz w:val="24"/>
              </w:rPr>
              <w:softHyphen/>
              <w:t>менту еко</w:t>
            </w:r>
            <w:r w:rsidRPr="00A5715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A5715B">
              <w:rPr>
                <w:spacing w:val="-14"/>
                <w:sz w:val="24"/>
              </w:rPr>
              <w:softHyphen/>
              <w:t>ні</w:t>
            </w:r>
            <w:r w:rsidRPr="00A5715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336C50" w:rsidRPr="00336C50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rPr>
                <w:spacing w:val="-14"/>
                <w:sz w:val="8"/>
                <w:szCs w:val="8"/>
              </w:rPr>
            </w:pPr>
          </w:p>
        </w:tc>
      </w:tr>
      <w:tr w:rsidR="00336C50" w:rsidRPr="00A5715B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rPr>
                <w:spacing w:val="-12"/>
                <w:sz w:val="24"/>
              </w:rPr>
            </w:pPr>
            <w:r w:rsidRPr="00FF61D8">
              <w:rPr>
                <w:sz w:val="24"/>
              </w:rPr>
              <w:t>Про стан виконавської дисциплі</w:t>
            </w:r>
            <w:r w:rsidRPr="00FF61D8">
              <w:rPr>
                <w:sz w:val="24"/>
              </w:rPr>
              <w:softHyphen/>
              <w:t>ни у відділах апарату, департа</w:t>
            </w:r>
            <w:r w:rsidRPr="00FF61D8">
              <w:rPr>
                <w:sz w:val="24"/>
              </w:rPr>
              <w:softHyphen/>
              <w:t>ме</w:t>
            </w:r>
            <w:r>
              <w:rPr>
                <w:sz w:val="24"/>
              </w:rPr>
              <w:t>нтах та інших структурних підроз</w:t>
            </w:r>
            <w:r w:rsidRPr="00FF61D8">
              <w:rPr>
                <w:sz w:val="24"/>
              </w:rPr>
              <w:t>ді</w:t>
            </w:r>
            <w:r>
              <w:rPr>
                <w:sz w:val="24"/>
              </w:rPr>
              <w:t>лах обласної держав</w:t>
            </w:r>
            <w:r>
              <w:rPr>
                <w:sz w:val="24"/>
              </w:rPr>
              <w:softHyphen/>
              <w:t>ної адміністрації у ІІ квар</w:t>
            </w:r>
            <w:r w:rsidRPr="00FF61D8">
              <w:rPr>
                <w:sz w:val="24"/>
              </w:rPr>
              <w:t>талі 2015 року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rPr>
                <w:spacing w:val="-10"/>
                <w:sz w:val="24"/>
              </w:rPr>
            </w:pPr>
            <w:r w:rsidRPr="00FF61D8">
              <w:rPr>
                <w:spacing w:val="-12"/>
                <w:sz w:val="24"/>
              </w:rPr>
              <w:t>З метою підвищення виконавської дисци</w:t>
            </w:r>
            <w:r w:rsidRPr="00FF61D8">
              <w:rPr>
                <w:spacing w:val="-12"/>
                <w:sz w:val="24"/>
              </w:rPr>
              <w:softHyphen/>
              <w:t>пліни серед праців</w:t>
            </w:r>
            <w:r w:rsidRPr="00FF61D8">
              <w:rPr>
                <w:spacing w:val="-12"/>
                <w:sz w:val="24"/>
              </w:rPr>
              <w:softHyphen/>
              <w:t>ників апарату обл</w:t>
            </w:r>
            <w:r w:rsidRPr="00FF61D8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FF61D8">
              <w:rPr>
                <w:spacing w:val="-12"/>
                <w:sz w:val="24"/>
              </w:rPr>
              <w:softHyphen/>
              <w:t>роз</w:t>
            </w:r>
            <w:r w:rsidRPr="00FF61D8"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4"/>
                <w:sz w:val="24"/>
              </w:rPr>
              <w:t>Липень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rPr>
                <w:spacing w:val="-10"/>
                <w:sz w:val="24"/>
              </w:rPr>
            </w:pPr>
            <w:r w:rsidRPr="00FF61D8">
              <w:rPr>
                <w:spacing w:val="-10"/>
                <w:sz w:val="24"/>
              </w:rPr>
              <w:t>Матковський Г.В. –</w:t>
            </w:r>
          </w:p>
          <w:p w:rsidR="00336C50" w:rsidRPr="00FF61D8" w:rsidRDefault="00336C50" w:rsidP="001D7714">
            <w:pPr>
              <w:rPr>
                <w:spacing w:val="-14"/>
                <w:sz w:val="24"/>
              </w:rPr>
            </w:pPr>
            <w:r w:rsidRPr="00FF61D8">
              <w:rPr>
                <w:spacing w:val="-10"/>
                <w:sz w:val="24"/>
              </w:rPr>
              <w:t>начальник відділу кон</w:t>
            </w:r>
            <w:r w:rsidRPr="00FF61D8">
              <w:rPr>
                <w:spacing w:val="-10"/>
                <w:sz w:val="24"/>
              </w:rPr>
              <w:softHyphen/>
              <w:t>тролю апарату обл</w:t>
            </w:r>
            <w:r w:rsidRPr="00FF61D8">
              <w:rPr>
                <w:spacing w:val="-10"/>
                <w:sz w:val="24"/>
              </w:rPr>
              <w:softHyphen/>
              <w:t>держадміні</w:t>
            </w:r>
            <w:r w:rsidRPr="00FF61D8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336C50" w:rsidRPr="00A5715B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336C50" w:rsidRDefault="00336C50" w:rsidP="00716DC7">
            <w:pPr>
              <w:rPr>
                <w:spacing w:val="-14"/>
                <w:sz w:val="8"/>
                <w:szCs w:val="8"/>
              </w:rPr>
            </w:pPr>
          </w:p>
        </w:tc>
      </w:tr>
      <w:tr w:rsidR="00336C50" w:rsidRPr="00A5715B">
        <w:trPr>
          <w:cantSplit/>
        </w:trPr>
        <w:tc>
          <w:tcPr>
            <w:tcW w:w="3649" w:type="dxa"/>
            <w:tcBorders>
              <w:top w:val="nil"/>
            </w:tcBorders>
          </w:tcPr>
          <w:p w:rsidR="00336C50" w:rsidRPr="00A5715B" w:rsidRDefault="00336C50" w:rsidP="001D7714">
            <w:pPr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Про фінансові результати від звичай</w:t>
            </w:r>
            <w:r w:rsidRPr="00A5715B">
              <w:rPr>
                <w:spacing w:val="-14"/>
                <w:sz w:val="24"/>
              </w:rPr>
              <w:softHyphen/>
              <w:t>ної діяльності до оподаткування суб’єктів господарювання області</w:t>
            </w:r>
          </w:p>
        </w:tc>
        <w:tc>
          <w:tcPr>
            <w:tcW w:w="2175" w:type="dxa"/>
            <w:tcBorders>
              <w:top w:val="nil"/>
            </w:tcBorders>
          </w:tcPr>
          <w:p w:rsidR="00336C50" w:rsidRPr="00A5715B" w:rsidRDefault="00336C50" w:rsidP="001D7714">
            <w:pPr>
              <w:rPr>
                <w:spacing w:val="-14"/>
                <w:sz w:val="24"/>
              </w:rPr>
            </w:pPr>
            <w:r w:rsidRPr="00336C50">
              <w:rPr>
                <w:spacing w:val="-18"/>
                <w:sz w:val="24"/>
              </w:rPr>
              <w:t>З метою забезпечення</w:t>
            </w:r>
            <w:r>
              <w:rPr>
                <w:spacing w:val="-14"/>
                <w:sz w:val="24"/>
              </w:rPr>
              <w:t xml:space="preserve"> </w:t>
            </w:r>
            <w:r w:rsidRPr="00336C50">
              <w:rPr>
                <w:spacing w:val="-18"/>
                <w:sz w:val="24"/>
              </w:rPr>
              <w:t>прибуткової діяльнос</w:t>
            </w:r>
            <w:r w:rsidRPr="00336C50">
              <w:rPr>
                <w:spacing w:val="-18"/>
                <w:sz w:val="24"/>
              </w:rPr>
              <w:softHyphen/>
            </w:r>
            <w:r w:rsidRPr="00A5715B">
              <w:rPr>
                <w:spacing w:val="-14"/>
                <w:sz w:val="24"/>
              </w:rPr>
              <w:t>ті підприємств та над</w:t>
            </w:r>
            <w:r w:rsidRPr="00A5715B">
              <w:rPr>
                <w:spacing w:val="-14"/>
                <w:sz w:val="24"/>
              </w:rPr>
              <w:softHyphen/>
              <w:t>ходжень до бюджетів усіх рівнів</w:t>
            </w:r>
          </w:p>
        </w:tc>
        <w:tc>
          <w:tcPr>
            <w:tcW w:w="1408" w:type="dxa"/>
            <w:tcBorders>
              <w:top w:val="nil"/>
            </w:tcBorders>
          </w:tcPr>
          <w:p w:rsidR="00336C50" w:rsidRPr="00A5715B" w:rsidRDefault="00336C50" w:rsidP="001D7714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Липень</w:t>
            </w:r>
          </w:p>
        </w:tc>
        <w:tc>
          <w:tcPr>
            <w:tcW w:w="2400" w:type="dxa"/>
            <w:tcBorders>
              <w:top w:val="nil"/>
            </w:tcBorders>
          </w:tcPr>
          <w:p w:rsidR="00336C50" w:rsidRPr="00A5715B" w:rsidRDefault="00336C50" w:rsidP="001D7714">
            <w:pPr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Драч Ю.В. –</w:t>
            </w:r>
          </w:p>
          <w:p w:rsidR="00336C50" w:rsidRPr="00A5715B" w:rsidRDefault="00336C50" w:rsidP="001D7714">
            <w:pPr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директор Депар</w:t>
            </w:r>
            <w:r w:rsidRPr="00A5715B">
              <w:rPr>
                <w:spacing w:val="-14"/>
                <w:sz w:val="24"/>
              </w:rPr>
              <w:softHyphen/>
              <w:t>та</w:t>
            </w:r>
            <w:r w:rsidRPr="00A5715B">
              <w:rPr>
                <w:spacing w:val="-14"/>
                <w:sz w:val="24"/>
              </w:rPr>
              <w:softHyphen/>
              <w:t>менту еко</w:t>
            </w:r>
            <w:r w:rsidRPr="00A5715B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A5715B">
              <w:rPr>
                <w:spacing w:val="-14"/>
                <w:sz w:val="24"/>
              </w:rPr>
              <w:softHyphen/>
              <w:t>ні</w:t>
            </w:r>
            <w:r w:rsidRPr="00A5715B">
              <w:rPr>
                <w:spacing w:val="-14"/>
                <w:sz w:val="24"/>
              </w:rPr>
              <w:softHyphen/>
              <w:t>страції</w:t>
            </w:r>
          </w:p>
        </w:tc>
      </w:tr>
    </w:tbl>
    <w:p w:rsidR="00336C50" w:rsidRPr="00336C50" w:rsidRDefault="00336C50">
      <w:pPr>
        <w:rPr>
          <w:sz w:val="8"/>
          <w:szCs w:val="8"/>
        </w:rPr>
      </w:pPr>
      <w: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175"/>
        <w:gridCol w:w="1408"/>
        <w:gridCol w:w="2400"/>
      </w:tblGrid>
      <w:tr w:rsidR="006E2F3A" w:rsidRPr="004B4979">
        <w:trPr>
          <w:cantSplit/>
        </w:trPr>
        <w:tc>
          <w:tcPr>
            <w:tcW w:w="3649" w:type="dxa"/>
          </w:tcPr>
          <w:p w:rsidR="006E2F3A" w:rsidRPr="004B4979" w:rsidRDefault="006E2F3A" w:rsidP="00B03645">
            <w:pPr>
              <w:jc w:val="center"/>
              <w:rPr>
                <w:b/>
                <w:sz w:val="20"/>
              </w:rPr>
            </w:pPr>
            <w:r w:rsidRPr="004B4979">
              <w:rPr>
                <w:b/>
                <w:sz w:val="20"/>
              </w:rPr>
              <w:t>1</w:t>
            </w:r>
          </w:p>
        </w:tc>
        <w:tc>
          <w:tcPr>
            <w:tcW w:w="2175" w:type="dxa"/>
          </w:tcPr>
          <w:p w:rsidR="006E2F3A" w:rsidRPr="004B4979" w:rsidRDefault="006E2F3A" w:rsidP="00B03645">
            <w:pPr>
              <w:jc w:val="center"/>
              <w:rPr>
                <w:b/>
                <w:sz w:val="20"/>
              </w:rPr>
            </w:pPr>
            <w:r w:rsidRPr="004B4979">
              <w:rPr>
                <w:b/>
                <w:sz w:val="20"/>
              </w:rPr>
              <w:t>2</w:t>
            </w:r>
          </w:p>
        </w:tc>
        <w:tc>
          <w:tcPr>
            <w:tcW w:w="1408" w:type="dxa"/>
          </w:tcPr>
          <w:p w:rsidR="006E2F3A" w:rsidRPr="004B4979" w:rsidRDefault="006E2F3A" w:rsidP="00B03645">
            <w:pPr>
              <w:jc w:val="center"/>
              <w:rPr>
                <w:b/>
                <w:sz w:val="20"/>
              </w:rPr>
            </w:pPr>
            <w:r w:rsidRPr="004B4979">
              <w:rPr>
                <w:b/>
                <w:sz w:val="20"/>
              </w:rPr>
              <w:t>3</w:t>
            </w:r>
          </w:p>
        </w:tc>
        <w:tc>
          <w:tcPr>
            <w:tcW w:w="2400" w:type="dxa"/>
          </w:tcPr>
          <w:p w:rsidR="006E2F3A" w:rsidRPr="004B4979" w:rsidRDefault="006E2F3A" w:rsidP="00B03645">
            <w:pPr>
              <w:jc w:val="center"/>
              <w:rPr>
                <w:b/>
                <w:sz w:val="20"/>
              </w:rPr>
            </w:pPr>
            <w:r w:rsidRPr="004B4979">
              <w:rPr>
                <w:b/>
                <w:sz w:val="20"/>
              </w:rPr>
              <w:t>4</w:t>
            </w:r>
          </w:p>
        </w:tc>
      </w:tr>
      <w:tr w:rsidR="00336C50" w:rsidRPr="00FF61D8">
        <w:trPr>
          <w:cantSplit/>
        </w:trPr>
        <w:tc>
          <w:tcPr>
            <w:tcW w:w="3649" w:type="dxa"/>
            <w:tcBorders>
              <w:bottom w:val="nil"/>
            </w:tcBorders>
          </w:tcPr>
          <w:p w:rsidR="00336C50" w:rsidRPr="00ED64A1" w:rsidRDefault="00336C50" w:rsidP="00455F07">
            <w:pPr>
              <w:jc w:val="both"/>
              <w:rPr>
                <w:sz w:val="24"/>
              </w:rPr>
            </w:pPr>
            <w:r w:rsidRPr="00ED64A1">
              <w:rPr>
                <w:sz w:val="24"/>
              </w:rPr>
              <w:t>Про участь у комплексн</w:t>
            </w:r>
            <w:r w:rsidR="00455F07">
              <w:rPr>
                <w:sz w:val="24"/>
              </w:rPr>
              <w:t>ій</w:t>
            </w:r>
            <w:r w:rsidRPr="00ED64A1">
              <w:rPr>
                <w:sz w:val="24"/>
              </w:rPr>
              <w:t xml:space="preserve"> пере</w:t>
            </w:r>
            <w:r w:rsidR="00455F07">
              <w:rPr>
                <w:sz w:val="24"/>
              </w:rPr>
              <w:softHyphen/>
            </w:r>
            <w:r w:rsidRPr="00ED64A1">
              <w:rPr>
                <w:sz w:val="24"/>
              </w:rPr>
              <w:t>вір</w:t>
            </w:r>
            <w:r w:rsidR="00455F07">
              <w:rPr>
                <w:sz w:val="24"/>
              </w:rPr>
              <w:t>ці</w:t>
            </w:r>
            <w:r w:rsidRPr="00ED64A1">
              <w:rPr>
                <w:sz w:val="24"/>
              </w:rPr>
              <w:t xml:space="preserve"> стану реалізації державної політики у сфері цивільного захисту та організації роботи з питань техногенної та пожежної безпеки в м</w:t>
            </w:r>
            <w:r w:rsidRPr="00ED64A1">
              <w:rPr>
                <w:bCs/>
                <w:sz w:val="24"/>
              </w:rPr>
              <w:t>. Славута</w:t>
            </w:r>
          </w:p>
        </w:tc>
        <w:tc>
          <w:tcPr>
            <w:tcW w:w="2175" w:type="dxa"/>
            <w:tcBorders>
              <w:bottom w:val="nil"/>
            </w:tcBorders>
          </w:tcPr>
          <w:p w:rsidR="00336C50" w:rsidRPr="00ED64A1" w:rsidRDefault="00336C50" w:rsidP="00455F07">
            <w:pPr>
              <w:jc w:val="both"/>
              <w:rPr>
                <w:sz w:val="24"/>
              </w:rPr>
            </w:pPr>
            <w:r w:rsidRPr="00455F07">
              <w:rPr>
                <w:spacing w:val="-14"/>
                <w:sz w:val="24"/>
              </w:rPr>
              <w:t xml:space="preserve">Згідно </w:t>
            </w:r>
            <w:r w:rsidR="00455F07" w:rsidRPr="00455F07">
              <w:rPr>
                <w:spacing w:val="-14"/>
                <w:sz w:val="24"/>
                <w:lang w:val="ru-RU"/>
              </w:rPr>
              <w:t xml:space="preserve">з </w:t>
            </w:r>
            <w:r w:rsidRPr="00455F07">
              <w:rPr>
                <w:spacing w:val="-14"/>
                <w:sz w:val="24"/>
              </w:rPr>
              <w:t>план</w:t>
            </w:r>
            <w:r w:rsidR="00455F07" w:rsidRPr="00455F07">
              <w:rPr>
                <w:spacing w:val="-14"/>
                <w:sz w:val="24"/>
              </w:rPr>
              <w:t>ом</w:t>
            </w:r>
            <w:r w:rsidRPr="00455F07">
              <w:rPr>
                <w:spacing w:val="-14"/>
                <w:sz w:val="24"/>
              </w:rPr>
              <w:t xml:space="preserve"> під</w:t>
            </w:r>
            <w:r w:rsidR="00455F07" w:rsidRPr="00455F07">
              <w:rPr>
                <w:spacing w:val="-14"/>
                <w:sz w:val="24"/>
              </w:rPr>
              <w:softHyphen/>
            </w:r>
            <w:r w:rsidRPr="00336C50">
              <w:rPr>
                <w:spacing w:val="-10"/>
                <w:sz w:val="24"/>
              </w:rPr>
              <w:t>го</w:t>
            </w:r>
            <w:r w:rsidRPr="00ED64A1">
              <w:rPr>
                <w:sz w:val="24"/>
              </w:rPr>
              <w:t>то</w:t>
            </w:r>
            <w:r w:rsidRPr="00336C50">
              <w:rPr>
                <w:spacing w:val="-12"/>
                <w:sz w:val="24"/>
              </w:rPr>
              <w:t>вки територіаль</w:t>
            </w:r>
            <w:r w:rsidR="00455F07">
              <w:rPr>
                <w:spacing w:val="-12"/>
                <w:sz w:val="24"/>
              </w:rPr>
              <w:softHyphen/>
            </w:r>
            <w:r w:rsidRPr="00336C50">
              <w:rPr>
                <w:spacing w:val="-12"/>
                <w:sz w:val="24"/>
              </w:rPr>
              <w:t>ної</w:t>
            </w:r>
            <w:r w:rsidRPr="00455F07">
              <w:rPr>
                <w:spacing w:val="-6"/>
                <w:sz w:val="24"/>
              </w:rPr>
              <w:t xml:space="preserve"> підсистеми ЄДС</w:t>
            </w:r>
            <w:r>
              <w:rPr>
                <w:sz w:val="24"/>
              </w:rPr>
              <w:t xml:space="preserve"> </w:t>
            </w:r>
            <w:r w:rsidRPr="00336C50">
              <w:rPr>
                <w:spacing w:val="-6"/>
                <w:sz w:val="24"/>
              </w:rPr>
              <w:t>цивільного захисту</w:t>
            </w:r>
            <w:r>
              <w:rPr>
                <w:sz w:val="24"/>
              </w:rPr>
              <w:t xml:space="preserve"> області </w:t>
            </w:r>
            <w:r w:rsidRPr="00ED64A1">
              <w:rPr>
                <w:sz w:val="24"/>
              </w:rPr>
              <w:t>на 2015 рік</w:t>
            </w:r>
          </w:p>
        </w:tc>
        <w:tc>
          <w:tcPr>
            <w:tcW w:w="1408" w:type="dxa"/>
            <w:tcBorders>
              <w:bottom w:val="nil"/>
            </w:tcBorders>
          </w:tcPr>
          <w:p w:rsidR="00336C50" w:rsidRPr="00ED64A1" w:rsidRDefault="00336C50" w:rsidP="001D7714">
            <w:pPr>
              <w:jc w:val="center"/>
              <w:rPr>
                <w:sz w:val="24"/>
              </w:rPr>
            </w:pPr>
            <w:r w:rsidRPr="00ED64A1">
              <w:rPr>
                <w:spacing w:val="-6"/>
                <w:sz w:val="24"/>
              </w:rPr>
              <w:t>Липень</w:t>
            </w:r>
          </w:p>
        </w:tc>
        <w:tc>
          <w:tcPr>
            <w:tcW w:w="2400" w:type="dxa"/>
            <w:tcBorders>
              <w:bottom w:val="nil"/>
            </w:tcBorders>
          </w:tcPr>
          <w:p w:rsidR="00336C50" w:rsidRPr="00ED64A1" w:rsidRDefault="00336C50" w:rsidP="001D7714">
            <w:pPr>
              <w:rPr>
                <w:spacing w:val="-10"/>
                <w:sz w:val="24"/>
              </w:rPr>
            </w:pPr>
            <w:r w:rsidRPr="00ED64A1">
              <w:rPr>
                <w:spacing w:val="-10"/>
                <w:sz w:val="24"/>
              </w:rPr>
              <w:t>Управління з питань цивільного захисту на</w:t>
            </w:r>
            <w:r w:rsidRPr="00ED64A1">
              <w:rPr>
                <w:spacing w:val="-10"/>
                <w:sz w:val="24"/>
              </w:rPr>
              <w:softHyphen/>
              <w:t>селення облдержадмі</w:t>
            </w:r>
            <w:r w:rsidRPr="00ED64A1">
              <w:rPr>
                <w:spacing w:val="-10"/>
                <w:sz w:val="24"/>
              </w:rPr>
              <w:softHyphen/>
              <w:t>ністрації</w:t>
            </w:r>
          </w:p>
        </w:tc>
      </w:tr>
      <w:tr w:rsidR="00336C50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C52727" w:rsidRDefault="00336C50" w:rsidP="00334586">
            <w:pPr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C52727" w:rsidRDefault="00336C50" w:rsidP="00334586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C52727" w:rsidRDefault="00336C50" w:rsidP="00334586">
            <w:pPr>
              <w:jc w:val="center"/>
              <w:rPr>
                <w:color w:val="00B0F0"/>
                <w:spacing w:val="-14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C52727" w:rsidRDefault="00336C50" w:rsidP="00334586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</w:tr>
      <w:tr w:rsidR="00336C50" w:rsidRPr="00A5715B">
        <w:trPr>
          <w:cantSplit/>
          <w:trHeight w:val="815"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A5715B" w:rsidRDefault="00336C50" w:rsidP="001D7714">
            <w:pPr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Про хід виконання в області Програми залучення інвестицій в економіку Хмельницької області на 2011-2020 роки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A5715B" w:rsidRDefault="00336C50" w:rsidP="001D7714">
            <w:pPr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З метою підвищення рівня інвестиційної привабливості регіону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A5715B" w:rsidRDefault="00336C50" w:rsidP="001D7714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Липень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A5715B" w:rsidRDefault="00336C50" w:rsidP="001D7714">
            <w:pPr>
              <w:rPr>
                <w:spacing w:val="-14"/>
                <w:sz w:val="24"/>
              </w:rPr>
            </w:pPr>
            <w:r w:rsidRPr="00A5715B">
              <w:rPr>
                <w:spacing w:val="-14"/>
                <w:sz w:val="24"/>
              </w:rPr>
              <w:t>Драч Ю.В. –</w:t>
            </w:r>
          </w:p>
          <w:p w:rsidR="00336C50" w:rsidRPr="00A5715B" w:rsidRDefault="00455F07" w:rsidP="001D7714">
            <w:pPr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директор Департаменту еко</w:t>
            </w:r>
            <w:r w:rsidR="00336C50" w:rsidRPr="00A5715B">
              <w:rPr>
                <w:spacing w:val="-14"/>
                <w:sz w:val="24"/>
              </w:rPr>
              <w:t>номічного розвитку і торгівлі облдержадмі</w:t>
            </w:r>
            <w:r w:rsidR="00336C50" w:rsidRPr="00A5715B">
              <w:rPr>
                <w:spacing w:val="-14"/>
                <w:sz w:val="24"/>
              </w:rPr>
              <w:softHyphen/>
              <w:t>ні</w:t>
            </w:r>
            <w:r w:rsidR="00336C50" w:rsidRPr="00A5715B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336C50" w:rsidRPr="00ED64A1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336C50" w:rsidRDefault="00336C50" w:rsidP="00A075D5">
            <w:pPr>
              <w:rPr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pacing w:val="-10"/>
                <w:sz w:val="8"/>
                <w:szCs w:val="8"/>
              </w:rPr>
            </w:pPr>
          </w:p>
        </w:tc>
      </w:tr>
      <w:tr w:rsidR="00336C50" w:rsidRPr="00A5715B">
        <w:trPr>
          <w:cantSplit/>
          <w:trHeight w:val="815"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rPr>
                <w:sz w:val="24"/>
              </w:rPr>
            </w:pPr>
            <w:r w:rsidRPr="00FF61D8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FF61D8">
              <w:rPr>
                <w:sz w:val="24"/>
              </w:rPr>
              <w:t>Ради національної безпеки і обо</w:t>
            </w:r>
            <w:r w:rsidRPr="00FF61D8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rPr>
                <w:spacing w:val="-12"/>
                <w:sz w:val="24"/>
              </w:rPr>
            </w:pPr>
            <w:r w:rsidRPr="00FF61D8">
              <w:rPr>
                <w:spacing w:val="-4"/>
                <w:sz w:val="24"/>
              </w:rPr>
              <w:t>З метою аналізу</w:t>
            </w:r>
            <w:r>
              <w:rPr>
                <w:sz w:val="24"/>
              </w:rPr>
              <w:t xml:space="preserve"> ви</w:t>
            </w:r>
            <w:r w:rsidRPr="00FF61D8">
              <w:rPr>
                <w:sz w:val="24"/>
              </w:rPr>
              <w:t>конання окре</w:t>
            </w:r>
            <w:r>
              <w:rPr>
                <w:sz w:val="24"/>
              </w:rPr>
              <w:softHyphen/>
              <w:t>мих рішень РНБО Ук</w:t>
            </w:r>
            <w:r w:rsidRPr="00FF61D8">
              <w:rPr>
                <w:sz w:val="24"/>
              </w:rPr>
              <w:t>ра</w:t>
            </w:r>
            <w:r>
              <w:rPr>
                <w:sz w:val="24"/>
              </w:rPr>
              <w:t>їни, введених у дію указами Пре</w:t>
            </w:r>
            <w:r w:rsidRPr="00FF61D8">
              <w:rPr>
                <w:sz w:val="24"/>
              </w:rPr>
              <w:t xml:space="preserve">зидента України 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14"/>
                <w:sz w:val="24"/>
              </w:rPr>
              <w:t>Липень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FF61D8" w:rsidRDefault="00336C50" w:rsidP="001D7714">
            <w:pPr>
              <w:rPr>
                <w:spacing w:val="-10"/>
                <w:sz w:val="24"/>
              </w:rPr>
            </w:pPr>
            <w:r w:rsidRPr="00FF61D8">
              <w:rPr>
                <w:spacing w:val="-10"/>
                <w:sz w:val="24"/>
              </w:rPr>
              <w:t>Матковський Г.В. –</w:t>
            </w:r>
          </w:p>
          <w:p w:rsidR="00336C50" w:rsidRPr="00FF61D8" w:rsidRDefault="00336C50" w:rsidP="001D7714">
            <w:pPr>
              <w:rPr>
                <w:spacing w:val="-14"/>
                <w:sz w:val="24"/>
              </w:rPr>
            </w:pPr>
            <w:r w:rsidRPr="00FF61D8">
              <w:rPr>
                <w:spacing w:val="-10"/>
                <w:sz w:val="24"/>
              </w:rPr>
              <w:t>начальник відділу контролю апарату обл</w:t>
            </w:r>
            <w:r w:rsidRPr="00FF61D8">
              <w:rPr>
                <w:spacing w:val="-10"/>
                <w:sz w:val="24"/>
              </w:rPr>
              <w:softHyphen/>
              <w:t>держадміні</w:t>
            </w:r>
            <w:r w:rsidRPr="00FF61D8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336C50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C52727" w:rsidRDefault="00336C50" w:rsidP="00F5683B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C52727" w:rsidRDefault="00336C50" w:rsidP="00F5683B">
            <w:pPr>
              <w:rPr>
                <w:color w:val="00B0F0"/>
                <w:spacing w:val="-8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C52727" w:rsidRDefault="00336C50" w:rsidP="00F5683B">
            <w:pPr>
              <w:jc w:val="center"/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C52727" w:rsidRDefault="00336C50" w:rsidP="002E3C51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</w:tr>
      <w:tr w:rsidR="00336C50" w:rsidRPr="003375EE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75EE" w:rsidRDefault="00336C50" w:rsidP="003375EE">
            <w:pPr>
              <w:rPr>
                <w:spacing w:val="-6"/>
                <w:sz w:val="24"/>
              </w:rPr>
            </w:pPr>
            <w:r w:rsidRPr="003375EE">
              <w:rPr>
                <w:sz w:val="24"/>
              </w:rPr>
              <w:t>Про командно-штабне навчання цивільного захисту органів уп</w:t>
            </w:r>
            <w:r w:rsidRPr="003375EE">
              <w:rPr>
                <w:sz w:val="24"/>
              </w:rPr>
              <w:softHyphen/>
              <w:t>равління та спеціалізованих служб цивільного захисту насе</w:t>
            </w:r>
            <w:r w:rsidRPr="003375EE">
              <w:rPr>
                <w:sz w:val="24"/>
              </w:rPr>
              <w:softHyphen/>
              <w:t>лення і територій Віньковець</w:t>
            </w:r>
            <w:r w:rsidR="00455F07">
              <w:rPr>
                <w:sz w:val="24"/>
              </w:rPr>
              <w:softHyphen/>
            </w:r>
            <w:r w:rsidRPr="003375EE">
              <w:rPr>
                <w:sz w:val="24"/>
              </w:rPr>
              <w:t>кого району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3375EE" w:rsidRDefault="00336C50" w:rsidP="00F10BC9">
            <w:pPr>
              <w:rPr>
                <w:spacing w:val="-8"/>
                <w:sz w:val="24"/>
              </w:rPr>
            </w:pPr>
            <w:r w:rsidRPr="003375EE">
              <w:rPr>
                <w:spacing w:val="-8"/>
                <w:sz w:val="24"/>
              </w:rPr>
              <w:t xml:space="preserve">Відповідно </w:t>
            </w:r>
            <w:r>
              <w:rPr>
                <w:spacing w:val="-8"/>
                <w:sz w:val="24"/>
              </w:rPr>
              <w:t>до пла</w:t>
            </w:r>
            <w:r>
              <w:rPr>
                <w:spacing w:val="-8"/>
                <w:sz w:val="24"/>
              </w:rPr>
              <w:softHyphen/>
              <w:t>ну з підготовки те</w:t>
            </w:r>
            <w:r>
              <w:rPr>
                <w:spacing w:val="-8"/>
                <w:sz w:val="24"/>
              </w:rPr>
              <w:softHyphen/>
              <w:t>рито</w:t>
            </w:r>
            <w:r w:rsidRPr="003375EE">
              <w:rPr>
                <w:spacing w:val="-8"/>
                <w:sz w:val="24"/>
              </w:rPr>
              <w:t>ріальної підси</w:t>
            </w:r>
            <w:r w:rsidRPr="003375EE">
              <w:rPr>
                <w:spacing w:val="-8"/>
                <w:sz w:val="24"/>
              </w:rPr>
              <w:softHyphen/>
              <w:t xml:space="preserve">стеми </w:t>
            </w:r>
            <w:r w:rsidRPr="003375EE">
              <w:rPr>
                <w:spacing w:val="-16"/>
                <w:sz w:val="24"/>
              </w:rPr>
              <w:t>ЄД</w:t>
            </w:r>
            <w:r>
              <w:rPr>
                <w:spacing w:val="-16"/>
                <w:sz w:val="24"/>
              </w:rPr>
              <w:t>С цивіль</w:t>
            </w:r>
            <w:r>
              <w:rPr>
                <w:spacing w:val="-16"/>
                <w:sz w:val="24"/>
              </w:rPr>
              <w:softHyphen/>
              <w:t>ного за</w:t>
            </w:r>
            <w:r w:rsidRPr="003375EE">
              <w:rPr>
                <w:spacing w:val="-16"/>
                <w:sz w:val="24"/>
              </w:rPr>
              <w:t>хис</w:t>
            </w:r>
            <w:r>
              <w:rPr>
                <w:spacing w:val="-8"/>
                <w:sz w:val="24"/>
              </w:rPr>
              <w:t>ту об</w:t>
            </w:r>
            <w:r w:rsidRPr="003375EE">
              <w:rPr>
                <w:spacing w:val="-8"/>
                <w:sz w:val="24"/>
              </w:rPr>
              <w:t>ласті на 2015 рік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3375EE" w:rsidRDefault="00336C50" w:rsidP="00F10BC9">
            <w:pPr>
              <w:jc w:val="center"/>
              <w:rPr>
                <w:spacing w:val="-10"/>
                <w:sz w:val="23"/>
                <w:szCs w:val="23"/>
              </w:rPr>
            </w:pPr>
            <w:r>
              <w:rPr>
                <w:spacing w:val="-6"/>
                <w:sz w:val="24"/>
              </w:rPr>
              <w:t>Серпень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3375EE" w:rsidRDefault="00336C50" w:rsidP="00F10BC9">
            <w:pPr>
              <w:rPr>
                <w:spacing w:val="-10"/>
                <w:sz w:val="24"/>
              </w:rPr>
            </w:pPr>
            <w:r w:rsidRPr="003375EE">
              <w:rPr>
                <w:spacing w:val="-10"/>
                <w:sz w:val="24"/>
              </w:rPr>
              <w:t>Управління з питань цивільного захисту на</w:t>
            </w:r>
            <w:r w:rsidRPr="003375EE">
              <w:rPr>
                <w:spacing w:val="-10"/>
                <w:sz w:val="24"/>
              </w:rPr>
              <w:softHyphen/>
              <w:t>селення облдержадмі</w:t>
            </w:r>
            <w:r w:rsidRPr="003375EE">
              <w:rPr>
                <w:spacing w:val="-10"/>
                <w:sz w:val="24"/>
              </w:rPr>
              <w:softHyphen/>
              <w:t>ністрації</w:t>
            </w:r>
          </w:p>
        </w:tc>
      </w:tr>
      <w:tr w:rsidR="00336C50" w:rsidRPr="00C5272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C52727" w:rsidRDefault="00336C50" w:rsidP="00570362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C52727" w:rsidRDefault="00336C50" w:rsidP="00570362">
            <w:pPr>
              <w:rPr>
                <w:color w:val="00B0F0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C52727" w:rsidRDefault="00336C50" w:rsidP="00570362">
            <w:pPr>
              <w:jc w:val="center"/>
              <w:rPr>
                <w:color w:val="00B0F0"/>
                <w:spacing w:val="-6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C52727" w:rsidRDefault="00336C50" w:rsidP="00570362">
            <w:pPr>
              <w:rPr>
                <w:color w:val="00B0F0"/>
                <w:spacing w:val="-10"/>
                <w:sz w:val="8"/>
                <w:szCs w:val="8"/>
              </w:rPr>
            </w:pPr>
          </w:p>
        </w:tc>
      </w:tr>
      <w:tr w:rsidR="00336C50" w:rsidRPr="0044136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441367" w:rsidRDefault="00336C50" w:rsidP="00F258C5">
            <w:pPr>
              <w:rPr>
                <w:spacing w:val="-12"/>
                <w:sz w:val="24"/>
              </w:rPr>
            </w:pPr>
            <w:r w:rsidRPr="00441367">
              <w:rPr>
                <w:spacing w:val="-12"/>
                <w:sz w:val="24"/>
              </w:rPr>
              <w:t>Про стан підготовки навчальних закладів освіти області до нового 2015/2016 навчального року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441367" w:rsidRDefault="00336C50" w:rsidP="00F258C5">
            <w:pPr>
              <w:rPr>
                <w:spacing w:val="-12"/>
                <w:sz w:val="24"/>
              </w:rPr>
            </w:pPr>
            <w:r w:rsidRPr="00441367">
              <w:rPr>
                <w:spacing w:val="-12"/>
                <w:sz w:val="24"/>
              </w:rPr>
              <w:t>З метою аналізу стану підготовки навчальних закладів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441367" w:rsidRDefault="00336C50" w:rsidP="00F258C5">
            <w:pPr>
              <w:jc w:val="center"/>
              <w:rPr>
                <w:spacing w:val="-12"/>
                <w:sz w:val="24"/>
              </w:rPr>
            </w:pPr>
            <w:r w:rsidRPr="00441367">
              <w:rPr>
                <w:spacing w:val="-14"/>
                <w:sz w:val="24"/>
              </w:rPr>
              <w:t>Серпень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441367" w:rsidRDefault="00336C50" w:rsidP="00F258C5">
            <w:pPr>
              <w:rPr>
                <w:spacing w:val="-12"/>
                <w:sz w:val="24"/>
              </w:rPr>
            </w:pPr>
            <w:r w:rsidRPr="00441367">
              <w:rPr>
                <w:spacing w:val="-12"/>
                <w:sz w:val="24"/>
              </w:rPr>
              <w:t>Фасоля О.І. –</w:t>
            </w:r>
          </w:p>
          <w:p w:rsidR="00336C50" w:rsidRPr="00441367" w:rsidRDefault="00455F07" w:rsidP="00F258C5">
            <w:pPr>
              <w:rPr>
                <w:spacing w:val="-12"/>
                <w:sz w:val="24"/>
              </w:rPr>
            </w:pPr>
            <w:r>
              <w:rPr>
                <w:spacing w:val="-12"/>
                <w:sz w:val="24"/>
              </w:rPr>
              <w:t>директор Департа</w:t>
            </w:r>
            <w:r w:rsidR="00336C50" w:rsidRPr="00441367">
              <w:rPr>
                <w:spacing w:val="-12"/>
                <w:sz w:val="24"/>
              </w:rPr>
              <w:t>мен</w:t>
            </w:r>
            <w:r w:rsidR="00336C50" w:rsidRPr="00441367">
              <w:rPr>
                <w:spacing w:val="-12"/>
                <w:sz w:val="24"/>
              </w:rPr>
              <w:softHyphen/>
              <w:t xml:space="preserve">ту </w:t>
            </w:r>
            <w:r w:rsidR="00336C50">
              <w:rPr>
                <w:spacing w:val="-12"/>
                <w:sz w:val="24"/>
              </w:rPr>
              <w:t>освіти і науки</w:t>
            </w:r>
            <w:r w:rsidR="00336C50" w:rsidRPr="00441367">
              <w:rPr>
                <w:spacing w:val="-12"/>
                <w:sz w:val="24"/>
              </w:rPr>
              <w:t xml:space="preserve"> об</w:t>
            </w:r>
            <w:r>
              <w:rPr>
                <w:spacing w:val="-12"/>
                <w:sz w:val="24"/>
              </w:rPr>
              <w:t>л</w:t>
            </w:r>
            <w:r>
              <w:rPr>
                <w:spacing w:val="-12"/>
                <w:sz w:val="24"/>
              </w:rPr>
              <w:softHyphen/>
              <w:t>держадміні</w:t>
            </w:r>
            <w:r w:rsidR="00336C50">
              <w:rPr>
                <w:spacing w:val="-12"/>
                <w:sz w:val="24"/>
              </w:rPr>
              <w:t>ст</w:t>
            </w:r>
            <w:r>
              <w:rPr>
                <w:spacing w:val="-12"/>
                <w:sz w:val="24"/>
              </w:rPr>
              <w:t>р</w:t>
            </w:r>
            <w:r w:rsidR="00336C50">
              <w:rPr>
                <w:spacing w:val="-12"/>
                <w:sz w:val="24"/>
              </w:rPr>
              <w:t>ації</w:t>
            </w:r>
          </w:p>
        </w:tc>
      </w:tr>
      <w:tr w:rsidR="00336C50" w:rsidRPr="0044136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</w:tr>
      <w:tr w:rsidR="00336C50" w:rsidRPr="0044136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6C50" w:rsidRDefault="00336C50" w:rsidP="001D7714">
            <w:pPr>
              <w:pStyle w:val="BodyText"/>
              <w:jc w:val="both"/>
              <w:rPr>
                <w:b/>
                <w:smallCaps/>
              </w:rPr>
            </w:pPr>
            <w:r w:rsidRPr="00336C50">
              <w:rPr>
                <w:spacing w:val="-6"/>
                <w:szCs w:val="24"/>
              </w:rPr>
              <w:t>Про участь у проведенні контроль</w:t>
            </w:r>
            <w:r w:rsidRPr="00336C50">
              <w:rPr>
                <w:spacing w:val="-6"/>
                <w:szCs w:val="24"/>
              </w:rPr>
              <w:softHyphen/>
            </w:r>
            <w:r w:rsidRPr="00F52161">
              <w:t>ної перевірки стану реалізації державної політики у сфері ЦЗ в Деражнянському районі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F52161" w:rsidRDefault="00336C50" w:rsidP="001D7714">
            <w:pPr>
              <w:jc w:val="both"/>
              <w:rPr>
                <w:sz w:val="24"/>
              </w:rPr>
            </w:pPr>
            <w:r w:rsidRPr="00455F07">
              <w:rPr>
                <w:spacing w:val="-16"/>
                <w:sz w:val="24"/>
              </w:rPr>
              <w:t xml:space="preserve">Згідно </w:t>
            </w:r>
            <w:r w:rsidR="00455F07" w:rsidRPr="00455F07">
              <w:rPr>
                <w:spacing w:val="-16"/>
                <w:sz w:val="24"/>
              </w:rPr>
              <w:t xml:space="preserve">з </w:t>
            </w:r>
            <w:r w:rsidRPr="00455F07">
              <w:rPr>
                <w:spacing w:val="-16"/>
                <w:sz w:val="24"/>
              </w:rPr>
              <w:t>план</w:t>
            </w:r>
            <w:r w:rsidR="00455F07" w:rsidRPr="00455F07">
              <w:rPr>
                <w:spacing w:val="-16"/>
                <w:sz w:val="24"/>
              </w:rPr>
              <w:t>ом</w:t>
            </w:r>
            <w:r w:rsidR="00455F07">
              <w:rPr>
                <w:spacing w:val="-16"/>
                <w:sz w:val="24"/>
              </w:rPr>
              <w:t xml:space="preserve"> </w:t>
            </w:r>
            <w:r w:rsidRPr="00455F07">
              <w:rPr>
                <w:spacing w:val="-16"/>
                <w:sz w:val="24"/>
              </w:rPr>
              <w:t>під</w:t>
            </w:r>
            <w:r w:rsidR="00455F07" w:rsidRPr="00455F07">
              <w:rPr>
                <w:spacing w:val="-16"/>
                <w:sz w:val="24"/>
              </w:rPr>
              <w:softHyphen/>
            </w:r>
            <w:r w:rsidRPr="00336C50">
              <w:rPr>
                <w:spacing w:val="-12"/>
                <w:sz w:val="24"/>
              </w:rPr>
              <w:t>го</w:t>
            </w:r>
            <w:r w:rsidRPr="00455F07">
              <w:rPr>
                <w:spacing w:val="-10"/>
                <w:sz w:val="24"/>
              </w:rPr>
              <w:t>товки територіаль</w:t>
            </w:r>
            <w:r w:rsidRPr="00455F07">
              <w:rPr>
                <w:spacing w:val="-10"/>
                <w:sz w:val="24"/>
              </w:rPr>
              <w:softHyphen/>
            </w:r>
            <w:r w:rsidRPr="00F52161">
              <w:rPr>
                <w:sz w:val="24"/>
              </w:rPr>
              <w:t>н</w:t>
            </w:r>
            <w:r w:rsidRPr="00336C50">
              <w:rPr>
                <w:spacing w:val="-10"/>
                <w:sz w:val="24"/>
              </w:rPr>
              <w:t>ої підсистеми ЄДС</w:t>
            </w:r>
            <w:r>
              <w:rPr>
                <w:sz w:val="24"/>
              </w:rPr>
              <w:t xml:space="preserve"> </w:t>
            </w:r>
            <w:r w:rsidRPr="00336C50">
              <w:rPr>
                <w:spacing w:val="-6"/>
                <w:sz w:val="24"/>
              </w:rPr>
              <w:t>цивільного захисту</w:t>
            </w:r>
            <w:r>
              <w:rPr>
                <w:sz w:val="24"/>
              </w:rPr>
              <w:t xml:space="preserve"> області</w:t>
            </w:r>
            <w:r w:rsidRPr="00F52161">
              <w:rPr>
                <w:sz w:val="24"/>
              </w:rPr>
              <w:t xml:space="preserve"> на 2015 рік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F52161" w:rsidRDefault="00336C50" w:rsidP="001D7714">
            <w:pPr>
              <w:jc w:val="center"/>
              <w:rPr>
                <w:sz w:val="24"/>
              </w:rPr>
            </w:pPr>
            <w:r w:rsidRPr="00F52161">
              <w:rPr>
                <w:sz w:val="24"/>
              </w:rPr>
              <w:t>Серпень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F52161" w:rsidRDefault="00336C50" w:rsidP="001D7714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F52161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Управління з питань цивільного захисту на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 xml:space="preserve">селення </w:t>
            </w:r>
            <w:r w:rsidRPr="00F52161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облдержадмі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F52161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ністрації</w:t>
            </w:r>
          </w:p>
        </w:tc>
      </w:tr>
      <w:tr w:rsidR="00336C50" w:rsidRPr="0044136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</w:tr>
      <w:tr w:rsidR="00336C50" w:rsidRPr="00441367">
        <w:trPr>
          <w:cantSplit/>
        </w:trPr>
        <w:tc>
          <w:tcPr>
            <w:tcW w:w="3649" w:type="dxa"/>
            <w:tcBorders>
              <w:top w:val="nil"/>
              <w:bottom w:val="nil"/>
            </w:tcBorders>
          </w:tcPr>
          <w:p w:rsidR="00336C50" w:rsidRPr="00336C50" w:rsidRDefault="00336C50" w:rsidP="001D7714">
            <w:pPr>
              <w:pStyle w:val="BodyText"/>
              <w:rPr>
                <w:b/>
                <w:smallCaps/>
              </w:rPr>
            </w:pPr>
            <w:r w:rsidRPr="00F52161">
              <w:t xml:space="preserve">Про участь </w:t>
            </w:r>
            <w:r>
              <w:t>у</w:t>
            </w:r>
            <w:r w:rsidRPr="00AD215A">
              <w:t xml:space="preserve"> проведенні контрольної перевірки стану реалізації державної політики у сфері ЦЗ в Ярмолинецькому районі</w:t>
            </w:r>
          </w:p>
        </w:tc>
        <w:tc>
          <w:tcPr>
            <w:tcW w:w="2175" w:type="dxa"/>
            <w:tcBorders>
              <w:top w:val="nil"/>
              <w:bottom w:val="nil"/>
            </w:tcBorders>
          </w:tcPr>
          <w:p w:rsidR="00336C50" w:rsidRPr="005D7BC9" w:rsidRDefault="00336C50" w:rsidP="001D7714">
            <w:pPr>
              <w:jc w:val="both"/>
              <w:rPr>
                <w:sz w:val="24"/>
              </w:rPr>
            </w:pPr>
            <w:r w:rsidRPr="00455F07">
              <w:rPr>
                <w:spacing w:val="-14"/>
                <w:sz w:val="24"/>
              </w:rPr>
              <w:t xml:space="preserve">Згідно </w:t>
            </w:r>
            <w:r w:rsidR="00455F07" w:rsidRPr="00455F07">
              <w:rPr>
                <w:spacing w:val="-14"/>
                <w:sz w:val="24"/>
              </w:rPr>
              <w:t xml:space="preserve">з </w:t>
            </w:r>
            <w:r w:rsidRPr="00455F07">
              <w:rPr>
                <w:spacing w:val="-14"/>
                <w:sz w:val="24"/>
              </w:rPr>
              <w:t>план</w:t>
            </w:r>
            <w:r w:rsidR="00455F07" w:rsidRPr="00455F07">
              <w:rPr>
                <w:spacing w:val="-14"/>
                <w:sz w:val="24"/>
              </w:rPr>
              <w:t>ом</w:t>
            </w:r>
            <w:r w:rsidR="00455F07">
              <w:rPr>
                <w:spacing w:val="-14"/>
                <w:sz w:val="24"/>
              </w:rPr>
              <w:t xml:space="preserve"> </w:t>
            </w:r>
            <w:r w:rsidRPr="00455F07">
              <w:rPr>
                <w:spacing w:val="-14"/>
                <w:sz w:val="24"/>
              </w:rPr>
              <w:t>під</w:t>
            </w:r>
            <w:r w:rsidR="00455F07" w:rsidRPr="00455F07">
              <w:rPr>
                <w:spacing w:val="-14"/>
                <w:sz w:val="24"/>
              </w:rPr>
              <w:softHyphen/>
            </w:r>
            <w:r w:rsidRPr="00455F07">
              <w:rPr>
                <w:spacing w:val="-10"/>
                <w:sz w:val="24"/>
              </w:rPr>
              <w:t>готовки територіаль</w:t>
            </w:r>
            <w:r w:rsidRPr="00455F07">
              <w:rPr>
                <w:spacing w:val="-10"/>
                <w:sz w:val="24"/>
              </w:rPr>
              <w:softHyphen/>
            </w:r>
            <w:r>
              <w:rPr>
                <w:sz w:val="24"/>
              </w:rPr>
              <w:t>но</w:t>
            </w:r>
            <w:r w:rsidRPr="00336C50">
              <w:rPr>
                <w:spacing w:val="-10"/>
                <w:sz w:val="24"/>
              </w:rPr>
              <w:t>ї підсистеми ЄДС</w:t>
            </w:r>
            <w:r>
              <w:rPr>
                <w:sz w:val="24"/>
              </w:rPr>
              <w:t xml:space="preserve"> </w:t>
            </w:r>
            <w:r w:rsidRPr="00336C50">
              <w:rPr>
                <w:spacing w:val="-6"/>
                <w:sz w:val="24"/>
              </w:rPr>
              <w:t>цивільного захисту</w:t>
            </w:r>
            <w:r>
              <w:rPr>
                <w:sz w:val="24"/>
              </w:rPr>
              <w:t xml:space="preserve"> області на 2015 рік</w:t>
            </w:r>
          </w:p>
        </w:tc>
        <w:tc>
          <w:tcPr>
            <w:tcW w:w="1408" w:type="dxa"/>
            <w:tcBorders>
              <w:top w:val="nil"/>
              <w:bottom w:val="nil"/>
            </w:tcBorders>
          </w:tcPr>
          <w:p w:rsidR="00336C50" w:rsidRDefault="00336C50" w:rsidP="001D77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336C50" w:rsidRPr="00F52161" w:rsidRDefault="00336C50" w:rsidP="001D7714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F52161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Управління з питан</w:t>
            </w:r>
            <w:r w:rsidR="00455F07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ь цивільного захисту </w:t>
            </w:r>
            <w:r w:rsidR="00455F07" w:rsidRPr="00455F0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 xml:space="preserve">населення </w:t>
            </w:r>
            <w:r w:rsidRPr="00455F0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t>облдержадмі</w:t>
            </w:r>
            <w:r w:rsidR="00455F07" w:rsidRPr="00455F07">
              <w:rPr>
                <w:rFonts w:ascii="Times New Roman" w:hAnsi="Times New Roman" w:cs="Times New Roman"/>
                <w:spacing w:val="-16"/>
                <w:sz w:val="24"/>
                <w:szCs w:val="24"/>
                <w:lang w:val="uk-UA"/>
              </w:rPr>
              <w:softHyphen/>
            </w:r>
            <w:r w:rsidRPr="00F52161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ністрації</w:t>
            </w:r>
          </w:p>
        </w:tc>
      </w:tr>
      <w:tr w:rsidR="00336C50" w:rsidRPr="00441367">
        <w:trPr>
          <w:cantSplit/>
        </w:trPr>
        <w:tc>
          <w:tcPr>
            <w:tcW w:w="3649" w:type="dxa"/>
            <w:tcBorders>
              <w:top w:val="nil"/>
              <w:bottom w:val="single" w:sz="4" w:space="0" w:color="auto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175" w:type="dxa"/>
            <w:tcBorders>
              <w:top w:val="nil"/>
              <w:bottom w:val="single" w:sz="4" w:space="0" w:color="auto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:rsidR="00336C50" w:rsidRPr="00336C50" w:rsidRDefault="00336C50" w:rsidP="00F258C5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single" w:sz="4" w:space="0" w:color="auto"/>
            </w:tcBorders>
          </w:tcPr>
          <w:p w:rsidR="00336C50" w:rsidRPr="00336C50" w:rsidRDefault="00336C50" w:rsidP="00F258C5">
            <w:pPr>
              <w:rPr>
                <w:spacing w:val="-12"/>
                <w:sz w:val="8"/>
                <w:szCs w:val="8"/>
              </w:rPr>
            </w:pPr>
          </w:p>
        </w:tc>
      </w:tr>
      <w:tr w:rsidR="00336C50" w:rsidRPr="00441367">
        <w:trPr>
          <w:cantSplit/>
        </w:trPr>
        <w:tc>
          <w:tcPr>
            <w:tcW w:w="9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336C50" w:rsidRPr="00906481" w:rsidRDefault="00336C50" w:rsidP="00336C50">
            <w:pPr>
              <w:spacing w:before="60"/>
              <w:ind w:left="-108" w:right="6"/>
              <w:jc w:val="center"/>
              <w:rPr>
                <w:b/>
              </w:rPr>
            </w:pPr>
            <w:r w:rsidRPr="00906481">
              <w:rPr>
                <w:b/>
              </w:rPr>
              <w:t>V. Стан реалізації нормативно-правових актів Верховної Ради</w:t>
            </w:r>
          </w:p>
          <w:p w:rsidR="00336C50" w:rsidRPr="00906481" w:rsidRDefault="00336C50" w:rsidP="00336C50">
            <w:pPr>
              <w:ind w:left="-108" w:right="6"/>
              <w:jc w:val="center"/>
              <w:rPr>
                <w:b/>
              </w:rPr>
            </w:pPr>
            <w:r w:rsidRPr="00906481">
              <w:rPr>
                <w:b/>
              </w:rPr>
              <w:t>України, Президента України, Кабінету Міністрів України,</w:t>
            </w:r>
          </w:p>
          <w:p w:rsidR="00336C50" w:rsidRPr="00441367" w:rsidRDefault="00336C50" w:rsidP="00336C50">
            <w:pPr>
              <w:jc w:val="center"/>
              <w:rPr>
                <w:spacing w:val="-12"/>
                <w:sz w:val="24"/>
              </w:rPr>
            </w:pPr>
            <w:r w:rsidRPr="00906481">
              <w:rPr>
                <w:b/>
              </w:rPr>
              <w:t>голови обласної державної адміністрації</w:t>
            </w:r>
          </w:p>
        </w:tc>
      </w:tr>
      <w:tr w:rsidR="005670B5" w:rsidRPr="00441367">
        <w:trPr>
          <w:cantSplit/>
        </w:trPr>
        <w:tc>
          <w:tcPr>
            <w:tcW w:w="3649" w:type="dxa"/>
            <w:tcBorders>
              <w:top w:val="single" w:sz="4" w:space="0" w:color="auto"/>
              <w:bottom w:val="single" w:sz="4" w:space="0" w:color="auto"/>
            </w:tcBorders>
          </w:tcPr>
          <w:p w:rsidR="005670B5" w:rsidRPr="00A509E8" w:rsidRDefault="005670B5" w:rsidP="001D7714">
            <w:pPr>
              <w:rPr>
                <w:sz w:val="24"/>
              </w:rPr>
            </w:pPr>
            <w:r w:rsidRPr="00A509E8">
              <w:rPr>
                <w:spacing w:val="-2"/>
                <w:sz w:val="24"/>
              </w:rPr>
              <w:t>Перелік нормативно-правових ак</w:t>
            </w:r>
            <w:r w:rsidRPr="00A509E8">
              <w:rPr>
                <w:spacing w:val="-2"/>
                <w:sz w:val="24"/>
              </w:rPr>
              <w:softHyphen/>
            </w:r>
            <w:r w:rsidRPr="00A509E8">
              <w:rPr>
                <w:sz w:val="24"/>
              </w:rPr>
              <w:t>тів, реалізація яких буде контро</w:t>
            </w:r>
            <w:r w:rsidRPr="00A509E8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A509E8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175" w:type="dxa"/>
            <w:tcBorders>
              <w:top w:val="single" w:sz="4" w:space="0" w:color="auto"/>
              <w:bottom w:val="single" w:sz="4" w:space="0" w:color="auto"/>
            </w:tcBorders>
          </w:tcPr>
          <w:p w:rsidR="005670B5" w:rsidRPr="00A509E8" w:rsidRDefault="005670B5" w:rsidP="001D7714">
            <w:pPr>
              <w:rPr>
                <w:sz w:val="24"/>
              </w:rPr>
            </w:pPr>
            <w:r w:rsidRPr="00A509E8">
              <w:rPr>
                <w:spacing w:val="-8"/>
                <w:sz w:val="24"/>
              </w:rPr>
              <w:t>Необхідність здійс</w:t>
            </w:r>
            <w:r w:rsidRPr="00A509E8">
              <w:rPr>
                <w:sz w:val="24"/>
              </w:rPr>
              <w:softHyphen/>
              <w:t>нення постійного контролю за вико</w:t>
            </w:r>
            <w:r w:rsidRPr="00A509E8">
              <w:rPr>
                <w:sz w:val="24"/>
              </w:rPr>
              <w:softHyphen/>
              <w:t>нанням зазначе</w:t>
            </w:r>
            <w:r w:rsidRPr="00A509E8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5670B5" w:rsidRPr="00A509E8" w:rsidRDefault="005670B5" w:rsidP="001D7714">
            <w:pPr>
              <w:jc w:val="center"/>
              <w:rPr>
                <w:sz w:val="24"/>
              </w:rPr>
            </w:pPr>
            <w:r w:rsidRPr="00A509E8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</w:tcPr>
          <w:p w:rsidR="005670B5" w:rsidRPr="00A509E8" w:rsidRDefault="005670B5" w:rsidP="001D7714">
            <w:pPr>
              <w:rPr>
                <w:sz w:val="24"/>
              </w:rPr>
            </w:pPr>
            <w:r w:rsidRPr="00A509E8">
              <w:rPr>
                <w:sz w:val="24"/>
              </w:rPr>
              <w:t>Керівники струк</w:t>
            </w:r>
            <w:r w:rsidRPr="00A509E8">
              <w:rPr>
                <w:sz w:val="24"/>
              </w:rPr>
              <w:softHyphen/>
              <w:t>турних підрозді</w:t>
            </w:r>
            <w:r w:rsidRPr="00A509E8">
              <w:rPr>
                <w:sz w:val="24"/>
              </w:rPr>
              <w:softHyphen/>
              <w:t>лів облдержадмі</w:t>
            </w:r>
            <w:r w:rsidRPr="00A509E8">
              <w:rPr>
                <w:sz w:val="24"/>
              </w:rPr>
              <w:softHyphen/>
              <w:t>ністрації</w:t>
            </w:r>
          </w:p>
        </w:tc>
      </w:tr>
    </w:tbl>
    <w:p w:rsidR="00336C50" w:rsidRPr="005670B5" w:rsidRDefault="00336C50">
      <w:pPr>
        <w:rPr>
          <w:sz w:val="8"/>
          <w:szCs w:val="8"/>
        </w:rPr>
      </w:pPr>
      <w: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9"/>
        <w:gridCol w:w="2136"/>
        <w:gridCol w:w="39"/>
        <w:gridCol w:w="1408"/>
        <w:gridCol w:w="2400"/>
      </w:tblGrid>
      <w:tr w:rsidR="00336C50" w:rsidRPr="000B5DF5">
        <w:trPr>
          <w:cantSplit/>
        </w:trPr>
        <w:tc>
          <w:tcPr>
            <w:tcW w:w="3649" w:type="dxa"/>
          </w:tcPr>
          <w:p w:rsidR="00336C50" w:rsidRPr="000B5DF5" w:rsidRDefault="00336C50" w:rsidP="00F258C5">
            <w:pPr>
              <w:jc w:val="center"/>
              <w:rPr>
                <w:b/>
                <w:sz w:val="20"/>
              </w:rPr>
            </w:pPr>
            <w:r w:rsidRPr="000B5DF5">
              <w:rPr>
                <w:b/>
                <w:sz w:val="20"/>
              </w:rPr>
              <w:t>1</w:t>
            </w:r>
          </w:p>
        </w:tc>
        <w:tc>
          <w:tcPr>
            <w:tcW w:w="2175" w:type="dxa"/>
            <w:gridSpan w:val="2"/>
          </w:tcPr>
          <w:p w:rsidR="00336C50" w:rsidRPr="000B5DF5" w:rsidRDefault="00336C50" w:rsidP="00F258C5">
            <w:pPr>
              <w:jc w:val="center"/>
              <w:rPr>
                <w:b/>
                <w:sz w:val="20"/>
              </w:rPr>
            </w:pPr>
            <w:r w:rsidRPr="000B5DF5">
              <w:rPr>
                <w:b/>
                <w:sz w:val="20"/>
              </w:rPr>
              <w:t>2</w:t>
            </w:r>
          </w:p>
        </w:tc>
        <w:tc>
          <w:tcPr>
            <w:tcW w:w="1408" w:type="dxa"/>
          </w:tcPr>
          <w:p w:rsidR="00336C50" w:rsidRPr="000B5DF5" w:rsidRDefault="00336C50" w:rsidP="00F258C5">
            <w:pPr>
              <w:jc w:val="center"/>
              <w:rPr>
                <w:b/>
                <w:sz w:val="20"/>
              </w:rPr>
            </w:pPr>
            <w:r w:rsidRPr="000B5DF5">
              <w:rPr>
                <w:b/>
                <w:sz w:val="20"/>
              </w:rPr>
              <w:t>3</w:t>
            </w:r>
          </w:p>
        </w:tc>
        <w:tc>
          <w:tcPr>
            <w:tcW w:w="2400" w:type="dxa"/>
          </w:tcPr>
          <w:p w:rsidR="00336C50" w:rsidRPr="000B5DF5" w:rsidRDefault="00336C50" w:rsidP="00F258C5">
            <w:pPr>
              <w:jc w:val="center"/>
              <w:rPr>
                <w:b/>
                <w:sz w:val="20"/>
              </w:rPr>
            </w:pPr>
            <w:r w:rsidRPr="000B5DF5">
              <w:rPr>
                <w:b/>
                <w:sz w:val="20"/>
              </w:rPr>
              <w:t>4</w:t>
            </w:r>
          </w:p>
        </w:tc>
      </w:tr>
      <w:tr w:rsidR="00336C50" w:rsidRPr="00906481">
        <w:trPr>
          <w:cantSplit/>
        </w:trPr>
        <w:tc>
          <w:tcPr>
            <w:tcW w:w="9632" w:type="dxa"/>
            <w:gridSpan w:val="5"/>
            <w:tcBorders>
              <w:bottom w:val="nil"/>
            </w:tcBorders>
          </w:tcPr>
          <w:p w:rsidR="00336C50" w:rsidRPr="00906481" w:rsidRDefault="00336C50" w:rsidP="004714CD">
            <w:pPr>
              <w:spacing w:before="120" w:after="80"/>
              <w:ind w:left="1134" w:right="1134"/>
              <w:jc w:val="center"/>
            </w:pPr>
            <w:r w:rsidRPr="00906481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336C50" w:rsidRPr="00E31224">
        <w:trPr>
          <w:cantSplit/>
          <w:trHeight w:val="1960"/>
        </w:trPr>
        <w:tc>
          <w:tcPr>
            <w:tcW w:w="3649" w:type="dxa"/>
          </w:tcPr>
          <w:p w:rsidR="00336C50" w:rsidRPr="00E31224" w:rsidRDefault="00336C50" w:rsidP="008D168C">
            <w:pPr>
              <w:rPr>
                <w:sz w:val="24"/>
              </w:rPr>
            </w:pPr>
            <w:r w:rsidRPr="00E31224">
              <w:rPr>
                <w:sz w:val="24"/>
              </w:rPr>
              <w:t>Заходи щодо надання методич</w:t>
            </w:r>
            <w:r w:rsidRPr="00E31224">
              <w:rPr>
                <w:sz w:val="24"/>
              </w:rPr>
              <w:softHyphen/>
              <w:t>ної і практичної допомоги рай</w:t>
            </w:r>
            <w:r w:rsidRPr="00E31224">
              <w:rPr>
                <w:sz w:val="24"/>
              </w:rPr>
              <w:softHyphen/>
              <w:t>держ</w:t>
            </w:r>
            <w:r w:rsidRPr="00E31224">
              <w:rPr>
                <w:sz w:val="24"/>
              </w:rPr>
              <w:softHyphen/>
              <w:t xml:space="preserve">адміністраціям та </w:t>
            </w:r>
            <w:r w:rsidRPr="00E31224">
              <w:rPr>
                <w:spacing w:val="-6"/>
                <w:sz w:val="24"/>
              </w:rPr>
              <w:t>виконав</w:t>
            </w:r>
            <w:r w:rsidRPr="00E31224">
              <w:rPr>
                <w:spacing w:val="-6"/>
                <w:sz w:val="24"/>
              </w:rPr>
              <w:softHyphen/>
              <w:t>чим ко</w:t>
            </w:r>
            <w:r w:rsidRPr="00E31224">
              <w:rPr>
                <w:spacing w:val="-6"/>
                <w:sz w:val="24"/>
              </w:rPr>
              <w:softHyphen/>
              <w:t>м</w:t>
            </w:r>
            <w:r w:rsidRPr="00E31224">
              <w:rPr>
                <w:spacing w:val="-10"/>
                <w:sz w:val="24"/>
              </w:rPr>
              <w:t>ітетам міських (міст облас</w:t>
            </w:r>
            <w:r w:rsidRPr="00E31224">
              <w:rPr>
                <w:spacing w:val="-10"/>
                <w:sz w:val="24"/>
              </w:rPr>
              <w:softHyphen/>
              <w:t>ного зна</w:t>
            </w:r>
            <w:r w:rsidRPr="00E31224">
              <w:rPr>
                <w:spacing w:val="-10"/>
                <w:sz w:val="24"/>
              </w:rPr>
              <w:softHyphen/>
            </w:r>
            <w:r w:rsidRPr="00E31224">
              <w:rPr>
                <w:spacing w:val="-6"/>
                <w:sz w:val="24"/>
              </w:rPr>
              <w:t>чення) рад визначено у до</w:t>
            </w:r>
            <w:r w:rsidRPr="00E31224">
              <w:rPr>
                <w:spacing w:val="-6"/>
                <w:sz w:val="24"/>
              </w:rPr>
              <w:softHyphen/>
              <w:t xml:space="preserve">датку 2 до плану роботи </w:t>
            </w:r>
            <w:r w:rsidRPr="00E31224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36" w:type="dxa"/>
          </w:tcPr>
          <w:p w:rsidR="00336C50" w:rsidRPr="00E31224" w:rsidRDefault="00336C50" w:rsidP="00811BA1">
            <w:pPr>
              <w:rPr>
                <w:spacing w:val="-12"/>
                <w:sz w:val="24"/>
              </w:rPr>
            </w:pPr>
            <w:r w:rsidRPr="00E31224">
              <w:rPr>
                <w:spacing w:val="-12"/>
                <w:sz w:val="24"/>
              </w:rPr>
              <w:t>Удосконалення ро</w:t>
            </w:r>
            <w:r w:rsidRPr="00E31224">
              <w:rPr>
                <w:spacing w:val="-12"/>
                <w:sz w:val="24"/>
              </w:rPr>
              <w:softHyphen/>
              <w:t>боти райдержадміні</w:t>
            </w:r>
            <w:r w:rsidRPr="00E31224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E31224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47" w:type="dxa"/>
            <w:gridSpan w:val="2"/>
          </w:tcPr>
          <w:p w:rsidR="00336C50" w:rsidRPr="00E31224" w:rsidRDefault="00336C50" w:rsidP="00811BA1">
            <w:pPr>
              <w:jc w:val="center"/>
              <w:rPr>
                <w:sz w:val="24"/>
              </w:rPr>
            </w:pPr>
            <w:r w:rsidRPr="00E31224">
              <w:rPr>
                <w:sz w:val="24"/>
              </w:rPr>
              <w:t>Протягом кварталу</w:t>
            </w:r>
          </w:p>
        </w:tc>
        <w:tc>
          <w:tcPr>
            <w:tcW w:w="2400" w:type="dxa"/>
          </w:tcPr>
          <w:p w:rsidR="00336C50" w:rsidRPr="00E31224" w:rsidRDefault="00336C50" w:rsidP="00811BA1">
            <w:pPr>
              <w:rPr>
                <w:sz w:val="24"/>
              </w:rPr>
            </w:pPr>
            <w:r w:rsidRPr="00E31224">
              <w:rPr>
                <w:spacing w:val="-8"/>
                <w:sz w:val="24"/>
              </w:rPr>
              <w:t>Заступники голови,</w:t>
            </w:r>
            <w:r w:rsidRPr="00E31224">
              <w:rPr>
                <w:sz w:val="24"/>
              </w:rPr>
              <w:t xml:space="preserve"> начальники відділів апарату, керів</w:t>
            </w:r>
            <w:r w:rsidRPr="00E31224">
              <w:rPr>
                <w:sz w:val="24"/>
              </w:rPr>
              <w:softHyphen/>
              <w:t>ники структурних підроз</w:t>
            </w:r>
            <w:r w:rsidRPr="00E31224">
              <w:rPr>
                <w:sz w:val="24"/>
              </w:rPr>
              <w:softHyphen/>
              <w:t>ділів облдержадміні</w:t>
            </w:r>
            <w:r w:rsidRPr="00E31224">
              <w:rPr>
                <w:sz w:val="24"/>
              </w:rPr>
              <w:softHyphen/>
              <w:t>страції</w:t>
            </w:r>
          </w:p>
        </w:tc>
      </w:tr>
      <w:tr w:rsidR="00336C50" w:rsidRPr="00C52727">
        <w:trPr>
          <w:cantSplit/>
        </w:trPr>
        <w:tc>
          <w:tcPr>
            <w:tcW w:w="3649" w:type="dxa"/>
            <w:tcBorders>
              <w:left w:val="nil"/>
              <w:bottom w:val="nil"/>
              <w:right w:val="nil"/>
            </w:tcBorders>
          </w:tcPr>
          <w:p w:rsidR="00336C50" w:rsidRPr="00C52727" w:rsidRDefault="00336C50" w:rsidP="00811BA1">
            <w:pPr>
              <w:rPr>
                <w:color w:val="00B0F0"/>
                <w:sz w:val="2"/>
                <w:szCs w:val="8"/>
              </w:rPr>
            </w:pPr>
          </w:p>
        </w:tc>
        <w:tc>
          <w:tcPr>
            <w:tcW w:w="2136" w:type="dxa"/>
            <w:tcBorders>
              <w:left w:val="nil"/>
              <w:bottom w:val="nil"/>
              <w:right w:val="nil"/>
            </w:tcBorders>
          </w:tcPr>
          <w:p w:rsidR="00336C50" w:rsidRPr="00C52727" w:rsidRDefault="00336C50" w:rsidP="00811BA1">
            <w:pPr>
              <w:rPr>
                <w:color w:val="00B0F0"/>
                <w:sz w:val="2"/>
                <w:szCs w:val="8"/>
              </w:rPr>
            </w:pPr>
          </w:p>
        </w:tc>
        <w:tc>
          <w:tcPr>
            <w:tcW w:w="1447" w:type="dxa"/>
            <w:gridSpan w:val="2"/>
            <w:tcBorders>
              <w:left w:val="nil"/>
              <w:bottom w:val="nil"/>
              <w:right w:val="nil"/>
            </w:tcBorders>
          </w:tcPr>
          <w:p w:rsidR="00336C50" w:rsidRPr="00C52727" w:rsidRDefault="00336C50" w:rsidP="00811BA1">
            <w:pPr>
              <w:jc w:val="center"/>
              <w:rPr>
                <w:color w:val="00B0F0"/>
                <w:sz w:val="2"/>
                <w:szCs w:val="8"/>
              </w:rPr>
            </w:pPr>
          </w:p>
        </w:tc>
        <w:tc>
          <w:tcPr>
            <w:tcW w:w="2400" w:type="dxa"/>
            <w:tcBorders>
              <w:left w:val="nil"/>
              <w:bottom w:val="nil"/>
              <w:right w:val="nil"/>
            </w:tcBorders>
          </w:tcPr>
          <w:p w:rsidR="00336C50" w:rsidRPr="00C52727" w:rsidRDefault="00336C50" w:rsidP="00811BA1">
            <w:pPr>
              <w:rPr>
                <w:color w:val="00B0F0"/>
                <w:sz w:val="2"/>
                <w:szCs w:val="8"/>
              </w:rPr>
            </w:pPr>
          </w:p>
        </w:tc>
      </w:tr>
    </w:tbl>
    <w:p w:rsidR="002043ED" w:rsidRPr="00C52727" w:rsidRDefault="002043ED" w:rsidP="004F6BDA">
      <w:pPr>
        <w:rPr>
          <w:color w:val="00B0F0"/>
          <w:sz w:val="14"/>
        </w:rPr>
      </w:pPr>
    </w:p>
    <w:p w:rsidR="005670B5" w:rsidRDefault="005670B5" w:rsidP="00CD7FB1">
      <w:pPr>
        <w:pStyle w:val="Heading2"/>
        <w:rPr>
          <w:rFonts w:ascii="Times New Roman" w:hAnsi="Times New Roman"/>
          <w:i w:val="0"/>
        </w:rPr>
      </w:pPr>
    </w:p>
    <w:p w:rsidR="002043ED" w:rsidRPr="00C52727" w:rsidRDefault="002043ED" w:rsidP="00CD7FB1">
      <w:pPr>
        <w:pStyle w:val="Heading2"/>
        <w:rPr>
          <w:rFonts w:ascii="Times New Roman" w:hAnsi="Times New Roman"/>
          <w:i w:val="0"/>
        </w:rPr>
      </w:pPr>
      <w:r w:rsidRPr="00C52727">
        <w:rPr>
          <w:rFonts w:ascii="Times New Roman" w:hAnsi="Times New Roman"/>
          <w:i w:val="0"/>
        </w:rPr>
        <w:t>VІІ. Організаційно-масові заходи</w:t>
      </w:r>
    </w:p>
    <w:p w:rsidR="002043ED" w:rsidRPr="00C52727" w:rsidRDefault="002043ED" w:rsidP="00CD7FB1">
      <w:pPr>
        <w:jc w:val="both"/>
        <w:rPr>
          <w:sz w:val="10"/>
          <w:szCs w:val="12"/>
        </w:rPr>
      </w:pPr>
    </w:p>
    <w:p w:rsidR="002043ED" w:rsidRPr="00C52727" w:rsidRDefault="002043ED" w:rsidP="00BA7B91">
      <w:pPr>
        <w:pStyle w:val="BodyTextIndent2"/>
        <w:ind w:firstLine="708"/>
        <w:jc w:val="left"/>
        <w:rPr>
          <w:sz w:val="28"/>
          <w:szCs w:val="28"/>
        </w:rPr>
      </w:pPr>
      <w:r w:rsidRPr="00C52727">
        <w:rPr>
          <w:sz w:val="28"/>
          <w:szCs w:val="28"/>
        </w:rPr>
        <w:t>7.1. Організація в області заходів з нагоди:</w:t>
      </w:r>
    </w:p>
    <w:p w:rsidR="002043ED" w:rsidRPr="00D200C3" w:rsidRDefault="002043ED" w:rsidP="004C196A">
      <w:pPr>
        <w:pStyle w:val="Heading2"/>
        <w:spacing w:before="140" w:after="120"/>
        <w:rPr>
          <w:rFonts w:ascii="Times New Roman" w:hAnsi="Times New Roman"/>
          <w:i w:val="0"/>
          <w:smallCaps/>
        </w:rPr>
      </w:pPr>
      <w:r w:rsidRPr="00D200C3">
        <w:rPr>
          <w:rFonts w:ascii="Times New Roman" w:hAnsi="Times New Roman"/>
          <w:i w:val="0"/>
          <w:smallCaps/>
        </w:rPr>
        <w:t>Липень</w:t>
      </w:r>
    </w:p>
    <w:p w:rsidR="002043ED" w:rsidRDefault="002043ED" w:rsidP="005670B5">
      <w:pPr>
        <w:spacing w:after="60"/>
        <w:ind w:firstLine="709"/>
        <w:jc w:val="both"/>
      </w:pPr>
      <w:r>
        <w:t>Д</w:t>
      </w:r>
      <w:r w:rsidRPr="00A17D7D">
        <w:t>н</w:t>
      </w:r>
      <w:r>
        <w:t>я</w:t>
      </w:r>
      <w:r w:rsidRPr="00A17D7D">
        <w:t xml:space="preserve"> архітектури України (01)</w:t>
      </w:r>
    </w:p>
    <w:p w:rsidR="00455F07" w:rsidRPr="00A17D7D" w:rsidRDefault="00455F07" w:rsidP="005670B5">
      <w:pPr>
        <w:spacing w:after="60"/>
        <w:ind w:firstLine="709"/>
        <w:jc w:val="both"/>
      </w:pPr>
      <w:r>
        <w:t>Дня Військово-Морських Сил Збройних Сил України (05)</w:t>
      </w:r>
    </w:p>
    <w:p w:rsidR="002043ED" w:rsidRDefault="002043ED" w:rsidP="005670B5">
      <w:pPr>
        <w:spacing w:after="60"/>
        <w:ind w:firstLine="709"/>
        <w:jc w:val="both"/>
      </w:pPr>
      <w:r>
        <w:t>Дня Дністра (11)</w:t>
      </w:r>
    </w:p>
    <w:p w:rsidR="002043ED" w:rsidRDefault="002043ED" w:rsidP="005670B5">
      <w:pPr>
        <w:spacing w:after="60"/>
        <w:ind w:firstLine="709"/>
        <w:jc w:val="both"/>
      </w:pPr>
      <w:r w:rsidRPr="00502EB4">
        <w:t xml:space="preserve">Дня прийняття Верховною Радою УРСР Декларації про державний суверенітет України (16) </w:t>
      </w:r>
    </w:p>
    <w:p w:rsidR="002043ED" w:rsidRPr="00502EB4" w:rsidRDefault="002043ED" w:rsidP="005670B5">
      <w:pPr>
        <w:spacing w:after="60"/>
        <w:ind w:firstLine="709"/>
        <w:jc w:val="both"/>
      </w:pPr>
      <w:r>
        <w:t>Д</w:t>
      </w:r>
      <w:r w:rsidRPr="00A17D7D">
        <w:t>н</w:t>
      </w:r>
      <w:r>
        <w:t>я</w:t>
      </w:r>
      <w:r w:rsidRPr="00A17D7D">
        <w:t xml:space="preserve"> працівників торгівлі (2</w:t>
      </w:r>
      <w:r>
        <w:t>6</w:t>
      </w:r>
      <w:r w:rsidRPr="00A17D7D">
        <w:t>)</w:t>
      </w:r>
    </w:p>
    <w:p w:rsidR="002043ED" w:rsidRPr="00D200C3" w:rsidRDefault="002043ED" w:rsidP="00F566FC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D200C3">
        <w:rPr>
          <w:rFonts w:ascii="Times New Roman" w:hAnsi="Times New Roman"/>
          <w:i w:val="0"/>
          <w:smallCaps/>
        </w:rPr>
        <w:t>Серпень</w:t>
      </w:r>
    </w:p>
    <w:p w:rsidR="002043ED" w:rsidRDefault="002043ED" w:rsidP="005670B5">
      <w:pPr>
        <w:spacing w:after="60"/>
        <w:ind w:firstLine="709"/>
        <w:jc w:val="both"/>
      </w:pPr>
      <w:r>
        <w:t>Всесвітнього тижня грудного вигодовування (1-7)</w:t>
      </w:r>
    </w:p>
    <w:p w:rsidR="002043ED" w:rsidRPr="00145E4B" w:rsidRDefault="002043ED" w:rsidP="005670B5">
      <w:pPr>
        <w:spacing w:after="60"/>
        <w:ind w:firstLine="709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праці</w:t>
      </w:r>
      <w:r>
        <w:rPr>
          <w:szCs w:val="28"/>
        </w:rPr>
        <w:t>вників ветеринарної медицини (9</w:t>
      </w:r>
      <w:r w:rsidRPr="00145E4B">
        <w:rPr>
          <w:szCs w:val="28"/>
        </w:rPr>
        <w:t>)</w:t>
      </w:r>
    </w:p>
    <w:p w:rsidR="002043ED" w:rsidRDefault="002043ED" w:rsidP="005670B5">
      <w:pPr>
        <w:spacing w:after="60"/>
        <w:ind w:firstLine="709"/>
        <w:jc w:val="both"/>
      </w:pPr>
      <w:r>
        <w:t>Д</w:t>
      </w:r>
      <w:r w:rsidRPr="00A17D7D">
        <w:t>н</w:t>
      </w:r>
      <w:r>
        <w:t>я</w:t>
      </w:r>
      <w:r w:rsidRPr="00A17D7D">
        <w:t xml:space="preserve"> </w:t>
      </w:r>
      <w:r>
        <w:t>будівельника (09</w:t>
      </w:r>
      <w:r w:rsidRPr="00A17D7D">
        <w:t>)</w:t>
      </w:r>
    </w:p>
    <w:p w:rsidR="002043ED" w:rsidRPr="00F25AF6" w:rsidRDefault="002043ED" w:rsidP="005670B5">
      <w:pPr>
        <w:spacing w:after="60"/>
        <w:ind w:firstLine="709"/>
        <w:jc w:val="both"/>
        <w:rPr>
          <w:szCs w:val="28"/>
        </w:rPr>
      </w:pPr>
      <w:r w:rsidRPr="00145E4B">
        <w:rPr>
          <w:szCs w:val="28"/>
        </w:rPr>
        <w:t>Міжнародного дня молоді (12)</w:t>
      </w:r>
    </w:p>
    <w:p w:rsidR="002043ED" w:rsidRPr="00145E4B" w:rsidRDefault="002043ED" w:rsidP="005670B5">
      <w:pPr>
        <w:spacing w:after="60"/>
        <w:ind w:firstLine="709"/>
        <w:jc w:val="both"/>
        <w:rPr>
          <w:szCs w:val="28"/>
        </w:rPr>
      </w:pPr>
      <w:r w:rsidRPr="00145E4B">
        <w:t xml:space="preserve">Дня </w:t>
      </w:r>
      <w:r w:rsidRPr="00145E4B">
        <w:rPr>
          <w:szCs w:val="28"/>
        </w:rPr>
        <w:t>археолога України (15)</w:t>
      </w:r>
    </w:p>
    <w:p w:rsidR="002043ED" w:rsidRPr="00502EB4" w:rsidRDefault="002043ED" w:rsidP="005670B5">
      <w:pPr>
        <w:spacing w:after="60"/>
        <w:ind w:firstLine="709"/>
        <w:jc w:val="both"/>
      </w:pPr>
      <w:r w:rsidRPr="00502EB4">
        <w:t>Дня Державного прапора України  (23)</w:t>
      </w:r>
    </w:p>
    <w:p w:rsidR="002043ED" w:rsidRPr="00502EB4" w:rsidRDefault="002043ED" w:rsidP="005670B5">
      <w:pPr>
        <w:spacing w:after="60"/>
        <w:ind w:firstLine="709"/>
        <w:jc w:val="both"/>
        <w:rPr>
          <w:rStyle w:val="PageNumber"/>
          <w:b/>
          <w:szCs w:val="28"/>
        </w:rPr>
      </w:pPr>
      <w:r w:rsidRPr="00502EB4">
        <w:t>Дня незалежності України</w:t>
      </w:r>
      <w:r w:rsidR="002B57CD">
        <w:t xml:space="preserve"> </w:t>
      </w:r>
      <w:r w:rsidRPr="00502EB4">
        <w:t>(24)</w:t>
      </w:r>
    </w:p>
    <w:p w:rsidR="002043ED" w:rsidRPr="005670B5" w:rsidRDefault="002043ED" w:rsidP="005670B5">
      <w:pPr>
        <w:pStyle w:val="BodyText2"/>
        <w:widowControl w:val="0"/>
        <w:spacing w:after="60"/>
        <w:ind w:firstLine="709"/>
        <w:rPr>
          <w:rStyle w:val="PageNumber"/>
          <w:spacing w:val="-8"/>
          <w:sz w:val="28"/>
          <w:szCs w:val="28"/>
        </w:rPr>
      </w:pPr>
      <w:r w:rsidRPr="005670B5">
        <w:rPr>
          <w:rStyle w:val="PageNumber"/>
          <w:spacing w:val="-8"/>
          <w:sz w:val="28"/>
          <w:szCs w:val="28"/>
        </w:rPr>
        <w:t>Дня знань в професійно-технічних та вищих навчальних закладах області (31)</w:t>
      </w:r>
    </w:p>
    <w:p w:rsidR="002043ED" w:rsidRPr="00D200C3" w:rsidRDefault="002043ED" w:rsidP="00B61421">
      <w:pPr>
        <w:rPr>
          <w:szCs w:val="28"/>
        </w:rPr>
      </w:pPr>
    </w:p>
    <w:p w:rsidR="002043ED" w:rsidRDefault="002043ED" w:rsidP="00F566FC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 w:rsidRPr="00D200C3">
        <w:rPr>
          <w:rFonts w:ascii="Times New Roman" w:hAnsi="Times New Roman"/>
          <w:i w:val="0"/>
          <w:smallCaps/>
        </w:rPr>
        <w:t>Вересень</w:t>
      </w:r>
    </w:p>
    <w:p w:rsidR="002043ED" w:rsidRDefault="002043ED" w:rsidP="005670B5">
      <w:pPr>
        <w:spacing w:after="60"/>
        <w:ind w:firstLine="709"/>
        <w:jc w:val="both"/>
      </w:pPr>
      <w:r w:rsidRPr="00502EB4">
        <w:t>Дня знань (01)</w:t>
      </w:r>
    </w:p>
    <w:p w:rsidR="002043ED" w:rsidRPr="00502EB4" w:rsidRDefault="002043ED" w:rsidP="005670B5">
      <w:pPr>
        <w:spacing w:after="60"/>
        <w:ind w:firstLine="709"/>
        <w:jc w:val="both"/>
      </w:pPr>
      <w:r>
        <w:t>Дня підприємця (06)</w:t>
      </w:r>
    </w:p>
    <w:p w:rsidR="002043ED" w:rsidRPr="00502EB4" w:rsidRDefault="002043ED" w:rsidP="005670B5">
      <w:pPr>
        <w:spacing w:after="60"/>
        <w:ind w:firstLine="709"/>
        <w:jc w:val="both"/>
      </w:pPr>
      <w:r>
        <w:t>Дня українського кіно (12</w:t>
      </w:r>
      <w:r w:rsidRPr="00502EB4">
        <w:t>)</w:t>
      </w:r>
    </w:p>
    <w:p w:rsidR="002043ED" w:rsidRDefault="002043ED" w:rsidP="005670B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Всесвітнього дня</w:t>
      </w:r>
      <w:r w:rsidRPr="00620A8A">
        <w:rPr>
          <w:color w:val="000000"/>
        </w:rPr>
        <w:t xml:space="preserve"> надання першої медичної допомоги </w:t>
      </w:r>
      <w:r>
        <w:rPr>
          <w:color w:val="000000"/>
        </w:rPr>
        <w:t>(12)</w:t>
      </w:r>
    </w:p>
    <w:p w:rsidR="002043ED" w:rsidRDefault="002043ED" w:rsidP="005670B5">
      <w:pPr>
        <w:spacing w:after="60"/>
        <w:ind w:firstLine="709"/>
        <w:jc w:val="both"/>
      </w:pPr>
      <w:r>
        <w:t>Д</w:t>
      </w:r>
      <w:r w:rsidRPr="00A17D7D">
        <w:t>н</w:t>
      </w:r>
      <w:r>
        <w:t>я фізичної культури і спорту (12</w:t>
      </w:r>
      <w:r w:rsidRPr="00A17D7D">
        <w:t>)</w:t>
      </w:r>
    </w:p>
    <w:p w:rsidR="002043ED" w:rsidRDefault="002043ED" w:rsidP="005670B5">
      <w:pPr>
        <w:spacing w:after="60"/>
        <w:ind w:firstLine="709"/>
        <w:jc w:val="both"/>
        <w:rPr>
          <w:color w:val="000000"/>
        </w:rPr>
      </w:pPr>
      <w:r>
        <w:rPr>
          <w:color w:val="000000"/>
        </w:rPr>
        <w:t>Д</w:t>
      </w:r>
      <w:r w:rsidRPr="00984C94">
        <w:rPr>
          <w:color w:val="000000"/>
        </w:rPr>
        <w:t>н</w:t>
      </w:r>
      <w:r>
        <w:rPr>
          <w:color w:val="000000"/>
        </w:rPr>
        <w:t>я</w:t>
      </w:r>
      <w:r w:rsidRPr="00984C94">
        <w:rPr>
          <w:color w:val="000000"/>
        </w:rPr>
        <w:t xml:space="preserve"> працівників лісу (</w:t>
      </w:r>
      <w:r>
        <w:rPr>
          <w:color w:val="000000"/>
        </w:rPr>
        <w:t>20</w:t>
      </w:r>
      <w:r w:rsidRPr="00984C94">
        <w:rPr>
          <w:color w:val="000000"/>
        </w:rPr>
        <w:t>)</w:t>
      </w:r>
    </w:p>
    <w:p w:rsidR="002043ED" w:rsidRPr="00502EB4" w:rsidRDefault="002043ED" w:rsidP="005670B5">
      <w:pPr>
        <w:spacing w:after="60"/>
        <w:ind w:firstLine="709"/>
        <w:jc w:val="both"/>
      </w:pPr>
      <w:r w:rsidRPr="00502EB4">
        <w:lastRenderedPageBreak/>
        <w:t>78</w:t>
      </w:r>
      <w:r>
        <w:t>-ї</w:t>
      </w:r>
      <w:r w:rsidRPr="00502EB4">
        <w:t xml:space="preserve"> </w:t>
      </w:r>
      <w:r>
        <w:t>річниці</w:t>
      </w:r>
      <w:r w:rsidRPr="00502EB4">
        <w:t xml:space="preserve"> </w:t>
      </w:r>
      <w:r>
        <w:t>у</w:t>
      </w:r>
      <w:r w:rsidRPr="00502EB4">
        <w:t>творення Хмельницької області (22)</w:t>
      </w:r>
    </w:p>
    <w:p w:rsidR="002043ED" w:rsidRPr="00502EB4" w:rsidRDefault="002043ED" w:rsidP="005670B5">
      <w:pPr>
        <w:spacing w:after="60"/>
        <w:ind w:firstLine="709"/>
        <w:jc w:val="both"/>
      </w:pPr>
      <w:r>
        <w:t>Д</w:t>
      </w:r>
      <w:r w:rsidRPr="00502EB4">
        <w:t>н</w:t>
      </w:r>
      <w:r>
        <w:t>я</w:t>
      </w:r>
      <w:r w:rsidRPr="00502EB4">
        <w:t xml:space="preserve"> партизанської слави (22)</w:t>
      </w:r>
    </w:p>
    <w:p w:rsidR="002043ED" w:rsidRPr="00502EB4" w:rsidRDefault="002043ED" w:rsidP="005670B5">
      <w:pPr>
        <w:spacing w:after="60"/>
        <w:ind w:firstLine="709"/>
        <w:jc w:val="both"/>
      </w:pPr>
      <w:r w:rsidRPr="00502EB4">
        <w:t>Дня туризму (27)</w:t>
      </w:r>
    </w:p>
    <w:p w:rsidR="002043ED" w:rsidRDefault="002043ED" w:rsidP="005670B5">
      <w:pPr>
        <w:spacing w:after="60"/>
        <w:ind w:firstLine="709"/>
        <w:jc w:val="both"/>
      </w:pPr>
      <w:r>
        <w:t>Дня усиновлення (30)</w:t>
      </w:r>
    </w:p>
    <w:p w:rsidR="002043ED" w:rsidRPr="00502EB4" w:rsidRDefault="002043ED" w:rsidP="005670B5">
      <w:pPr>
        <w:spacing w:after="60"/>
        <w:ind w:firstLine="709"/>
        <w:jc w:val="both"/>
      </w:pPr>
      <w:r>
        <w:t>Всеукраїнського</w:t>
      </w:r>
      <w:r w:rsidRPr="00502EB4">
        <w:t xml:space="preserve"> дня бібліотек (30)</w:t>
      </w:r>
    </w:p>
    <w:p w:rsidR="002043ED" w:rsidRPr="00C52727" w:rsidRDefault="002043ED" w:rsidP="005670B5">
      <w:pPr>
        <w:pStyle w:val="BodyTextIndent2"/>
        <w:spacing w:before="120"/>
        <w:rPr>
          <w:b/>
          <w:sz w:val="28"/>
          <w:szCs w:val="28"/>
        </w:rPr>
      </w:pPr>
      <w:r w:rsidRPr="00C52727">
        <w:rPr>
          <w:b/>
          <w:sz w:val="28"/>
          <w:szCs w:val="28"/>
        </w:rPr>
        <w:t>7.2. Засідання:</w:t>
      </w:r>
    </w:p>
    <w:p w:rsidR="002043ED" w:rsidRPr="00D200C3" w:rsidRDefault="002043ED" w:rsidP="00B629D4">
      <w:pPr>
        <w:pStyle w:val="BodyTextIndent"/>
        <w:spacing w:after="0"/>
        <w:ind w:firstLine="709"/>
        <w:rPr>
          <w:color w:val="auto"/>
        </w:rPr>
      </w:pPr>
      <w:r w:rsidRPr="00D200C3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D200C3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D200C3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D200C3">
        <w:tc>
          <w:tcPr>
            <w:tcW w:w="4677" w:type="dxa"/>
          </w:tcPr>
          <w:p w:rsidR="002043ED" w:rsidRPr="00D200C3" w:rsidRDefault="002043ED" w:rsidP="00811BA1">
            <w:pPr>
              <w:spacing w:after="60"/>
              <w:jc w:val="both"/>
              <w:rPr>
                <w:sz w:val="24"/>
              </w:rPr>
            </w:pPr>
            <w:r w:rsidRPr="00D200C3">
              <w:rPr>
                <w:sz w:val="24"/>
              </w:rPr>
              <w:t>Протягом кварталу</w:t>
            </w:r>
          </w:p>
        </w:tc>
      </w:tr>
      <w:tr w:rsidR="002043ED" w:rsidRPr="00D200C3">
        <w:tc>
          <w:tcPr>
            <w:tcW w:w="4677" w:type="dxa"/>
          </w:tcPr>
          <w:p w:rsidR="002043ED" w:rsidRPr="00D200C3" w:rsidRDefault="002043ED" w:rsidP="004C196A">
            <w:pPr>
              <w:spacing w:after="100"/>
              <w:rPr>
                <w:spacing w:val="-4"/>
                <w:sz w:val="24"/>
              </w:rPr>
            </w:pPr>
            <w:r w:rsidRPr="00D200C3">
              <w:rPr>
                <w:spacing w:val="-4"/>
                <w:sz w:val="24"/>
              </w:rPr>
              <w:t>Керівники структурних підрозділів обл</w:t>
            </w:r>
            <w:r w:rsidRPr="00D200C3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2043ED" w:rsidRPr="000B5DF5" w:rsidRDefault="002043ED" w:rsidP="00B629D4">
      <w:pPr>
        <w:pStyle w:val="BodyTextIndent"/>
        <w:spacing w:before="240"/>
        <w:ind w:firstLine="709"/>
        <w:rPr>
          <w:color w:val="auto"/>
        </w:rPr>
      </w:pPr>
      <w:r w:rsidRPr="000B5DF5">
        <w:rPr>
          <w:color w:val="auto"/>
        </w:rPr>
        <w:t xml:space="preserve">громадської ради при </w:t>
      </w:r>
      <w:r w:rsidRPr="000B5DF5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0B5DF5">
        <w:tc>
          <w:tcPr>
            <w:tcW w:w="4677" w:type="dxa"/>
          </w:tcPr>
          <w:p w:rsidR="002043ED" w:rsidRPr="000B5DF5" w:rsidRDefault="002043ED" w:rsidP="005670B5">
            <w:pPr>
              <w:spacing w:after="240"/>
              <w:jc w:val="both"/>
              <w:rPr>
                <w:spacing w:val="-4"/>
                <w:sz w:val="24"/>
              </w:rPr>
            </w:pPr>
            <w:r w:rsidRPr="000B5DF5">
              <w:rPr>
                <w:spacing w:val="-10"/>
                <w:sz w:val="24"/>
              </w:rPr>
              <w:t>Управління інформаційної діяльності та кому</w:t>
            </w:r>
            <w:r w:rsidRPr="000B5DF5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2043ED" w:rsidRPr="00E31224" w:rsidRDefault="002043ED" w:rsidP="00B629D4">
      <w:pPr>
        <w:pStyle w:val="BodyTextIndent"/>
        <w:spacing w:before="240"/>
        <w:ind w:firstLine="709"/>
        <w:rPr>
          <w:color w:val="auto"/>
          <w:szCs w:val="24"/>
        </w:rPr>
      </w:pPr>
      <w:r w:rsidRPr="00E31224">
        <w:rPr>
          <w:color w:val="auto"/>
          <w:szCs w:val="24"/>
        </w:rPr>
        <w:t xml:space="preserve">експертно-перевірної комісії щодо </w:t>
      </w:r>
      <w:r w:rsidR="005670B5">
        <w:rPr>
          <w:color w:val="auto"/>
          <w:szCs w:val="24"/>
        </w:rPr>
        <w:t>внесення документів органів дер</w:t>
      </w:r>
      <w:r w:rsidRPr="00E31224">
        <w:rPr>
          <w:color w:val="auto"/>
          <w:szCs w:val="24"/>
        </w:rPr>
        <w:t>жав</w:t>
      </w:r>
      <w:r w:rsidRPr="00E31224">
        <w:rPr>
          <w:color w:val="auto"/>
          <w:szCs w:val="24"/>
        </w:rPr>
        <w:softHyphen/>
        <w:t>ної влади, місцевого самоврядування, установ, підприємств, організацій об</w:t>
      </w:r>
      <w:r w:rsidRPr="00E31224">
        <w:rPr>
          <w:color w:val="auto"/>
          <w:szCs w:val="24"/>
        </w:rPr>
        <w:softHyphen/>
        <w:t>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E31224">
        <w:tc>
          <w:tcPr>
            <w:tcW w:w="4677" w:type="dxa"/>
          </w:tcPr>
          <w:p w:rsidR="002043ED" w:rsidRPr="00E31224" w:rsidRDefault="002043ED" w:rsidP="002439AF">
            <w:pPr>
              <w:spacing w:after="60"/>
              <w:jc w:val="both"/>
              <w:rPr>
                <w:sz w:val="24"/>
              </w:rPr>
            </w:pPr>
            <w:r w:rsidRPr="00E31224">
              <w:rPr>
                <w:sz w:val="24"/>
              </w:rPr>
              <w:t>Протягом кварталу</w:t>
            </w:r>
          </w:p>
        </w:tc>
      </w:tr>
      <w:tr w:rsidR="002043ED" w:rsidRPr="00E31224">
        <w:trPr>
          <w:trHeight w:val="317"/>
        </w:trPr>
        <w:tc>
          <w:tcPr>
            <w:tcW w:w="4677" w:type="dxa"/>
          </w:tcPr>
          <w:p w:rsidR="002043ED" w:rsidRPr="00E31224" w:rsidRDefault="002043ED" w:rsidP="004C196A">
            <w:pPr>
              <w:spacing w:after="100"/>
              <w:jc w:val="both"/>
              <w:rPr>
                <w:spacing w:val="-4"/>
                <w:sz w:val="24"/>
              </w:rPr>
            </w:pPr>
            <w:r w:rsidRPr="00E31224">
              <w:rPr>
                <w:sz w:val="24"/>
              </w:rPr>
              <w:t>Державний архів області</w:t>
            </w:r>
          </w:p>
        </w:tc>
      </w:tr>
    </w:tbl>
    <w:p w:rsidR="002043ED" w:rsidRPr="00713F60" w:rsidRDefault="002043ED" w:rsidP="00B629D4">
      <w:pPr>
        <w:pStyle w:val="BodyTextIndent"/>
        <w:spacing w:before="240" w:after="0"/>
        <w:ind w:firstLine="709"/>
        <w:rPr>
          <w:color w:val="auto"/>
          <w:szCs w:val="24"/>
        </w:rPr>
      </w:pPr>
      <w:r w:rsidRPr="00713F60">
        <w:rPr>
          <w:color w:val="auto"/>
          <w:szCs w:val="24"/>
        </w:rPr>
        <w:t>обласної тимчасової комісії з питань погашення заборгованості із заро</w:t>
      </w:r>
      <w:r w:rsidRPr="00713F60">
        <w:rPr>
          <w:color w:val="auto"/>
          <w:szCs w:val="24"/>
        </w:rPr>
        <w:softHyphen/>
        <w:t>бітної плати (грошового забезпечення),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713F60">
        <w:tc>
          <w:tcPr>
            <w:tcW w:w="4677" w:type="dxa"/>
          </w:tcPr>
          <w:p w:rsidR="002043ED" w:rsidRPr="00713F60" w:rsidRDefault="002043ED" w:rsidP="00811BA1">
            <w:pPr>
              <w:spacing w:after="60"/>
              <w:jc w:val="both"/>
              <w:rPr>
                <w:sz w:val="24"/>
              </w:rPr>
            </w:pPr>
            <w:r w:rsidRPr="00713F60">
              <w:rPr>
                <w:sz w:val="24"/>
              </w:rPr>
              <w:t>Протягом кварталу</w:t>
            </w:r>
          </w:p>
        </w:tc>
      </w:tr>
      <w:tr w:rsidR="002043ED" w:rsidRPr="00713F60">
        <w:tc>
          <w:tcPr>
            <w:tcW w:w="4677" w:type="dxa"/>
          </w:tcPr>
          <w:p w:rsidR="002043ED" w:rsidRPr="00713F60" w:rsidRDefault="002043ED" w:rsidP="00AA226C">
            <w:pPr>
              <w:spacing w:after="180"/>
              <w:jc w:val="both"/>
              <w:rPr>
                <w:spacing w:val="-4"/>
                <w:sz w:val="24"/>
              </w:rPr>
            </w:pPr>
            <w:r w:rsidRPr="00713F60">
              <w:rPr>
                <w:sz w:val="24"/>
              </w:rPr>
              <w:t>Департамент соціального захисту населен</w:t>
            </w:r>
            <w:r w:rsidRPr="00713F60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2043ED" w:rsidRPr="009E5945" w:rsidRDefault="002043ED" w:rsidP="00B629D4">
      <w:pPr>
        <w:pStyle w:val="BodyTextIndent"/>
        <w:spacing w:before="240"/>
        <w:ind w:firstLine="709"/>
        <w:rPr>
          <w:color w:val="auto"/>
          <w:szCs w:val="24"/>
        </w:rPr>
      </w:pPr>
      <w:r w:rsidRPr="009E5945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9E5945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9E5945">
        <w:tc>
          <w:tcPr>
            <w:tcW w:w="4677" w:type="dxa"/>
          </w:tcPr>
          <w:p w:rsidR="002043ED" w:rsidRPr="009E5945" w:rsidRDefault="002043ED" w:rsidP="00811BA1">
            <w:pPr>
              <w:spacing w:after="60"/>
              <w:jc w:val="both"/>
              <w:rPr>
                <w:sz w:val="24"/>
              </w:rPr>
            </w:pPr>
            <w:r w:rsidRPr="009E5945">
              <w:rPr>
                <w:sz w:val="24"/>
              </w:rPr>
              <w:t>Щомісячно, у разі потреби</w:t>
            </w:r>
          </w:p>
        </w:tc>
      </w:tr>
      <w:tr w:rsidR="002043ED" w:rsidRPr="009E5945">
        <w:tc>
          <w:tcPr>
            <w:tcW w:w="4677" w:type="dxa"/>
          </w:tcPr>
          <w:p w:rsidR="002043ED" w:rsidRPr="009E5945" w:rsidRDefault="002043ED" w:rsidP="00AA226C">
            <w:pPr>
              <w:spacing w:after="180"/>
              <w:rPr>
                <w:spacing w:val="-10"/>
                <w:sz w:val="24"/>
              </w:rPr>
            </w:pPr>
            <w:r w:rsidRPr="009E5945">
              <w:rPr>
                <w:spacing w:val="-10"/>
                <w:sz w:val="24"/>
              </w:rPr>
              <w:t xml:space="preserve">Відділ кадрової роботи апарату </w:t>
            </w:r>
            <w:r w:rsidR="005670B5">
              <w:rPr>
                <w:spacing w:val="-4"/>
                <w:sz w:val="24"/>
              </w:rPr>
              <w:t>облдержадмі</w:t>
            </w:r>
            <w:r w:rsidR="005670B5">
              <w:rPr>
                <w:spacing w:val="-4"/>
                <w:sz w:val="24"/>
              </w:rPr>
              <w:softHyphen/>
              <w:t>ні</w:t>
            </w:r>
            <w:r w:rsidRPr="009E5945">
              <w:rPr>
                <w:spacing w:val="-4"/>
                <w:sz w:val="24"/>
              </w:rPr>
              <w:t>страції</w:t>
            </w:r>
          </w:p>
        </w:tc>
      </w:tr>
    </w:tbl>
    <w:p w:rsidR="002043ED" w:rsidRPr="00EE40BC" w:rsidRDefault="002043ED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EE40BC">
        <w:rPr>
          <w:color w:val="auto"/>
        </w:rPr>
        <w:t>консультативної ради з питань охорони культурної спадщини у Хмель</w:t>
      </w:r>
      <w:r w:rsidRPr="00EE40BC">
        <w:rPr>
          <w:color w:val="auto"/>
        </w:rPr>
        <w:softHyphen/>
        <w:t>ницькій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EE40BC">
        <w:tc>
          <w:tcPr>
            <w:tcW w:w="4677" w:type="dxa"/>
          </w:tcPr>
          <w:p w:rsidR="002043ED" w:rsidRPr="00EE40BC" w:rsidRDefault="002043ED" w:rsidP="00575878">
            <w:pPr>
              <w:spacing w:after="60"/>
              <w:jc w:val="both"/>
              <w:rPr>
                <w:sz w:val="24"/>
              </w:rPr>
            </w:pPr>
            <w:r w:rsidRPr="00EE40BC">
              <w:rPr>
                <w:sz w:val="24"/>
              </w:rPr>
              <w:t xml:space="preserve">Щомісячно    </w:t>
            </w:r>
          </w:p>
        </w:tc>
      </w:tr>
      <w:tr w:rsidR="002043ED" w:rsidRPr="00EE40BC">
        <w:tc>
          <w:tcPr>
            <w:tcW w:w="4677" w:type="dxa"/>
          </w:tcPr>
          <w:p w:rsidR="002043ED" w:rsidRPr="00EE40BC" w:rsidRDefault="002043ED" w:rsidP="0027176F">
            <w:pPr>
              <w:spacing w:after="200"/>
              <w:jc w:val="both"/>
              <w:rPr>
                <w:sz w:val="24"/>
              </w:rPr>
            </w:pPr>
            <w:r w:rsidRPr="00EE40BC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2043ED" w:rsidRPr="00BA70FB" w:rsidRDefault="002043ED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BA70FB">
        <w:rPr>
          <w:color w:val="auto"/>
          <w:szCs w:val="28"/>
        </w:rPr>
        <w:lastRenderedPageBreak/>
        <w:t>обласного конкурсного комітету з підготовки та про</w:t>
      </w:r>
      <w:r w:rsidRPr="00BA70FB">
        <w:rPr>
          <w:color w:val="auto"/>
          <w:szCs w:val="28"/>
        </w:rPr>
        <w:softHyphen/>
        <w:t>ве</w:t>
      </w:r>
      <w:r w:rsidRPr="00BA70FB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BA70FB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</w:t>
      </w:r>
      <w:r w:rsidRPr="00BA70FB">
        <w:rPr>
          <w:color w:val="auto"/>
          <w:szCs w:val="28"/>
        </w:rPr>
        <w:softHyphen/>
        <w:t>торії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BA70FB">
        <w:tc>
          <w:tcPr>
            <w:tcW w:w="4677" w:type="dxa"/>
          </w:tcPr>
          <w:p w:rsidR="002043ED" w:rsidRPr="00BA70FB" w:rsidRDefault="002043ED" w:rsidP="00E434BA">
            <w:pPr>
              <w:spacing w:after="60"/>
              <w:jc w:val="both"/>
              <w:rPr>
                <w:sz w:val="24"/>
              </w:rPr>
            </w:pPr>
            <w:r w:rsidRPr="00BA70FB">
              <w:rPr>
                <w:sz w:val="24"/>
              </w:rPr>
              <w:t>Щомісячно</w:t>
            </w:r>
          </w:p>
        </w:tc>
      </w:tr>
      <w:tr w:rsidR="002043ED" w:rsidRPr="00BA70FB">
        <w:tc>
          <w:tcPr>
            <w:tcW w:w="4677" w:type="dxa"/>
          </w:tcPr>
          <w:p w:rsidR="002043ED" w:rsidRPr="00BA70FB" w:rsidRDefault="002043ED" w:rsidP="00B03645">
            <w:pPr>
              <w:spacing w:after="180"/>
              <w:rPr>
                <w:spacing w:val="-6"/>
                <w:sz w:val="24"/>
              </w:rPr>
            </w:pPr>
            <w:r w:rsidRPr="00BA70FB">
              <w:rPr>
                <w:spacing w:val="-6"/>
                <w:sz w:val="24"/>
              </w:rPr>
              <w:t>Управління інфра</w:t>
            </w:r>
            <w:r w:rsidRPr="00BA70FB">
              <w:rPr>
                <w:spacing w:val="-6"/>
                <w:sz w:val="24"/>
              </w:rPr>
              <w:softHyphen/>
              <w:t>структури та туриз</w:t>
            </w:r>
            <w:r w:rsidRPr="00BA70FB">
              <w:rPr>
                <w:spacing w:val="-6"/>
                <w:sz w:val="24"/>
              </w:rPr>
              <w:softHyphen/>
              <w:t>му обл</w:t>
            </w:r>
            <w:r w:rsidRPr="00BA70FB">
              <w:rPr>
                <w:spacing w:val="-6"/>
                <w:sz w:val="24"/>
              </w:rPr>
              <w:softHyphen/>
              <w:t>держадміністрації</w:t>
            </w:r>
          </w:p>
        </w:tc>
      </w:tr>
    </w:tbl>
    <w:p w:rsidR="002043ED" w:rsidRPr="006832A1" w:rsidRDefault="002043ED" w:rsidP="00B629D4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6832A1">
        <w:rPr>
          <w:color w:val="auto"/>
          <w:szCs w:val="28"/>
        </w:rPr>
        <w:t>Регіональної експертної ради з питань ліцензування та атестації навчаль</w:t>
      </w:r>
      <w:r w:rsidR="005670B5">
        <w:rPr>
          <w:color w:val="auto"/>
          <w:szCs w:val="28"/>
        </w:rPr>
        <w:softHyphen/>
      </w:r>
      <w:r w:rsidRPr="006832A1">
        <w:rPr>
          <w:color w:val="auto"/>
          <w:szCs w:val="28"/>
        </w:rPr>
        <w:t>них закладів Хмельницької області</w:t>
      </w:r>
    </w:p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4584"/>
      </w:tblGrid>
      <w:tr w:rsidR="002043ED" w:rsidRPr="006832A1">
        <w:tc>
          <w:tcPr>
            <w:tcW w:w="4584" w:type="dxa"/>
          </w:tcPr>
          <w:p w:rsidR="002043ED" w:rsidRPr="006832A1" w:rsidRDefault="002043ED" w:rsidP="00F258C5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Липень-серпень</w:t>
            </w:r>
          </w:p>
        </w:tc>
      </w:tr>
      <w:tr w:rsidR="002043ED" w:rsidRPr="006832A1">
        <w:trPr>
          <w:trHeight w:val="317"/>
        </w:trPr>
        <w:tc>
          <w:tcPr>
            <w:tcW w:w="4584" w:type="dxa"/>
          </w:tcPr>
          <w:p w:rsidR="002043ED" w:rsidRPr="006832A1" w:rsidRDefault="002043ED" w:rsidP="00F258C5">
            <w:pPr>
              <w:spacing w:after="180"/>
              <w:jc w:val="both"/>
              <w:rPr>
                <w:sz w:val="24"/>
              </w:rPr>
            </w:pPr>
            <w:r w:rsidRPr="006832A1">
              <w:rPr>
                <w:sz w:val="24"/>
              </w:rPr>
              <w:t>Департамент освіти і науки облдержадмі</w:t>
            </w:r>
            <w:r w:rsidRPr="006832A1">
              <w:rPr>
                <w:sz w:val="24"/>
              </w:rPr>
              <w:softHyphen/>
              <w:t>ністрації</w:t>
            </w:r>
          </w:p>
        </w:tc>
      </w:tr>
    </w:tbl>
    <w:p w:rsidR="002043ED" w:rsidRPr="006832A1" w:rsidRDefault="002043ED" w:rsidP="00B629D4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6832A1">
        <w:rPr>
          <w:color w:val="auto"/>
        </w:rPr>
        <w:t xml:space="preserve">регіонального оперативного штабу </w:t>
      </w:r>
      <w:r w:rsidR="005670B5">
        <w:rPr>
          <w:color w:val="auto"/>
        </w:rPr>
        <w:t>“Вступна кампанія 2015 року”</w:t>
      </w:r>
    </w:p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4584"/>
      </w:tblGrid>
      <w:tr w:rsidR="002043ED" w:rsidRPr="006832A1">
        <w:tc>
          <w:tcPr>
            <w:tcW w:w="4584" w:type="dxa"/>
          </w:tcPr>
          <w:p w:rsidR="002043ED" w:rsidRPr="006832A1" w:rsidRDefault="002043ED" w:rsidP="00F258C5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Липень-серпень</w:t>
            </w:r>
          </w:p>
        </w:tc>
      </w:tr>
      <w:tr w:rsidR="002043ED" w:rsidRPr="006832A1">
        <w:trPr>
          <w:trHeight w:val="317"/>
        </w:trPr>
        <w:tc>
          <w:tcPr>
            <w:tcW w:w="4584" w:type="dxa"/>
          </w:tcPr>
          <w:p w:rsidR="002043ED" w:rsidRPr="006832A1" w:rsidRDefault="002043ED" w:rsidP="00F258C5">
            <w:pPr>
              <w:spacing w:after="180"/>
              <w:jc w:val="both"/>
              <w:rPr>
                <w:sz w:val="24"/>
              </w:rPr>
            </w:pPr>
            <w:r w:rsidRPr="006832A1">
              <w:rPr>
                <w:sz w:val="24"/>
              </w:rPr>
              <w:t>Департамент освіти і науки облдержадмі</w:t>
            </w:r>
            <w:r w:rsidRPr="006832A1">
              <w:rPr>
                <w:sz w:val="24"/>
              </w:rPr>
              <w:softHyphen/>
              <w:t>ністрації</w:t>
            </w:r>
          </w:p>
        </w:tc>
      </w:tr>
    </w:tbl>
    <w:p w:rsidR="002043ED" w:rsidRPr="006832A1" w:rsidRDefault="002043ED" w:rsidP="00B629D4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6832A1">
        <w:rPr>
          <w:color w:val="auto"/>
          <w:szCs w:val="28"/>
        </w:rPr>
        <w:t>комісії по розподілу кредитів на навчання за кошти обласного бюджету серед студентів вищих навчальних закладів</w:t>
      </w:r>
    </w:p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4584"/>
      </w:tblGrid>
      <w:tr w:rsidR="002043ED" w:rsidRPr="006832A1">
        <w:tc>
          <w:tcPr>
            <w:tcW w:w="4584" w:type="dxa"/>
          </w:tcPr>
          <w:p w:rsidR="002043ED" w:rsidRPr="006832A1" w:rsidRDefault="002043ED" w:rsidP="00F258C5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Липень-серпень</w:t>
            </w:r>
          </w:p>
        </w:tc>
      </w:tr>
      <w:tr w:rsidR="002043ED" w:rsidRPr="006832A1">
        <w:trPr>
          <w:trHeight w:val="317"/>
        </w:trPr>
        <w:tc>
          <w:tcPr>
            <w:tcW w:w="4584" w:type="dxa"/>
          </w:tcPr>
          <w:p w:rsidR="002043ED" w:rsidRPr="006832A1" w:rsidRDefault="002043ED" w:rsidP="00F258C5">
            <w:pPr>
              <w:spacing w:after="180"/>
              <w:jc w:val="both"/>
              <w:rPr>
                <w:sz w:val="24"/>
              </w:rPr>
            </w:pPr>
            <w:r w:rsidRPr="006832A1">
              <w:rPr>
                <w:sz w:val="24"/>
              </w:rPr>
              <w:t>Департамент освіти і науки облдержадмі</w:t>
            </w:r>
            <w:r w:rsidRPr="006832A1">
              <w:rPr>
                <w:sz w:val="24"/>
              </w:rPr>
              <w:softHyphen/>
              <w:t>ністрації</w:t>
            </w:r>
          </w:p>
        </w:tc>
      </w:tr>
    </w:tbl>
    <w:p w:rsidR="002043ED" w:rsidRPr="00F52161" w:rsidRDefault="002043ED" w:rsidP="00B629D4">
      <w:pPr>
        <w:pStyle w:val="BodyTextIndent"/>
        <w:spacing w:before="240"/>
        <w:ind w:firstLine="709"/>
        <w:rPr>
          <w:color w:val="auto"/>
        </w:rPr>
      </w:pPr>
      <w:r w:rsidRPr="00F52161">
        <w:rPr>
          <w:color w:val="auto"/>
        </w:rPr>
        <w:t>комісії з питань техногенно-екологічної безпеки та надзвичайних ситуа</w:t>
      </w:r>
      <w:r w:rsidRPr="00F52161">
        <w:rPr>
          <w:color w:val="auto"/>
        </w:rPr>
        <w:softHyphen/>
        <w:t>цій облдержадміністрації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F52161">
        <w:tc>
          <w:tcPr>
            <w:tcW w:w="4677" w:type="dxa"/>
          </w:tcPr>
          <w:p w:rsidR="002043ED" w:rsidRPr="00F52161" w:rsidRDefault="002043ED" w:rsidP="002A0D97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</w:tr>
      <w:tr w:rsidR="002043ED" w:rsidRPr="00F52161">
        <w:tc>
          <w:tcPr>
            <w:tcW w:w="4677" w:type="dxa"/>
          </w:tcPr>
          <w:p w:rsidR="002043ED" w:rsidRPr="00F52161" w:rsidRDefault="002043ED" w:rsidP="00B03645">
            <w:pPr>
              <w:spacing w:after="180"/>
              <w:jc w:val="both"/>
              <w:rPr>
                <w:spacing w:val="-4"/>
                <w:sz w:val="24"/>
              </w:rPr>
            </w:pPr>
            <w:r w:rsidRPr="00F52161">
              <w:rPr>
                <w:sz w:val="24"/>
              </w:rPr>
              <w:t xml:space="preserve">Управління з питань цивільного захисту населення </w:t>
            </w:r>
            <w:r w:rsidRPr="00F52161">
              <w:rPr>
                <w:spacing w:val="-4"/>
                <w:sz w:val="24"/>
              </w:rPr>
              <w:t>облдерж</w:t>
            </w:r>
            <w:r w:rsidRPr="00F52161">
              <w:rPr>
                <w:sz w:val="24"/>
              </w:rPr>
              <w:t>адміністрації</w:t>
            </w:r>
          </w:p>
        </w:tc>
      </w:tr>
    </w:tbl>
    <w:p w:rsidR="002043ED" w:rsidRPr="00A5715B" w:rsidRDefault="002043ED" w:rsidP="00B629D4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A5715B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A5715B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A5715B">
        <w:tc>
          <w:tcPr>
            <w:tcW w:w="4677" w:type="dxa"/>
          </w:tcPr>
          <w:p w:rsidR="002043ED" w:rsidRPr="00A5715B" w:rsidRDefault="002043ED" w:rsidP="00E51EA6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Серпень</w:t>
            </w:r>
          </w:p>
        </w:tc>
      </w:tr>
      <w:tr w:rsidR="002043ED" w:rsidRPr="00A5715B">
        <w:tc>
          <w:tcPr>
            <w:tcW w:w="4677" w:type="dxa"/>
          </w:tcPr>
          <w:p w:rsidR="002043ED" w:rsidRPr="00A5715B" w:rsidRDefault="002043ED" w:rsidP="00E51EA6">
            <w:pPr>
              <w:spacing w:after="200"/>
              <w:rPr>
                <w:spacing w:val="-4"/>
                <w:sz w:val="24"/>
              </w:rPr>
            </w:pPr>
            <w:r w:rsidRPr="00A5715B">
              <w:rPr>
                <w:spacing w:val="-4"/>
                <w:sz w:val="24"/>
              </w:rPr>
              <w:t>Департамент еко</w:t>
            </w:r>
            <w:r w:rsidRPr="00A5715B">
              <w:rPr>
                <w:spacing w:val="-4"/>
                <w:sz w:val="24"/>
              </w:rPr>
              <w:softHyphen/>
              <w:t>номічного розвитку і тор</w:t>
            </w:r>
            <w:r w:rsidRPr="00A5715B">
              <w:rPr>
                <w:spacing w:val="-4"/>
                <w:sz w:val="24"/>
              </w:rPr>
              <w:softHyphen/>
              <w:t>гівлі облдерж</w:t>
            </w:r>
            <w:r w:rsidRPr="00A5715B">
              <w:rPr>
                <w:spacing w:val="-4"/>
                <w:sz w:val="24"/>
              </w:rPr>
              <w:softHyphen/>
              <w:t>адміністрації</w:t>
            </w:r>
          </w:p>
        </w:tc>
      </w:tr>
    </w:tbl>
    <w:p w:rsidR="002043ED" w:rsidRPr="006832A1" w:rsidRDefault="002043ED" w:rsidP="00B629D4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6832A1">
        <w:rPr>
          <w:color w:val="auto"/>
          <w:spacing w:val="-2"/>
          <w:szCs w:val="28"/>
        </w:rPr>
        <w:t>Ради директорів вищих навчальних закладів І-ІІ рівнів акредитації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6832A1">
        <w:tc>
          <w:tcPr>
            <w:tcW w:w="4677" w:type="dxa"/>
          </w:tcPr>
          <w:p w:rsidR="002043ED" w:rsidRPr="006832A1" w:rsidRDefault="002043ED" w:rsidP="00B03645">
            <w:pPr>
              <w:spacing w:after="60"/>
              <w:jc w:val="both"/>
              <w:rPr>
                <w:sz w:val="24"/>
              </w:rPr>
            </w:pPr>
            <w:r w:rsidRPr="006832A1">
              <w:rPr>
                <w:sz w:val="24"/>
              </w:rPr>
              <w:t>Вересень</w:t>
            </w:r>
          </w:p>
        </w:tc>
      </w:tr>
      <w:tr w:rsidR="002043ED" w:rsidRPr="006832A1">
        <w:tc>
          <w:tcPr>
            <w:tcW w:w="4677" w:type="dxa"/>
          </w:tcPr>
          <w:p w:rsidR="002043ED" w:rsidRPr="006832A1" w:rsidRDefault="002043ED" w:rsidP="004C196A">
            <w:pPr>
              <w:rPr>
                <w:spacing w:val="-4"/>
                <w:sz w:val="24"/>
              </w:rPr>
            </w:pPr>
            <w:r w:rsidRPr="006832A1">
              <w:rPr>
                <w:sz w:val="24"/>
              </w:rPr>
              <w:t>Департамент освіти і науки облдержадмі</w:t>
            </w:r>
            <w:r w:rsidRPr="006832A1">
              <w:rPr>
                <w:sz w:val="24"/>
              </w:rPr>
              <w:softHyphen/>
              <w:t>ністрації</w:t>
            </w:r>
          </w:p>
        </w:tc>
      </w:tr>
    </w:tbl>
    <w:p w:rsidR="002043ED" w:rsidRPr="00713F60" w:rsidRDefault="002043ED" w:rsidP="00B629D4">
      <w:pPr>
        <w:pStyle w:val="Heading1"/>
        <w:spacing w:before="240" w:after="120"/>
        <w:ind w:firstLine="709"/>
        <w:jc w:val="both"/>
        <w:rPr>
          <w:szCs w:val="28"/>
        </w:rPr>
      </w:pPr>
      <w:r w:rsidRPr="006832A1">
        <w:rPr>
          <w:rFonts w:ascii="Times New Roman" w:hAnsi="Times New Roman"/>
          <w:b w:val="0"/>
          <w:kern w:val="0"/>
          <w:sz w:val="28"/>
        </w:rPr>
        <w:lastRenderedPageBreak/>
        <w:t>координаційної ради з питань сім’ї, гендерної</w:t>
      </w:r>
      <w:r w:rsidRPr="00713F60">
        <w:rPr>
          <w:rFonts w:ascii="Times New Roman" w:hAnsi="Times New Roman"/>
          <w:b w:val="0"/>
          <w:kern w:val="0"/>
          <w:sz w:val="28"/>
        </w:rPr>
        <w:t xml:space="preserve"> рівності, демографічного розвитку, запобігання насильству в сім’ї та протидії торгівлі людьми</w:t>
      </w:r>
    </w:p>
    <w:tbl>
      <w:tblPr>
        <w:tblW w:w="0" w:type="auto"/>
        <w:tblInd w:w="4644" w:type="dxa"/>
        <w:tblLayout w:type="fixed"/>
        <w:tblLook w:val="0000" w:firstRow="0" w:lastRow="0" w:firstColumn="0" w:lastColumn="0" w:noHBand="0" w:noVBand="0"/>
      </w:tblPr>
      <w:tblGrid>
        <w:gridCol w:w="4584"/>
      </w:tblGrid>
      <w:tr w:rsidR="002043ED" w:rsidRPr="00713F60">
        <w:tc>
          <w:tcPr>
            <w:tcW w:w="4584" w:type="dxa"/>
          </w:tcPr>
          <w:p w:rsidR="002043ED" w:rsidRPr="00713F60" w:rsidRDefault="002043ED" w:rsidP="00C61D53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Вересень</w:t>
            </w:r>
          </w:p>
        </w:tc>
      </w:tr>
      <w:tr w:rsidR="002043ED" w:rsidRPr="00713F60">
        <w:trPr>
          <w:trHeight w:val="515"/>
        </w:trPr>
        <w:tc>
          <w:tcPr>
            <w:tcW w:w="4584" w:type="dxa"/>
          </w:tcPr>
          <w:p w:rsidR="002043ED" w:rsidRPr="00713F60" w:rsidRDefault="002043ED" w:rsidP="00B629D4">
            <w:pPr>
              <w:spacing w:before="120" w:after="180"/>
              <w:jc w:val="both"/>
              <w:rPr>
                <w:sz w:val="24"/>
              </w:rPr>
            </w:pPr>
            <w:r w:rsidRPr="00713F60">
              <w:rPr>
                <w:sz w:val="24"/>
              </w:rPr>
              <w:t>Департамент соціального захисту насе</w:t>
            </w:r>
            <w:r w:rsidRPr="00713F60">
              <w:rPr>
                <w:sz w:val="24"/>
              </w:rPr>
              <w:softHyphen/>
              <w:t xml:space="preserve">лення облдержадміністрації </w:t>
            </w:r>
          </w:p>
        </w:tc>
      </w:tr>
    </w:tbl>
    <w:p w:rsidR="002043ED" w:rsidRPr="000B5DF5" w:rsidRDefault="002043ED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0B5DF5">
        <w:rPr>
          <w:color w:val="auto"/>
          <w:szCs w:val="28"/>
        </w:rPr>
        <w:t>7.3. Заходи інформаційно-роз’яснювального характеру з актуальних пи</w:t>
      </w:r>
      <w:r w:rsidRPr="000B5DF5">
        <w:rPr>
          <w:color w:val="auto"/>
          <w:szCs w:val="28"/>
        </w:rPr>
        <w:softHyphen/>
        <w:t>тань життєдіяльності області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0B5DF5">
        <w:tc>
          <w:tcPr>
            <w:tcW w:w="4677" w:type="dxa"/>
          </w:tcPr>
          <w:p w:rsidR="002043ED" w:rsidRPr="000B5DF5" w:rsidRDefault="002043ED" w:rsidP="00EB1DD6">
            <w:pPr>
              <w:jc w:val="both"/>
              <w:rPr>
                <w:sz w:val="24"/>
              </w:rPr>
            </w:pPr>
            <w:r w:rsidRPr="000B5DF5">
              <w:rPr>
                <w:spacing w:val="-2"/>
                <w:sz w:val="24"/>
              </w:rPr>
              <w:t>Протягом кварталу</w:t>
            </w:r>
          </w:p>
        </w:tc>
      </w:tr>
      <w:tr w:rsidR="002043ED" w:rsidRPr="000B5DF5">
        <w:tc>
          <w:tcPr>
            <w:tcW w:w="4677" w:type="dxa"/>
          </w:tcPr>
          <w:p w:rsidR="002043ED" w:rsidRPr="000B5DF5" w:rsidRDefault="002043ED" w:rsidP="00B629D4">
            <w:pPr>
              <w:spacing w:before="120" w:after="180"/>
              <w:jc w:val="both"/>
              <w:rPr>
                <w:sz w:val="24"/>
              </w:rPr>
            </w:pPr>
            <w:r w:rsidRPr="000B5DF5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0B5DF5">
              <w:rPr>
                <w:sz w:val="24"/>
              </w:rPr>
              <w:softHyphen/>
              <w:t>ністрації</w:t>
            </w:r>
          </w:p>
        </w:tc>
      </w:tr>
    </w:tbl>
    <w:p w:rsidR="002043ED" w:rsidRPr="00F9669E" w:rsidRDefault="002043ED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F9669E">
        <w:rPr>
          <w:color w:val="auto"/>
          <w:szCs w:val="28"/>
        </w:rPr>
        <w:t>7.4. Обласні спортивні змагання й відрядження спортсменів та тренерів для участі у спортивних заходах на всеукраїнському рівні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F9669E">
        <w:tc>
          <w:tcPr>
            <w:tcW w:w="4677" w:type="dxa"/>
          </w:tcPr>
          <w:p w:rsidR="002043ED" w:rsidRPr="00F9669E" w:rsidRDefault="002043ED" w:rsidP="00B03645">
            <w:pPr>
              <w:spacing w:before="60"/>
              <w:jc w:val="both"/>
              <w:rPr>
                <w:sz w:val="24"/>
              </w:rPr>
            </w:pPr>
            <w:r w:rsidRPr="00F9669E">
              <w:rPr>
                <w:spacing w:val="-2"/>
                <w:sz w:val="24"/>
              </w:rPr>
              <w:t>Протягом кварталу</w:t>
            </w:r>
          </w:p>
        </w:tc>
      </w:tr>
      <w:tr w:rsidR="002043ED" w:rsidRPr="00F9669E">
        <w:tc>
          <w:tcPr>
            <w:tcW w:w="4677" w:type="dxa"/>
          </w:tcPr>
          <w:p w:rsidR="002043ED" w:rsidRPr="00F9669E" w:rsidRDefault="002043ED" w:rsidP="00B629D4">
            <w:pPr>
              <w:spacing w:before="120" w:after="180"/>
              <w:jc w:val="both"/>
              <w:rPr>
                <w:sz w:val="24"/>
              </w:rPr>
            </w:pPr>
            <w:r w:rsidRPr="00F9669E">
              <w:rPr>
                <w:sz w:val="24"/>
              </w:rPr>
              <w:t xml:space="preserve">Управління </w:t>
            </w:r>
            <w:r w:rsidR="00B629D4">
              <w:rPr>
                <w:sz w:val="24"/>
              </w:rPr>
              <w:t>молоді та спорту облдерж</w:t>
            </w:r>
            <w:r w:rsidR="00B629D4">
              <w:rPr>
                <w:sz w:val="24"/>
              </w:rPr>
              <w:softHyphen/>
              <w:t>адміні</w:t>
            </w:r>
            <w:r w:rsidRPr="00F9669E">
              <w:rPr>
                <w:sz w:val="24"/>
              </w:rPr>
              <w:t>страції</w:t>
            </w:r>
          </w:p>
        </w:tc>
      </w:tr>
    </w:tbl>
    <w:p w:rsidR="002043ED" w:rsidRPr="000B5DF5" w:rsidRDefault="002043ED" w:rsidP="00B629D4">
      <w:pPr>
        <w:pStyle w:val="BodyTextIndent"/>
        <w:spacing w:before="240"/>
        <w:ind w:firstLine="709"/>
        <w:rPr>
          <w:color w:val="auto"/>
          <w:szCs w:val="28"/>
        </w:rPr>
      </w:pPr>
      <w:r w:rsidRPr="000B5DF5">
        <w:rPr>
          <w:color w:val="auto"/>
          <w:szCs w:val="28"/>
        </w:rPr>
        <w:t>7.5. Інформаційні заходи військово-патріотичної тематики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0B5DF5">
        <w:tc>
          <w:tcPr>
            <w:tcW w:w="4677" w:type="dxa"/>
          </w:tcPr>
          <w:p w:rsidR="002043ED" w:rsidRPr="000B5DF5" w:rsidRDefault="002043ED" w:rsidP="00B03645">
            <w:pPr>
              <w:spacing w:before="60"/>
              <w:jc w:val="both"/>
              <w:rPr>
                <w:sz w:val="24"/>
              </w:rPr>
            </w:pPr>
            <w:r w:rsidRPr="000B5DF5">
              <w:rPr>
                <w:spacing w:val="-2"/>
                <w:sz w:val="24"/>
              </w:rPr>
              <w:t>Протягом кварталу</w:t>
            </w:r>
          </w:p>
        </w:tc>
      </w:tr>
      <w:tr w:rsidR="002043ED" w:rsidRPr="000B5DF5">
        <w:tc>
          <w:tcPr>
            <w:tcW w:w="4677" w:type="dxa"/>
          </w:tcPr>
          <w:p w:rsidR="002043ED" w:rsidRPr="000B5DF5" w:rsidRDefault="002043ED" w:rsidP="00B629D4">
            <w:pPr>
              <w:spacing w:before="120" w:after="180"/>
              <w:jc w:val="both"/>
              <w:rPr>
                <w:sz w:val="24"/>
              </w:rPr>
            </w:pPr>
            <w:r w:rsidRPr="000B5DF5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 w:rsidRPr="000B5DF5">
              <w:rPr>
                <w:sz w:val="24"/>
              </w:rPr>
              <w:softHyphen/>
              <w:t>ністрації</w:t>
            </w:r>
          </w:p>
        </w:tc>
      </w:tr>
    </w:tbl>
    <w:p w:rsidR="002043ED" w:rsidRPr="00713F60" w:rsidRDefault="002043ED" w:rsidP="00B629D4">
      <w:pPr>
        <w:spacing w:before="240" w:after="120"/>
        <w:ind w:firstLine="709"/>
        <w:jc w:val="both"/>
      </w:pPr>
      <w:r>
        <w:t>7.6</w:t>
      </w:r>
      <w:r w:rsidRPr="00713F60">
        <w:t>. Інформаційно-роз’яснювальні виїзні прийоми в населені пункти, тематичні зустрічі з трудовими колективами підприємств, організацій, установ та жителями населених пунктів області за місцем проживання, висвітлення роз’яснювальних матеріалів у засобах масової інформації</w:t>
      </w:r>
      <w:r w:rsidR="00574175">
        <w:t xml:space="preserve"> з питань пенсійного заканодавства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713F60">
        <w:tc>
          <w:tcPr>
            <w:tcW w:w="4677" w:type="dxa"/>
          </w:tcPr>
          <w:p w:rsidR="002043ED" w:rsidRPr="00713F60" w:rsidRDefault="002043ED" w:rsidP="00F258C5">
            <w:pPr>
              <w:spacing w:before="60"/>
              <w:jc w:val="both"/>
              <w:rPr>
                <w:sz w:val="24"/>
              </w:rPr>
            </w:pPr>
            <w:r w:rsidRPr="00713F60">
              <w:rPr>
                <w:spacing w:val="-2"/>
                <w:sz w:val="24"/>
              </w:rPr>
              <w:t>Протягом кварталу</w:t>
            </w:r>
          </w:p>
        </w:tc>
      </w:tr>
      <w:tr w:rsidR="002043ED" w:rsidRPr="00713F60">
        <w:tc>
          <w:tcPr>
            <w:tcW w:w="4677" w:type="dxa"/>
          </w:tcPr>
          <w:p w:rsidR="002043ED" w:rsidRPr="00713F60" w:rsidRDefault="002043ED" w:rsidP="00F258C5">
            <w:pPr>
              <w:spacing w:after="180"/>
              <w:jc w:val="both"/>
              <w:rPr>
                <w:sz w:val="24"/>
              </w:rPr>
            </w:pPr>
            <w:r w:rsidRPr="00713F60">
              <w:rPr>
                <w:sz w:val="24"/>
              </w:rPr>
              <w:t>Головне управління Пенсійного фонду України в області</w:t>
            </w:r>
          </w:p>
        </w:tc>
      </w:tr>
    </w:tbl>
    <w:p w:rsidR="002043ED" w:rsidRDefault="002043ED" w:rsidP="00B629D4">
      <w:pPr>
        <w:spacing w:before="240" w:after="120"/>
        <w:ind w:firstLine="709"/>
      </w:pPr>
      <w:r>
        <w:t xml:space="preserve">7.7. </w:t>
      </w:r>
      <w:r w:rsidRPr="00502EB4">
        <w:t xml:space="preserve">Регіональний  етнофестиваль </w:t>
      </w:r>
      <w:r w:rsidR="00B629D4">
        <w:t>“Болохівські  гостини”</w:t>
      </w:r>
    </w:p>
    <w:tbl>
      <w:tblPr>
        <w:tblStyle w:val="TableGrid"/>
        <w:tblW w:w="0" w:type="auto"/>
        <w:tblInd w:w="46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60"/>
      </w:tblGrid>
      <w:tr w:rsidR="00B629D4">
        <w:tc>
          <w:tcPr>
            <w:tcW w:w="4560" w:type="dxa"/>
          </w:tcPr>
          <w:p w:rsidR="00B629D4" w:rsidRPr="00B629D4" w:rsidRDefault="00B629D4" w:rsidP="00B629D4">
            <w:r w:rsidRPr="00EE40BC">
              <w:rPr>
                <w:sz w:val="24"/>
              </w:rPr>
              <w:t>Липень</w:t>
            </w:r>
          </w:p>
        </w:tc>
      </w:tr>
      <w:tr w:rsidR="00B629D4">
        <w:tc>
          <w:tcPr>
            <w:tcW w:w="4560" w:type="dxa"/>
          </w:tcPr>
          <w:p w:rsidR="00B629D4" w:rsidRPr="00B629D4" w:rsidRDefault="00B629D4" w:rsidP="00B629D4">
            <w:r w:rsidRPr="00EE40BC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2043ED" w:rsidRDefault="002043ED" w:rsidP="00B629D4">
      <w:pPr>
        <w:spacing w:before="240" w:after="120"/>
        <w:ind w:firstLine="709"/>
        <w:jc w:val="both"/>
        <w:rPr>
          <w:spacing w:val="-6"/>
        </w:rPr>
      </w:pPr>
      <w:r w:rsidRPr="00B629D4">
        <w:rPr>
          <w:spacing w:val="-10"/>
          <w:szCs w:val="28"/>
        </w:rPr>
        <w:t>7.8. Організація оздоровлення дітей сиріт та дітей, позбавлених батьківського</w:t>
      </w:r>
      <w:r w:rsidRPr="00F52161">
        <w:rPr>
          <w:spacing w:val="-6"/>
        </w:rPr>
        <w:t xml:space="preserve"> піклування, дітей вихованців і рідних дітей дитячих будинків сімейного типу та прийомних і рідних дітей прийомних сімей, вихованців центру соціально-</w:t>
      </w:r>
      <w:r w:rsidRPr="00F52161">
        <w:rPr>
          <w:spacing w:val="-6"/>
        </w:rPr>
        <w:lastRenderedPageBreak/>
        <w:t xml:space="preserve">психологічної реабілітації дітей </w:t>
      </w:r>
      <w:r w:rsidR="00B629D4">
        <w:rPr>
          <w:spacing w:val="-6"/>
        </w:rPr>
        <w:t>“</w:t>
      </w:r>
      <w:r w:rsidRPr="00F52161">
        <w:rPr>
          <w:spacing w:val="-6"/>
        </w:rPr>
        <w:t>Подолянчик</w:t>
      </w:r>
      <w:r w:rsidR="00B629D4">
        <w:rPr>
          <w:spacing w:val="-6"/>
        </w:rPr>
        <w:t>”</w:t>
      </w:r>
      <w:r w:rsidRPr="00F52161">
        <w:rPr>
          <w:spacing w:val="-6"/>
        </w:rPr>
        <w:t xml:space="preserve"> та центру соціально-психологічної реабілітації дітей </w:t>
      </w:r>
      <w:r w:rsidR="00B629D4">
        <w:rPr>
          <w:spacing w:val="-6"/>
        </w:rPr>
        <w:t>“Щасливе дитинство”</w:t>
      </w:r>
    </w:p>
    <w:tbl>
      <w:tblPr>
        <w:tblStyle w:val="TableGrid"/>
        <w:tblW w:w="0" w:type="auto"/>
        <w:tblInd w:w="4788" w:type="dxa"/>
        <w:tblLook w:val="01E0" w:firstRow="1" w:lastRow="1" w:firstColumn="1" w:lastColumn="1" w:noHBand="0" w:noVBand="0"/>
      </w:tblPr>
      <w:tblGrid>
        <w:gridCol w:w="4953"/>
      </w:tblGrid>
      <w:tr w:rsidR="00B629D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B629D4" w:rsidRDefault="00B629D4" w:rsidP="00B629D4">
            <w:pPr>
              <w:jc w:val="both"/>
              <w:rPr>
                <w:spacing w:val="-6"/>
              </w:rPr>
            </w:pPr>
            <w:r w:rsidRPr="00F52161">
              <w:rPr>
                <w:sz w:val="24"/>
              </w:rPr>
              <w:t>Липень-серпень</w:t>
            </w:r>
          </w:p>
        </w:tc>
      </w:tr>
      <w:tr w:rsidR="00B629D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B629D4" w:rsidRDefault="00B629D4" w:rsidP="00B629D4">
            <w:pPr>
              <w:spacing w:before="120" w:after="120"/>
              <w:jc w:val="both"/>
              <w:rPr>
                <w:spacing w:val="-6"/>
              </w:rPr>
            </w:pPr>
            <w:r w:rsidRPr="00F52161">
              <w:rPr>
                <w:sz w:val="24"/>
              </w:rPr>
              <w:t>Служба у справах дітей облдержадміністрації</w:t>
            </w:r>
          </w:p>
        </w:tc>
      </w:tr>
    </w:tbl>
    <w:p w:rsidR="002043ED" w:rsidRPr="00A72578" w:rsidRDefault="002043ED" w:rsidP="00B629D4">
      <w:pPr>
        <w:spacing w:before="240" w:after="120"/>
        <w:ind w:firstLine="709"/>
        <w:jc w:val="both"/>
      </w:pPr>
      <w:r>
        <w:t>7.9</w:t>
      </w:r>
      <w:r w:rsidRPr="00A72578">
        <w:t>. </w:t>
      </w:r>
      <w:r w:rsidRPr="00A72578">
        <w:rPr>
          <w:szCs w:val="28"/>
        </w:rPr>
        <w:t>Організація та проведення зовнішнього незалежного оцінювання в області</w:t>
      </w:r>
    </w:p>
    <w:tbl>
      <w:tblPr>
        <w:tblW w:w="0" w:type="auto"/>
        <w:tblInd w:w="4788" w:type="dxa"/>
        <w:tblLayout w:type="fixed"/>
        <w:tblLook w:val="0000" w:firstRow="0" w:lastRow="0" w:firstColumn="0" w:lastColumn="0" w:noHBand="0" w:noVBand="0"/>
      </w:tblPr>
      <w:tblGrid>
        <w:gridCol w:w="4953"/>
      </w:tblGrid>
      <w:tr w:rsidR="002043ED" w:rsidRPr="00A72578">
        <w:tc>
          <w:tcPr>
            <w:tcW w:w="4953" w:type="dxa"/>
          </w:tcPr>
          <w:p w:rsidR="002043ED" w:rsidRPr="00A72578" w:rsidRDefault="002043ED" w:rsidP="00F258C5">
            <w:pPr>
              <w:spacing w:after="60"/>
              <w:jc w:val="both"/>
              <w:rPr>
                <w:sz w:val="24"/>
              </w:rPr>
            </w:pPr>
            <w:r w:rsidRPr="00A72578">
              <w:rPr>
                <w:sz w:val="24"/>
              </w:rPr>
              <w:t>Липень-серпень</w:t>
            </w:r>
          </w:p>
        </w:tc>
      </w:tr>
      <w:tr w:rsidR="002043ED" w:rsidRPr="00A72578">
        <w:trPr>
          <w:trHeight w:val="317"/>
        </w:trPr>
        <w:tc>
          <w:tcPr>
            <w:tcW w:w="4953" w:type="dxa"/>
          </w:tcPr>
          <w:p w:rsidR="002043ED" w:rsidRPr="00A72578" w:rsidRDefault="002043ED" w:rsidP="00F258C5">
            <w:pPr>
              <w:spacing w:after="140"/>
              <w:jc w:val="both"/>
              <w:rPr>
                <w:spacing w:val="-4"/>
                <w:sz w:val="24"/>
              </w:rPr>
            </w:pPr>
            <w:r w:rsidRPr="00A72578">
              <w:rPr>
                <w:sz w:val="24"/>
              </w:rPr>
              <w:t>Департамен</w:t>
            </w:r>
            <w:r w:rsidR="00B629D4">
              <w:rPr>
                <w:sz w:val="24"/>
              </w:rPr>
              <w:t>т освіти і науки облдержадмі</w:t>
            </w:r>
            <w:r w:rsidR="00B629D4">
              <w:rPr>
                <w:sz w:val="24"/>
              </w:rPr>
              <w:softHyphen/>
              <w:t>ні</w:t>
            </w:r>
            <w:r w:rsidRPr="00A72578">
              <w:rPr>
                <w:sz w:val="24"/>
              </w:rPr>
              <w:t>страції</w:t>
            </w:r>
          </w:p>
        </w:tc>
      </w:tr>
    </w:tbl>
    <w:p w:rsidR="002043ED" w:rsidRDefault="002043ED" w:rsidP="00B629D4">
      <w:pPr>
        <w:spacing w:before="240" w:after="120"/>
        <w:ind w:firstLine="709"/>
        <w:jc w:val="both"/>
        <w:rPr>
          <w:szCs w:val="28"/>
        </w:rPr>
      </w:pPr>
      <w:r>
        <w:t>7.10</w:t>
      </w:r>
      <w:r w:rsidRPr="00A72578">
        <w:t>. </w:t>
      </w:r>
      <w:r w:rsidRPr="00A72578">
        <w:rPr>
          <w:szCs w:val="28"/>
        </w:rPr>
        <w:t>Серпнева конференція педагогічних працівників</w:t>
      </w:r>
    </w:p>
    <w:tbl>
      <w:tblPr>
        <w:tblStyle w:val="TableGrid"/>
        <w:tblW w:w="0" w:type="auto"/>
        <w:tblInd w:w="4788" w:type="dxa"/>
        <w:tblLook w:val="01E0" w:firstRow="1" w:lastRow="1" w:firstColumn="1" w:lastColumn="1" w:noHBand="0" w:noVBand="0"/>
      </w:tblPr>
      <w:tblGrid>
        <w:gridCol w:w="4953"/>
      </w:tblGrid>
      <w:tr w:rsidR="00B629D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B629D4" w:rsidRDefault="00B629D4" w:rsidP="00B629D4">
            <w:pPr>
              <w:jc w:val="both"/>
            </w:pPr>
            <w:r w:rsidRPr="00A72578">
              <w:rPr>
                <w:sz w:val="24"/>
              </w:rPr>
              <w:t>Серпень</w:t>
            </w:r>
          </w:p>
        </w:tc>
      </w:tr>
      <w:tr w:rsidR="00B629D4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B629D4" w:rsidRDefault="00B629D4" w:rsidP="00B629D4">
            <w:pPr>
              <w:jc w:val="both"/>
            </w:pPr>
            <w:r w:rsidRPr="00A72578">
              <w:rPr>
                <w:sz w:val="24"/>
              </w:rPr>
              <w:t>Департамент освіти і науки облдержадміні</w:t>
            </w:r>
            <w:r w:rsidRPr="00A72578">
              <w:rPr>
                <w:sz w:val="24"/>
              </w:rPr>
              <w:softHyphen/>
              <w:t>страції</w:t>
            </w:r>
          </w:p>
        </w:tc>
      </w:tr>
    </w:tbl>
    <w:p w:rsidR="002043ED" w:rsidRDefault="002043ED" w:rsidP="00B629D4">
      <w:pPr>
        <w:spacing w:before="240" w:after="120"/>
        <w:ind w:firstLine="709"/>
      </w:pPr>
      <w:r>
        <w:t>7.11</w:t>
      </w:r>
      <w:r w:rsidRPr="00981A93">
        <w:t xml:space="preserve">. Фестиваль середньовічної культури </w:t>
      </w:r>
      <w:r w:rsidR="00B629D4">
        <w:t>“Стародавній Меджибіж”</w:t>
      </w:r>
    </w:p>
    <w:tbl>
      <w:tblPr>
        <w:tblStyle w:val="TableGrid"/>
        <w:tblW w:w="0" w:type="auto"/>
        <w:tblInd w:w="4788" w:type="dxa"/>
        <w:tblLook w:val="01E0" w:firstRow="1" w:lastRow="1" w:firstColumn="1" w:lastColumn="1" w:noHBand="0" w:noVBand="0"/>
      </w:tblPr>
      <w:tblGrid>
        <w:gridCol w:w="4953"/>
      </w:tblGrid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Default="00187E3C" w:rsidP="00187E3C">
            <w:pPr>
              <w:rPr>
                <w:sz w:val="24"/>
              </w:rPr>
            </w:pPr>
            <w:r w:rsidRPr="00981A93">
              <w:rPr>
                <w:sz w:val="24"/>
              </w:rPr>
              <w:t>Серпень</w:t>
            </w:r>
          </w:p>
        </w:tc>
      </w:tr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981A93" w:rsidRDefault="00187E3C" w:rsidP="00187E3C">
            <w:pPr>
              <w:spacing w:before="120" w:after="120"/>
              <w:rPr>
                <w:sz w:val="24"/>
              </w:rPr>
            </w:pPr>
            <w:r w:rsidRPr="00981A93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2043ED" w:rsidRDefault="002043ED" w:rsidP="00B629D4">
      <w:pPr>
        <w:pStyle w:val="BodyTextIndent"/>
        <w:spacing w:before="240"/>
        <w:ind w:firstLine="709"/>
        <w:rPr>
          <w:i/>
          <w:color w:val="auto"/>
        </w:rPr>
      </w:pPr>
      <w:r>
        <w:rPr>
          <w:color w:val="auto"/>
          <w:spacing w:val="-2"/>
          <w:szCs w:val="28"/>
        </w:rPr>
        <w:t>7.12</w:t>
      </w:r>
      <w:r w:rsidRPr="00981A93">
        <w:rPr>
          <w:color w:val="auto"/>
          <w:spacing w:val="-2"/>
          <w:szCs w:val="28"/>
        </w:rPr>
        <w:t xml:space="preserve">. </w:t>
      </w:r>
      <w:r w:rsidRPr="00981A93">
        <w:rPr>
          <w:color w:val="auto"/>
        </w:rPr>
        <w:t>Обласний фестиваль хорів ветеранів війни та праці</w:t>
      </w:r>
      <w:r w:rsidRPr="00981A93">
        <w:rPr>
          <w:i/>
          <w:color w:val="auto"/>
        </w:rPr>
        <w:t xml:space="preserve">  </w:t>
      </w:r>
    </w:p>
    <w:tbl>
      <w:tblPr>
        <w:tblStyle w:val="TableGrid"/>
        <w:tblW w:w="0" w:type="auto"/>
        <w:tblInd w:w="4788" w:type="dxa"/>
        <w:tblLook w:val="01E0" w:firstRow="1" w:lastRow="1" w:firstColumn="1" w:lastColumn="1" w:noHBand="0" w:noVBand="0"/>
      </w:tblPr>
      <w:tblGrid>
        <w:gridCol w:w="4953"/>
      </w:tblGrid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187E3C" w:rsidRDefault="00187E3C" w:rsidP="00187E3C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187E3C">
              <w:rPr>
                <w:color w:val="auto"/>
                <w:sz w:val="24"/>
              </w:rPr>
              <w:t>Серпень</w:t>
            </w:r>
          </w:p>
        </w:tc>
      </w:tr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187E3C" w:rsidRDefault="00187E3C" w:rsidP="00187E3C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187E3C">
              <w:rPr>
                <w:color w:val="auto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2043ED" w:rsidRDefault="002043ED" w:rsidP="00187E3C">
      <w:pPr>
        <w:pStyle w:val="BodyTextIndent"/>
        <w:spacing w:before="240"/>
        <w:ind w:firstLine="709"/>
        <w:rPr>
          <w:color w:val="auto"/>
        </w:rPr>
      </w:pPr>
      <w:r>
        <w:rPr>
          <w:color w:val="auto"/>
          <w:spacing w:val="-6"/>
          <w:szCs w:val="28"/>
        </w:rPr>
        <w:t>7.13</w:t>
      </w:r>
      <w:r w:rsidRPr="00981A93">
        <w:rPr>
          <w:color w:val="auto"/>
          <w:spacing w:val="-6"/>
          <w:szCs w:val="28"/>
        </w:rPr>
        <w:t>. </w:t>
      </w:r>
      <w:r w:rsidR="00187E3C">
        <w:rPr>
          <w:color w:val="auto"/>
        </w:rPr>
        <w:t xml:space="preserve">Обласна виставка – ярмарок </w:t>
      </w:r>
      <w:r w:rsidRPr="00981A93">
        <w:rPr>
          <w:color w:val="auto"/>
        </w:rPr>
        <w:t xml:space="preserve">соціальних ініціатив </w:t>
      </w:r>
      <w:r w:rsidR="00187E3C">
        <w:rPr>
          <w:color w:val="auto"/>
        </w:rPr>
        <w:t>“</w:t>
      </w:r>
      <w:r w:rsidRPr="00981A93">
        <w:rPr>
          <w:color w:val="auto"/>
        </w:rPr>
        <w:t>Бібліотечні інновації для розвитку громад</w:t>
      </w:r>
      <w:r w:rsidR="00187E3C">
        <w:rPr>
          <w:color w:val="auto"/>
        </w:rPr>
        <w:t>”</w:t>
      </w:r>
    </w:p>
    <w:tbl>
      <w:tblPr>
        <w:tblStyle w:val="TableGrid"/>
        <w:tblW w:w="0" w:type="auto"/>
        <w:tblInd w:w="4788" w:type="dxa"/>
        <w:tblLook w:val="01E0" w:firstRow="1" w:lastRow="1" w:firstColumn="1" w:lastColumn="1" w:noHBand="0" w:noVBand="0"/>
      </w:tblPr>
      <w:tblGrid>
        <w:gridCol w:w="4953"/>
      </w:tblGrid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187E3C" w:rsidRDefault="00187E3C" w:rsidP="00187E3C">
            <w:pPr>
              <w:pStyle w:val="BodyTextIndent"/>
              <w:spacing w:after="0"/>
              <w:ind w:firstLine="0"/>
              <w:rPr>
                <w:color w:val="auto"/>
                <w:spacing w:val="-6"/>
                <w:szCs w:val="28"/>
              </w:rPr>
            </w:pPr>
            <w:r w:rsidRPr="00187E3C">
              <w:rPr>
                <w:color w:val="auto"/>
                <w:sz w:val="24"/>
              </w:rPr>
              <w:t>Серпень</w:t>
            </w:r>
          </w:p>
        </w:tc>
      </w:tr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187E3C" w:rsidRDefault="00187E3C" w:rsidP="00187E3C">
            <w:pPr>
              <w:pStyle w:val="BodyTextIndent"/>
              <w:spacing w:before="120" w:after="0"/>
              <w:ind w:firstLine="0"/>
              <w:rPr>
                <w:color w:val="auto"/>
                <w:spacing w:val="-6"/>
                <w:szCs w:val="28"/>
              </w:rPr>
            </w:pPr>
            <w:r w:rsidRPr="00187E3C">
              <w:rPr>
                <w:color w:val="auto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2043ED" w:rsidRDefault="002043ED" w:rsidP="00187E3C">
      <w:pPr>
        <w:pStyle w:val="BodyTextIndent"/>
        <w:spacing w:before="240"/>
        <w:rPr>
          <w:color w:val="auto"/>
        </w:rPr>
      </w:pPr>
      <w:r>
        <w:rPr>
          <w:color w:val="auto"/>
          <w:spacing w:val="-2"/>
          <w:szCs w:val="28"/>
        </w:rPr>
        <w:t>7.14</w:t>
      </w:r>
      <w:r w:rsidRPr="00981A93">
        <w:rPr>
          <w:color w:val="auto"/>
          <w:spacing w:val="-2"/>
          <w:szCs w:val="28"/>
        </w:rPr>
        <w:t>. </w:t>
      </w:r>
      <w:r w:rsidRPr="00981A93">
        <w:rPr>
          <w:color w:val="auto"/>
        </w:rPr>
        <w:t>Всеукраїнська школа майстерності для творчих людей з особли</w:t>
      </w:r>
      <w:r w:rsidR="00187E3C">
        <w:rPr>
          <w:color w:val="auto"/>
        </w:rPr>
        <w:softHyphen/>
      </w:r>
      <w:r w:rsidRPr="00981A93">
        <w:rPr>
          <w:color w:val="auto"/>
        </w:rPr>
        <w:t>вими потребами</w:t>
      </w:r>
    </w:p>
    <w:tbl>
      <w:tblPr>
        <w:tblStyle w:val="TableGrid"/>
        <w:tblW w:w="0" w:type="auto"/>
        <w:tblInd w:w="4788" w:type="dxa"/>
        <w:tblLook w:val="01E0" w:firstRow="1" w:lastRow="1" w:firstColumn="1" w:lastColumn="1" w:noHBand="0" w:noVBand="0"/>
      </w:tblPr>
      <w:tblGrid>
        <w:gridCol w:w="4953"/>
      </w:tblGrid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187E3C" w:rsidRDefault="00187E3C" w:rsidP="00187E3C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187E3C">
              <w:rPr>
                <w:color w:val="auto"/>
                <w:sz w:val="24"/>
              </w:rPr>
              <w:t>Серпень</w:t>
            </w:r>
          </w:p>
        </w:tc>
      </w:tr>
      <w:tr w:rsidR="00187E3C"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187E3C" w:rsidRDefault="00187E3C" w:rsidP="00187E3C">
            <w:pPr>
              <w:pStyle w:val="BodyTextIndent"/>
              <w:spacing w:before="120" w:after="0"/>
              <w:ind w:firstLine="0"/>
              <w:rPr>
                <w:color w:val="auto"/>
                <w:spacing w:val="-2"/>
                <w:szCs w:val="28"/>
              </w:rPr>
            </w:pPr>
            <w:r w:rsidRPr="00187E3C">
              <w:rPr>
                <w:color w:val="auto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2043ED" w:rsidRPr="006C124D" w:rsidRDefault="002043ED" w:rsidP="00187E3C">
      <w:pPr>
        <w:spacing w:before="240" w:after="120"/>
        <w:ind w:firstLine="709"/>
        <w:jc w:val="both"/>
        <w:rPr>
          <w:szCs w:val="28"/>
        </w:rPr>
      </w:pPr>
      <w:r>
        <w:t>7.15</w:t>
      </w:r>
      <w:r w:rsidRPr="006C124D">
        <w:t>. </w:t>
      </w:r>
      <w:r w:rsidRPr="006C124D">
        <w:rPr>
          <w:szCs w:val="28"/>
        </w:rPr>
        <w:t xml:space="preserve">Виступи у засобах масової інформації до 24-ї річниці </w:t>
      </w:r>
      <w:r>
        <w:rPr>
          <w:szCs w:val="28"/>
        </w:rPr>
        <w:t>Незалежності України,</w:t>
      </w:r>
      <w:r w:rsidRPr="006C124D">
        <w:rPr>
          <w:szCs w:val="28"/>
        </w:rPr>
        <w:t xml:space="preserve"> Дня партизанської слави та 70-річчя закінчення Другої світової війни</w:t>
      </w:r>
    </w:p>
    <w:tbl>
      <w:tblPr>
        <w:tblW w:w="0" w:type="auto"/>
        <w:tblInd w:w="4788" w:type="dxa"/>
        <w:tblLayout w:type="fixed"/>
        <w:tblLook w:val="0000" w:firstRow="0" w:lastRow="0" w:firstColumn="0" w:lastColumn="0" w:noHBand="0" w:noVBand="0"/>
      </w:tblPr>
      <w:tblGrid>
        <w:gridCol w:w="4920"/>
      </w:tblGrid>
      <w:tr w:rsidR="002043ED" w:rsidRPr="006C124D">
        <w:tc>
          <w:tcPr>
            <w:tcW w:w="4920" w:type="dxa"/>
          </w:tcPr>
          <w:p w:rsidR="002043ED" w:rsidRPr="006C124D" w:rsidRDefault="002043ED" w:rsidP="00F258C5">
            <w:pPr>
              <w:spacing w:before="60"/>
              <w:jc w:val="both"/>
              <w:rPr>
                <w:sz w:val="24"/>
              </w:rPr>
            </w:pPr>
            <w:r w:rsidRPr="006C124D">
              <w:rPr>
                <w:spacing w:val="-2"/>
                <w:sz w:val="24"/>
              </w:rPr>
              <w:t>Серпень-вересень</w:t>
            </w:r>
          </w:p>
        </w:tc>
      </w:tr>
      <w:tr w:rsidR="002043ED" w:rsidRPr="006C124D">
        <w:tc>
          <w:tcPr>
            <w:tcW w:w="4920" w:type="dxa"/>
          </w:tcPr>
          <w:p w:rsidR="002043ED" w:rsidRPr="006C124D" w:rsidRDefault="002043ED" w:rsidP="00187E3C">
            <w:pPr>
              <w:spacing w:before="120" w:after="180"/>
              <w:jc w:val="both"/>
              <w:rPr>
                <w:sz w:val="24"/>
              </w:rPr>
            </w:pPr>
            <w:r w:rsidRPr="006C124D">
              <w:rPr>
                <w:sz w:val="24"/>
              </w:rPr>
              <w:t>Державний архів області</w:t>
            </w:r>
          </w:p>
        </w:tc>
      </w:tr>
    </w:tbl>
    <w:p w:rsidR="002043ED" w:rsidRPr="006C124D" w:rsidRDefault="002043ED" w:rsidP="00187E3C">
      <w:pPr>
        <w:spacing w:before="240" w:after="120"/>
        <w:ind w:firstLine="709"/>
        <w:jc w:val="both"/>
        <w:rPr>
          <w:spacing w:val="-2"/>
          <w:szCs w:val="28"/>
        </w:rPr>
      </w:pPr>
      <w:r>
        <w:rPr>
          <w:szCs w:val="28"/>
        </w:rPr>
        <w:lastRenderedPageBreak/>
        <w:t>7.16</w:t>
      </w:r>
      <w:r w:rsidRPr="006C124D">
        <w:rPr>
          <w:szCs w:val="28"/>
        </w:rPr>
        <w:t>. Експонування виставок архівних документів до річниці Незалеж</w:t>
      </w:r>
      <w:r w:rsidR="00187E3C">
        <w:rPr>
          <w:szCs w:val="28"/>
        </w:rPr>
        <w:softHyphen/>
      </w:r>
      <w:r w:rsidRPr="006C124D">
        <w:rPr>
          <w:szCs w:val="28"/>
        </w:rPr>
        <w:t>ності України, Дня Державного прапора та до Дня партизанської слави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6C124D">
        <w:tc>
          <w:tcPr>
            <w:tcW w:w="4677" w:type="dxa"/>
          </w:tcPr>
          <w:p w:rsidR="002043ED" w:rsidRPr="006C124D" w:rsidRDefault="002043ED" w:rsidP="00A55C12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Серпень-вересень</w:t>
            </w:r>
          </w:p>
        </w:tc>
      </w:tr>
      <w:tr w:rsidR="002043ED" w:rsidRPr="006C124D">
        <w:trPr>
          <w:trHeight w:val="317"/>
        </w:trPr>
        <w:tc>
          <w:tcPr>
            <w:tcW w:w="4677" w:type="dxa"/>
          </w:tcPr>
          <w:p w:rsidR="002043ED" w:rsidRPr="006C124D" w:rsidRDefault="002043ED" w:rsidP="005F4E49">
            <w:pPr>
              <w:spacing w:after="140"/>
              <w:jc w:val="both"/>
              <w:rPr>
                <w:spacing w:val="-4"/>
                <w:sz w:val="24"/>
              </w:rPr>
            </w:pPr>
            <w:r w:rsidRPr="006C124D">
              <w:rPr>
                <w:sz w:val="24"/>
              </w:rPr>
              <w:t>Державний архів області</w:t>
            </w:r>
          </w:p>
        </w:tc>
      </w:tr>
    </w:tbl>
    <w:p w:rsidR="002043ED" w:rsidRPr="00F9669E" w:rsidRDefault="002043ED" w:rsidP="00187E3C">
      <w:pPr>
        <w:spacing w:before="240" w:after="120"/>
        <w:ind w:firstLine="709"/>
        <w:rPr>
          <w:szCs w:val="28"/>
        </w:rPr>
      </w:pPr>
      <w:r>
        <w:rPr>
          <w:szCs w:val="28"/>
        </w:rPr>
        <w:t>7.17</w:t>
      </w:r>
      <w:r w:rsidRPr="00F9669E">
        <w:rPr>
          <w:szCs w:val="28"/>
        </w:rPr>
        <w:t>. </w:t>
      </w:r>
      <w:r>
        <w:rPr>
          <w:szCs w:val="28"/>
        </w:rPr>
        <w:t>Заходи з нагоди</w:t>
      </w:r>
      <w:r w:rsidRPr="00F9669E">
        <w:rPr>
          <w:szCs w:val="28"/>
        </w:rPr>
        <w:t xml:space="preserve"> Дня фізичної культури та спорту</w:t>
      </w:r>
    </w:p>
    <w:tbl>
      <w:tblPr>
        <w:tblW w:w="0" w:type="auto"/>
        <w:tblInd w:w="4503" w:type="dxa"/>
        <w:tblLayout w:type="fixed"/>
        <w:tblLook w:val="0000" w:firstRow="0" w:lastRow="0" w:firstColumn="0" w:lastColumn="0" w:noHBand="0" w:noVBand="0"/>
      </w:tblPr>
      <w:tblGrid>
        <w:gridCol w:w="4677"/>
      </w:tblGrid>
      <w:tr w:rsidR="002043ED" w:rsidRPr="00F9669E">
        <w:tc>
          <w:tcPr>
            <w:tcW w:w="4677" w:type="dxa"/>
          </w:tcPr>
          <w:p w:rsidR="002043ED" w:rsidRPr="00F9669E" w:rsidRDefault="002043ED" w:rsidP="00B03645">
            <w:pPr>
              <w:spacing w:after="60"/>
              <w:jc w:val="both"/>
              <w:rPr>
                <w:sz w:val="24"/>
              </w:rPr>
            </w:pPr>
            <w:r w:rsidRPr="00F9669E">
              <w:rPr>
                <w:sz w:val="24"/>
              </w:rPr>
              <w:t>Вересень</w:t>
            </w:r>
          </w:p>
        </w:tc>
      </w:tr>
      <w:tr w:rsidR="002043ED" w:rsidRPr="00F9669E">
        <w:trPr>
          <w:trHeight w:val="317"/>
        </w:trPr>
        <w:tc>
          <w:tcPr>
            <w:tcW w:w="4677" w:type="dxa"/>
          </w:tcPr>
          <w:p w:rsidR="002043ED" w:rsidRPr="00F9669E" w:rsidRDefault="002043ED" w:rsidP="005F4E49">
            <w:pPr>
              <w:spacing w:after="140"/>
              <w:jc w:val="both"/>
              <w:rPr>
                <w:spacing w:val="-4"/>
                <w:sz w:val="24"/>
              </w:rPr>
            </w:pPr>
            <w:r w:rsidRPr="00F9669E">
              <w:rPr>
                <w:sz w:val="24"/>
              </w:rPr>
              <w:t>Управління молоді та спорту облдерж</w:t>
            </w:r>
            <w:r w:rsidRPr="00F9669E">
              <w:rPr>
                <w:sz w:val="24"/>
              </w:rPr>
              <w:softHyphen/>
              <w:t>адмі</w:t>
            </w:r>
            <w:r w:rsidRPr="00F9669E">
              <w:rPr>
                <w:sz w:val="24"/>
              </w:rPr>
              <w:softHyphen/>
              <w:t>ні</w:t>
            </w:r>
            <w:r w:rsidRPr="00F9669E">
              <w:rPr>
                <w:sz w:val="24"/>
              </w:rPr>
              <w:softHyphen/>
              <w:t>страції</w:t>
            </w:r>
          </w:p>
        </w:tc>
      </w:tr>
    </w:tbl>
    <w:p w:rsidR="002043ED" w:rsidRDefault="002043ED" w:rsidP="00187E3C">
      <w:pPr>
        <w:pStyle w:val="BodyTextIndent"/>
        <w:spacing w:before="240"/>
        <w:ind w:firstLine="709"/>
        <w:rPr>
          <w:color w:val="auto"/>
        </w:rPr>
      </w:pPr>
      <w:r>
        <w:rPr>
          <w:color w:val="auto"/>
          <w:spacing w:val="-6"/>
          <w:szCs w:val="28"/>
        </w:rPr>
        <w:t>7.18</w:t>
      </w:r>
      <w:r w:rsidRPr="00981A93">
        <w:rPr>
          <w:color w:val="auto"/>
          <w:spacing w:val="-6"/>
          <w:szCs w:val="28"/>
        </w:rPr>
        <w:t>. </w:t>
      </w:r>
      <w:r w:rsidRPr="00981A93">
        <w:rPr>
          <w:color w:val="auto"/>
        </w:rPr>
        <w:t xml:space="preserve">Всеукраїнська науково-практична конференція </w:t>
      </w:r>
      <w:r w:rsidR="00187E3C">
        <w:rPr>
          <w:color w:val="auto"/>
        </w:rPr>
        <w:t>“Маєтки України XVIII – XIX ст.”</w:t>
      </w:r>
    </w:p>
    <w:tbl>
      <w:tblPr>
        <w:tblStyle w:val="TableGrid"/>
        <w:tblW w:w="0" w:type="auto"/>
        <w:tblInd w:w="4548" w:type="dxa"/>
        <w:tblLook w:val="01E0" w:firstRow="1" w:lastRow="1" w:firstColumn="1" w:lastColumn="1" w:noHBand="0" w:noVBand="0"/>
      </w:tblPr>
      <w:tblGrid>
        <w:gridCol w:w="4920"/>
      </w:tblGrid>
      <w:tr w:rsidR="00187E3C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574175" w:rsidRDefault="00574175" w:rsidP="00187E3C">
            <w:pPr>
              <w:pStyle w:val="BodyTextIndent"/>
              <w:spacing w:after="0"/>
              <w:ind w:firstLine="0"/>
              <w:rPr>
                <w:color w:val="auto"/>
                <w:spacing w:val="-6"/>
                <w:szCs w:val="28"/>
              </w:rPr>
            </w:pPr>
            <w:r w:rsidRPr="00574175">
              <w:rPr>
                <w:color w:val="auto"/>
                <w:sz w:val="24"/>
              </w:rPr>
              <w:t>Вересень</w:t>
            </w:r>
          </w:p>
        </w:tc>
      </w:tr>
      <w:tr w:rsidR="00187E3C"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</w:tcPr>
          <w:p w:rsidR="00187E3C" w:rsidRPr="00574175" w:rsidRDefault="00574175" w:rsidP="00187E3C">
            <w:pPr>
              <w:pStyle w:val="BodyTextIndent"/>
              <w:spacing w:after="0"/>
              <w:ind w:firstLine="0"/>
              <w:rPr>
                <w:color w:val="auto"/>
                <w:spacing w:val="-6"/>
                <w:szCs w:val="28"/>
              </w:rPr>
            </w:pPr>
            <w:r w:rsidRPr="00574175">
              <w:rPr>
                <w:color w:val="auto"/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2043ED" w:rsidRPr="00981A93" w:rsidRDefault="002043ED" w:rsidP="00187E3C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7.19</w:t>
      </w:r>
      <w:r w:rsidRPr="00981A93">
        <w:rPr>
          <w:color w:val="auto"/>
          <w:spacing w:val="-2"/>
          <w:szCs w:val="28"/>
        </w:rPr>
        <w:t xml:space="preserve">. </w:t>
      </w:r>
      <w:r w:rsidRPr="00981A93">
        <w:rPr>
          <w:color w:val="auto"/>
        </w:rPr>
        <w:t xml:space="preserve">Обласний  літературно – мистецький фестиваль </w:t>
      </w:r>
      <w:r w:rsidR="00187E3C">
        <w:rPr>
          <w:color w:val="auto"/>
        </w:rPr>
        <w:t>“</w:t>
      </w:r>
      <w:r w:rsidRPr="00981A93">
        <w:rPr>
          <w:color w:val="auto"/>
        </w:rPr>
        <w:t>Зернослово</w:t>
      </w:r>
      <w:r w:rsidR="00187E3C">
        <w:rPr>
          <w:color w:val="auto"/>
        </w:rPr>
        <w:t>”</w:t>
      </w:r>
    </w:p>
    <w:tbl>
      <w:tblPr>
        <w:tblStyle w:val="TableGrid"/>
        <w:tblW w:w="0" w:type="auto"/>
        <w:tblInd w:w="4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3"/>
      </w:tblGrid>
      <w:tr w:rsidR="00574175">
        <w:tc>
          <w:tcPr>
            <w:tcW w:w="5193" w:type="dxa"/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981A93">
              <w:rPr>
                <w:sz w:val="24"/>
              </w:rPr>
              <w:t>Вересень</w:t>
            </w:r>
          </w:p>
        </w:tc>
      </w:tr>
      <w:tr w:rsidR="00574175">
        <w:tc>
          <w:tcPr>
            <w:tcW w:w="5193" w:type="dxa"/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981A93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574175" w:rsidRPr="00574175" w:rsidRDefault="002043ED" w:rsidP="00574175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 w:rsidRPr="00574175">
        <w:rPr>
          <w:color w:val="auto"/>
          <w:spacing w:val="-2"/>
          <w:szCs w:val="28"/>
        </w:rPr>
        <w:t xml:space="preserve">7.20. </w:t>
      </w:r>
      <w:r w:rsidRPr="00574175">
        <w:rPr>
          <w:color w:val="auto"/>
        </w:rPr>
        <w:t xml:space="preserve">Відкритий фестиваль хорової музики </w:t>
      </w:r>
      <w:r w:rsidR="00574175" w:rsidRPr="00574175">
        <w:rPr>
          <w:color w:val="auto"/>
        </w:rPr>
        <w:t xml:space="preserve">“Співоча асамблея – </w:t>
      </w:r>
      <w:smartTag w:uri="urn:schemas-microsoft-com:office:smarttags" w:element="metricconverter">
        <w:smartTagPr>
          <w:attr w:name="ProductID" w:val="2015”"/>
        </w:smartTagPr>
        <w:r w:rsidR="00574175" w:rsidRPr="00574175">
          <w:rPr>
            <w:color w:val="auto"/>
          </w:rPr>
          <w:t>2015”</w:t>
        </w:r>
      </w:smartTag>
      <w:r w:rsidRPr="00574175">
        <w:rPr>
          <w:color w:val="auto"/>
        </w:rPr>
        <w:t xml:space="preserve"> в місті Хмельницький</w:t>
      </w:r>
    </w:p>
    <w:tbl>
      <w:tblPr>
        <w:tblStyle w:val="TableGrid"/>
        <w:tblW w:w="0" w:type="auto"/>
        <w:tblInd w:w="4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3"/>
      </w:tblGrid>
      <w:tr w:rsidR="00574175">
        <w:tc>
          <w:tcPr>
            <w:tcW w:w="5193" w:type="dxa"/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981A93">
              <w:rPr>
                <w:sz w:val="24"/>
              </w:rPr>
              <w:t>Вересень</w:t>
            </w:r>
          </w:p>
        </w:tc>
      </w:tr>
      <w:tr w:rsidR="00574175">
        <w:tc>
          <w:tcPr>
            <w:tcW w:w="5193" w:type="dxa"/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574175">
              <w:rPr>
                <w:spacing w:val="-4"/>
                <w:sz w:val="24"/>
              </w:rPr>
              <w:t>Управління культури, національностей та релігій</w:t>
            </w:r>
            <w:r w:rsidRPr="00981A93">
              <w:rPr>
                <w:sz w:val="24"/>
              </w:rPr>
              <w:t xml:space="preserve"> облдержадміністрації</w:t>
            </w:r>
          </w:p>
        </w:tc>
      </w:tr>
    </w:tbl>
    <w:p w:rsidR="002043ED" w:rsidRPr="00981A93" w:rsidRDefault="002043ED" w:rsidP="00574175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7.21</w:t>
      </w:r>
      <w:r w:rsidRPr="00981A93">
        <w:rPr>
          <w:color w:val="auto"/>
          <w:spacing w:val="-2"/>
          <w:szCs w:val="28"/>
        </w:rPr>
        <w:t xml:space="preserve">. </w:t>
      </w:r>
      <w:r w:rsidRPr="00981A93">
        <w:rPr>
          <w:color w:val="auto"/>
        </w:rPr>
        <w:t xml:space="preserve">Обласне свято  українського костюму </w:t>
      </w:r>
      <w:r w:rsidR="00574175">
        <w:rPr>
          <w:color w:val="auto"/>
        </w:rPr>
        <w:t>“</w:t>
      </w:r>
      <w:r w:rsidRPr="00981A93">
        <w:rPr>
          <w:color w:val="auto"/>
        </w:rPr>
        <w:t>Жива традиція</w:t>
      </w:r>
      <w:r w:rsidR="00574175">
        <w:rPr>
          <w:color w:val="auto"/>
        </w:rPr>
        <w:t>”</w:t>
      </w:r>
    </w:p>
    <w:tbl>
      <w:tblPr>
        <w:tblStyle w:val="TableGrid"/>
        <w:tblW w:w="0" w:type="auto"/>
        <w:tblInd w:w="4548" w:type="dxa"/>
        <w:tblLook w:val="01E0" w:firstRow="1" w:lastRow="1" w:firstColumn="1" w:lastColumn="1" w:noHBand="0" w:noVBand="0"/>
      </w:tblPr>
      <w:tblGrid>
        <w:gridCol w:w="5193"/>
      </w:tblGrid>
      <w:tr w:rsidR="00574175"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981A93">
              <w:rPr>
                <w:sz w:val="24"/>
              </w:rPr>
              <w:t>Вересень</w:t>
            </w:r>
          </w:p>
        </w:tc>
      </w:tr>
      <w:tr w:rsidR="00574175">
        <w:tc>
          <w:tcPr>
            <w:tcW w:w="5193" w:type="dxa"/>
            <w:tcBorders>
              <w:top w:val="nil"/>
              <w:left w:val="nil"/>
              <w:bottom w:val="nil"/>
              <w:right w:val="nil"/>
            </w:tcBorders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574175">
              <w:rPr>
                <w:spacing w:val="-4"/>
                <w:sz w:val="24"/>
              </w:rPr>
              <w:t>Управління культури, національностей та релігій</w:t>
            </w:r>
            <w:r w:rsidRPr="00981A93">
              <w:rPr>
                <w:sz w:val="24"/>
              </w:rPr>
              <w:t xml:space="preserve"> облдержадміністраці</w:t>
            </w:r>
            <w:r>
              <w:rPr>
                <w:sz w:val="24"/>
              </w:rPr>
              <w:t>ї</w:t>
            </w:r>
          </w:p>
        </w:tc>
      </w:tr>
    </w:tbl>
    <w:p w:rsidR="002043ED" w:rsidRDefault="002043ED" w:rsidP="00187E3C">
      <w:pPr>
        <w:pStyle w:val="BodyTextIndent"/>
        <w:spacing w:before="240"/>
        <w:ind w:firstLine="709"/>
        <w:rPr>
          <w:color w:val="auto"/>
        </w:rPr>
      </w:pPr>
      <w:r>
        <w:rPr>
          <w:color w:val="auto"/>
          <w:spacing w:val="-2"/>
          <w:szCs w:val="28"/>
        </w:rPr>
        <w:t>7.22</w:t>
      </w:r>
      <w:r w:rsidRPr="00981A93">
        <w:rPr>
          <w:color w:val="auto"/>
          <w:spacing w:val="-2"/>
          <w:szCs w:val="28"/>
        </w:rPr>
        <w:t xml:space="preserve">. </w:t>
      </w:r>
      <w:r w:rsidRPr="00981A93">
        <w:rPr>
          <w:color w:val="auto"/>
        </w:rPr>
        <w:t xml:space="preserve">Обласне літературно – мистецьке свято  </w:t>
      </w:r>
      <w:r w:rsidR="00574175">
        <w:rPr>
          <w:color w:val="auto"/>
        </w:rPr>
        <w:t>“Купрінська осінь”</w:t>
      </w:r>
      <w:r w:rsidRPr="00981A93">
        <w:rPr>
          <w:color w:val="auto"/>
        </w:rPr>
        <w:t xml:space="preserve"> до 145-річчя від дня народження О.Купріна</w:t>
      </w:r>
    </w:p>
    <w:tbl>
      <w:tblPr>
        <w:tblStyle w:val="TableGrid"/>
        <w:tblW w:w="0" w:type="auto"/>
        <w:tblInd w:w="4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3"/>
      </w:tblGrid>
      <w:tr w:rsidR="00574175">
        <w:tc>
          <w:tcPr>
            <w:tcW w:w="5193" w:type="dxa"/>
          </w:tcPr>
          <w:p w:rsidR="00574175" w:rsidRPr="00574175" w:rsidRDefault="00574175" w:rsidP="00574175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574175">
              <w:rPr>
                <w:color w:val="auto"/>
                <w:sz w:val="24"/>
              </w:rPr>
              <w:t>Вересень</w:t>
            </w:r>
          </w:p>
        </w:tc>
      </w:tr>
      <w:tr w:rsidR="00574175">
        <w:tc>
          <w:tcPr>
            <w:tcW w:w="5193" w:type="dxa"/>
          </w:tcPr>
          <w:p w:rsidR="00574175" w:rsidRPr="00574175" w:rsidRDefault="00574175" w:rsidP="00574175">
            <w:pPr>
              <w:pStyle w:val="BodyTextIndent"/>
              <w:spacing w:after="0"/>
              <w:ind w:firstLine="0"/>
              <w:rPr>
                <w:color w:val="auto"/>
                <w:spacing w:val="-2"/>
                <w:szCs w:val="28"/>
              </w:rPr>
            </w:pPr>
            <w:r w:rsidRPr="00574175">
              <w:rPr>
                <w:color w:val="auto"/>
                <w:spacing w:val="-4"/>
                <w:sz w:val="24"/>
                <w:szCs w:val="24"/>
              </w:rPr>
              <w:t>Управління культури, національностей та релігій</w:t>
            </w:r>
            <w:r w:rsidRPr="00574175">
              <w:rPr>
                <w:color w:val="auto"/>
                <w:sz w:val="24"/>
              </w:rPr>
              <w:t xml:space="preserve"> облдержадміністрації</w:t>
            </w:r>
          </w:p>
        </w:tc>
      </w:tr>
    </w:tbl>
    <w:p w:rsidR="002043ED" w:rsidRPr="00981A93" w:rsidRDefault="002043ED" w:rsidP="00187E3C">
      <w:pPr>
        <w:pStyle w:val="BodyTextIndent"/>
        <w:spacing w:before="240"/>
        <w:ind w:firstLine="709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7.23</w:t>
      </w:r>
      <w:r w:rsidRPr="00981A93">
        <w:rPr>
          <w:color w:val="auto"/>
          <w:spacing w:val="-2"/>
          <w:szCs w:val="28"/>
        </w:rPr>
        <w:t xml:space="preserve">. </w:t>
      </w:r>
      <w:r w:rsidRPr="00981A93">
        <w:rPr>
          <w:color w:val="auto"/>
        </w:rPr>
        <w:t>Заходи до 150-річчя від дня народження М.Грушевського</w:t>
      </w:r>
    </w:p>
    <w:tbl>
      <w:tblPr>
        <w:tblStyle w:val="TableGrid"/>
        <w:tblW w:w="0" w:type="auto"/>
        <w:tblInd w:w="45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3"/>
      </w:tblGrid>
      <w:tr w:rsidR="00574175">
        <w:tc>
          <w:tcPr>
            <w:tcW w:w="5193" w:type="dxa"/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981A93">
              <w:rPr>
                <w:sz w:val="24"/>
              </w:rPr>
              <w:t>Вересень</w:t>
            </w:r>
          </w:p>
        </w:tc>
      </w:tr>
      <w:tr w:rsidR="00574175">
        <w:tc>
          <w:tcPr>
            <w:tcW w:w="5193" w:type="dxa"/>
          </w:tcPr>
          <w:p w:rsidR="00574175" w:rsidRDefault="00574175" w:rsidP="00981A93">
            <w:pPr>
              <w:jc w:val="both"/>
              <w:rPr>
                <w:sz w:val="24"/>
              </w:rPr>
            </w:pPr>
            <w:r w:rsidRPr="00981A93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574175" w:rsidRDefault="00574175" w:rsidP="00981A93">
      <w:pPr>
        <w:ind w:left="3828" w:firstLine="708"/>
        <w:jc w:val="both"/>
        <w:rPr>
          <w:sz w:val="24"/>
        </w:rPr>
      </w:pPr>
    </w:p>
    <w:p w:rsidR="002043ED" w:rsidRPr="00981A93" w:rsidRDefault="002043ED" w:rsidP="00981A93">
      <w:pPr>
        <w:ind w:left="3828" w:firstLine="708"/>
        <w:jc w:val="both"/>
        <w:rPr>
          <w:sz w:val="24"/>
        </w:rPr>
      </w:pPr>
    </w:p>
    <w:p w:rsidR="002043ED" w:rsidRPr="00981A93" w:rsidRDefault="002043ED" w:rsidP="00981A93">
      <w:pPr>
        <w:spacing w:after="180"/>
        <w:ind w:left="4536"/>
        <w:rPr>
          <w:sz w:val="24"/>
        </w:rPr>
      </w:pPr>
    </w:p>
    <w:p w:rsidR="002043ED" w:rsidRPr="00574175" w:rsidRDefault="002043ED" w:rsidP="00187E3C">
      <w:pPr>
        <w:pStyle w:val="BodyTextIndent"/>
        <w:spacing w:before="240"/>
        <w:ind w:firstLine="709"/>
        <w:rPr>
          <w:color w:val="auto"/>
          <w:spacing w:val="-4"/>
          <w:szCs w:val="28"/>
        </w:rPr>
      </w:pPr>
      <w:r w:rsidRPr="00574175">
        <w:rPr>
          <w:color w:val="auto"/>
          <w:spacing w:val="-4"/>
          <w:szCs w:val="28"/>
        </w:rPr>
        <w:lastRenderedPageBreak/>
        <w:t xml:space="preserve">7.24. 30-та (ювілейна) сільськогосподарська виставка </w:t>
      </w:r>
      <w:r w:rsidR="00574175" w:rsidRPr="00574175">
        <w:rPr>
          <w:color w:val="auto"/>
          <w:spacing w:val="-4"/>
          <w:szCs w:val="28"/>
        </w:rPr>
        <w:t xml:space="preserve">“Агро-Поділля </w:t>
      </w:r>
      <w:smartTag w:uri="urn:schemas-microsoft-com:office:smarttags" w:element="metricconverter">
        <w:smartTagPr>
          <w:attr w:name="ProductID" w:val="2015”"/>
        </w:smartTagPr>
        <w:r w:rsidR="00574175" w:rsidRPr="00574175">
          <w:rPr>
            <w:color w:val="auto"/>
            <w:spacing w:val="-4"/>
            <w:szCs w:val="28"/>
          </w:rPr>
          <w:t>2015”</w:t>
        </w:r>
      </w:smartTag>
    </w:p>
    <w:tbl>
      <w:tblPr>
        <w:tblStyle w:val="TableGrid"/>
        <w:tblW w:w="0" w:type="auto"/>
        <w:tblInd w:w="50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13"/>
      </w:tblGrid>
      <w:tr w:rsidR="00574175">
        <w:tc>
          <w:tcPr>
            <w:tcW w:w="4713" w:type="dxa"/>
          </w:tcPr>
          <w:p w:rsidR="00574175" w:rsidRPr="00574175" w:rsidRDefault="00574175" w:rsidP="002B57CD">
            <w:pPr>
              <w:pStyle w:val="BodyTextIndent"/>
              <w:spacing w:after="60"/>
              <w:ind w:firstLine="0"/>
              <w:rPr>
                <w:color w:val="auto"/>
              </w:rPr>
            </w:pPr>
            <w:r w:rsidRPr="00574175">
              <w:rPr>
                <w:color w:val="auto"/>
                <w:sz w:val="24"/>
              </w:rPr>
              <w:t>Вересень</w:t>
            </w:r>
          </w:p>
        </w:tc>
      </w:tr>
      <w:tr w:rsidR="00574175">
        <w:tc>
          <w:tcPr>
            <w:tcW w:w="4713" w:type="dxa"/>
          </w:tcPr>
          <w:p w:rsidR="00574175" w:rsidRPr="00574175" w:rsidRDefault="00574175" w:rsidP="00574175">
            <w:pPr>
              <w:pStyle w:val="BodyTextIndent"/>
              <w:spacing w:after="0"/>
              <w:ind w:firstLine="0"/>
              <w:rPr>
                <w:color w:val="auto"/>
              </w:rPr>
            </w:pPr>
            <w:r w:rsidRPr="00574175">
              <w:rPr>
                <w:color w:val="auto"/>
                <w:sz w:val="24"/>
              </w:rPr>
              <w:t>Департамент агропромислового розвитку облдержадміністрації</w:t>
            </w:r>
          </w:p>
        </w:tc>
      </w:tr>
    </w:tbl>
    <w:p w:rsidR="002043ED" w:rsidRDefault="002043ED" w:rsidP="00CD7FB1">
      <w:pPr>
        <w:jc w:val="both"/>
      </w:pPr>
    </w:p>
    <w:p w:rsidR="002043ED" w:rsidRDefault="002043ED" w:rsidP="00CD7FB1">
      <w:pPr>
        <w:jc w:val="both"/>
      </w:pPr>
    </w:p>
    <w:p w:rsidR="002043ED" w:rsidRDefault="002043ED" w:rsidP="00CD7FB1">
      <w:pPr>
        <w:jc w:val="both"/>
      </w:pPr>
    </w:p>
    <w:p w:rsidR="002043ED" w:rsidRDefault="002043ED" w:rsidP="00CD7FB1">
      <w:pPr>
        <w:jc w:val="both"/>
      </w:pPr>
      <w:r w:rsidRPr="002A0D97">
        <w:t>Заступник голови</w:t>
      </w:r>
      <w:r>
        <w:t xml:space="preserve"> – керівник </w:t>
      </w:r>
    </w:p>
    <w:p w:rsidR="002043ED" w:rsidRPr="002A0D97" w:rsidRDefault="002043ED" w:rsidP="00D96967">
      <w:pPr>
        <w:jc w:val="both"/>
      </w:pPr>
      <w:r>
        <w:t xml:space="preserve">апарату </w:t>
      </w:r>
      <w:r w:rsidRPr="002A0D97">
        <w:t>адміністрації</w:t>
      </w:r>
      <w:r w:rsidRPr="002A0D97">
        <w:tab/>
      </w:r>
      <w:r>
        <w:t xml:space="preserve"> </w:t>
      </w:r>
      <w:r w:rsidRPr="002A0D97">
        <w:tab/>
      </w:r>
      <w:r w:rsidRPr="002A0D97">
        <w:tab/>
      </w:r>
      <w:r>
        <w:tab/>
      </w:r>
      <w:r w:rsidRPr="002A0D97">
        <w:tab/>
      </w:r>
      <w:r w:rsidRPr="002A0D97">
        <w:tab/>
        <w:t xml:space="preserve"> </w:t>
      </w:r>
      <w:r>
        <w:tab/>
      </w:r>
      <w:r>
        <w:tab/>
      </w:r>
      <w:r w:rsidRPr="002A0D97">
        <w:t xml:space="preserve">       </w:t>
      </w:r>
      <w:r>
        <w:t>Л.Стебло</w:t>
      </w:r>
    </w:p>
    <w:sectPr w:rsidR="002043ED" w:rsidRPr="002A0D97" w:rsidSect="005F4E49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3A" w:rsidRDefault="00DC5F3A" w:rsidP="003A4238">
      <w:r>
        <w:separator/>
      </w:r>
    </w:p>
  </w:endnote>
  <w:endnote w:type="continuationSeparator" w:id="0">
    <w:p w:rsidR="00DC5F3A" w:rsidRDefault="00DC5F3A" w:rsidP="003A4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3A" w:rsidRDefault="00DC5F3A" w:rsidP="003A4238">
      <w:r>
        <w:separator/>
      </w:r>
    </w:p>
  </w:footnote>
  <w:footnote w:type="continuationSeparator" w:id="0">
    <w:p w:rsidR="00DC5F3A" w:rsidRDefault="00DC5F3A" w:rsidP="003A4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3ED" w:rsidRDefault="002043ED" w:rsidP="005F4E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2043ED" w:rsidRDefault="002043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3ED" w:rsidRDefault="002043ED" w:rsidP="00EE78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A2CA9">
      <w:rPr>
        <w:rStyle w:val="PageNumber"/>
        <w:noProof/>
      </w:rPr>
      <w:t>2</w:t>
    </w:r>
    <w:r>
      <w:rPr>
        <w:rStyle w:val="PageNumber"/>
      </w:rPr>
      <w:fldChar w:fldCharType="end"/>
    </w:r>
  </w:p>
  <w:p w:rsidR="002043ED" w:rsidRDefault="002043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92428"/>
    <w:multiLevelType w:val="multilevel"/>
    <w:tmpl w:val="B9545CC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E3E3E96"/>
    <w:multiLevelType w:val="multilevel"/>
    <w:tmpl w:val="70CA629E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93A1DC1"/>
    <w:multiLevelType w:val="multilevel"/>
    <w:tmpl w:val="6CEC296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7C12248A"/>
    <w:multiLevelType w:val="hybridMultilevel"/>
    <w:tmpl w:val="FE70B96C"/>
    <w:lvl w:ilvl="0" w:tplc="2D28E5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174D0"/>
    <w:multiLevelType w:val="multilevel"/>
    <w:tmpl w:val="616E2AB8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3EC"/>
    <w:rsid w:val="000025E7"/>
    <w:rsid w:val="00004FBD"/>
    <w:rsid w:val="00012538"/>
    <w:rsid w:val="00012B9F"/>
    <w:rsid w:val="00014F37"/>
    <w:rsid w:val="00021198"/>
    <w:rsid w:val="00025457"/>
    <w:rsid w:val="000274FD"/>
    <w:rsid w:val="00031E3A"/>
    <w:rsid w:val="00033B8D"/>
    <w:rsid w:val="00035E0D"/>
    <w:rsid w:val="00044FED"/>
    <w:rsid w:val="00051797"/>
    <w:rsid w:val="00052F17"/>
    <w:rsid w:val="00052F53"/>
    <w:rsid w:val="00056B12"/>
    <w:rsid w:val="000602AD"/>
    <w:rsid w:val="00061C14"/>
    <w:rsid w:val="0007010E"/>
    <w:rsid w:val="00081A79"/>
    <w:rsid w:val="00081C77"/>
    <w:rsid w:val="00081E79"/>
    <w:rsid w:val="00083F20"/>
    <w:rsid w:val="00085655"/>
    <w:rsid w:val="00096FCC"/>
    <w:rsid w:val="000A250E"/>
    <w:rsid w:val="000A3676"/>
    <w:rsid w:val="000A3858"/>
    <w:rsid w:val="000A3F80"/>
    <w:rsid w:val="000B4CDD"/>
    <w:rsid w:val="000B5DF5"/>
    <w:rsid w:val="000C4594"/>
    <w:rsid w:val="000C797B"/>
    <w:rsid w:val="000D0C01"/>
    <w:rsid w:val="000D7290"/>
    <w:rsid w:val="000D7374"/>
    <w:rsid w:val="000E792D"/>
    <w:rsid w:val="000F07C7"/>
    <w:rsid w:val="000F21FE"/>
    <w:rsid w:val="000F3D87"/>
    <w:rsid w:val="000F3ED3"/>
    <w:rsid w:val="000F5134"/>
    <w:rsid w:val="000F7735"/>
    <w:rsid w:val="00100DD9"/>
    <w:rsid w:val="00102EFB"/>
    <w:rsid w:val="00105001"/>
    <w:rsid w:val="00106D5A"/>
    <w:rsid w:val="001144F4"/>
    <w:rsid w:val="00120A72"/>
    <w:rsid w:val="00122943"/>
    <w:rsid w:val="001231BD"/>
    <w:rsid w:val="001240EA"/>
    <w:rsid w:val="001241C6"/>
    <w:rsid w:val="0012549E"/>
    <w:rsid w:val="00125CC9"/>
    <w:rsid w:val="001361DD"/>
    <w:rsid w:val="00140658"/>
    <w:rsid w:val="00145E4B"/>
    <w:rsid w:val="001477AA"/>
    <w:rsid w:val="001509E9"/>
    <w:rsid w:val="001525C0"/>
    <w:rsid w:val="001563C7"/>
    <w:rsid w:val="00156447"/>
    <w:rsid w:val="00173391"/>
    <w:rsid w:val="00181EAE"/>
    <w:rsid w:val="0018499E"/>
    <w:rsid w:val="0018530D"/>
    <w:rsid w:val="0018570F"/>
    <w:rsid w:val="001871F6"/>
    <w:rsid w:val="00187E3C"/>
    <w:rsid w:val="00190C78"/>
    <w:rsid w:val="00191DB7"/>
    <w:rsid w:val="001950A8"/>
    <w:rsid w:val="00196DFB"/>
    <w:rsid w:val="001A0417"/>
    <w:rsid w:val="001A1CE7"/>
    <w:rsid w:val="001A229B"/>
    <w:rsid w:val="001A2B3E"/>
    <w:rsid w:val="001A2CA9"/>
    <w:rsid w:val="001A6EA7"/>
    <w:rsid w:val="001B08C1"/>
    <w:rsid w:val="001C1586"/>
    <w:rsid w:val="001C1B4D"/>
    <w:rsid w:val="001C273E"/>
    <w:rsid w:val="001C43E1"/>
    <w:rsid w:val="001C6747"/>
    <w:rsid w:val="001D2E08"/>
    <w:rsid w:val="001D3998"/>
    <w:rsid w:val="001D7714"/>
    <w:rsid w:val="001E0B17"/>
    <w:rsid w:val="001E1D98"/>
    <w:rsid w:val="001E6BF9"/>
    <w:rsid w:val="001F410C"/>
    <w:rsid w:val="001F4D98"/>
    <w:rsid w:val="0020225F"/>
    <w:rsid w:val="0020324B"/>
    <w:rsid w:val="002043ED"/>
    <w:rsid w:val="00206CBA"/>
    <w:rsid w:val="002401AA"/>
    <w:rsid w:val="00242701"/>
    <w:rsid w:val="002439AF"/>
    <w:rsid w:val="002510F0"/>
    <w:rsid w:val="002548BF"/>
    <w:rsid w:val="00265912"/>
    <w:rsid w:val="00265FBB"/>
    <w:rsid w:val="00266820"/>
    <w:rsid w:val="002674EC"/>
    <w:rsid w:val="00267715"/>
    <w:rsid w:val="002679DC"/>
    <w:rsid w:val="0027176F"/>
    <w:rsid w:val="00274AAD"/>
    <w:rsid w:val="002842AD"/>
    <w:rsid w:val="00297732"/>
    <w:rsid w:val="002A04C5"/>
    <w:rsid w:val="002A0D97"/>
    <w:rsid w:val="002A6230"/>
    <w:rsid w:val="002A76C3"/>
    <w:rsid w:val="002B0AB4"/>
    <w:rsid w:val="002B2EF8"/>
    <w:rsid w:val="002B551D"/>
    <w:rsid w:val="002B57CD"/>
    <w:rsid w:val="002B6C5D"/>
    <w:rsid w:val="002C03B0"/>
    <w:rsid w:val="002C0D2C"/>
    <w:rsid w:val="002C44FD"/>
    <w:rsid w:val="002C4FD8"/>
    <w:rsid w:val="002C6960"/>
    <w:rsid w:val="002D1A9E"/>
    <w:rsid w:val="002D5105"/>
    <w:rsid w:val="002D6E23"/>
    <w:rsid w:val="002E00BF"/>
    <w:rsid w:val="002E0E67"/>
    <w:rsid w:val="002E328F"/>
    <w:rsid w:val="002E3C51"/>
    <w:rsid w:val="002E4482"/>
    <w:rsid w:val="002E6672"/>
    <w:rsid w:val="002E780D"/>
    <w:rsid w:val="002F0853"/>
    <w:rsid w:val="002F2E6A"/>
    <w:rsid w:val="002F3361"/>
    <w:rsid w:val="002F6AF8"/>
    <w:rsid w:val="003008C9"/>
    <w:rsid w:val="003013CF"/>
    <w:rsid w:val="00307801"/>
    <w:rsid w:val="00312A11"/>
    <w:rsid w:val="00314307"/>
    <w:rsid w:val="00314E6E"/>
    <w:rsid w:val="00314F24"/>
    <w:rsid w:val="00321043"/>
    <w:rsid w:val="00323045"/>
    <w:rsid w:val="00323691"/>
    <w:rsid w:val="00324191"/>
    <w:rsid w:val="003309F1"/>
    <w:rsid w:val="00334586"/>
    <w:rsid w:val="00336C50"/>
    <w:rsid w:val="003375EE"/>
    <w:rsid w:val="00341625"/>
    <w:rsid w:val="00341844"/>
    <w:rsid w:val="00346A61"/>
    <w:rsid w:val="00346E46"/>
    <w:rsid w:val="00351A62"/>
    <w:rsid w:val="0035208D"/>
    <w:rsid w:val="0035314D"/>
    <w:rsid w:val="003551D1"/>
    <w:rsid w:val="003576AA"/>
    <w:rsid w:val="00357A13"/>
    <w:rsid w:val="0036180B"/>
    <w:rsid w:val="00371F6C"/>
    <w:rsid w:val="00374BBC"/>
    <w:rsid w:val="00380C2F"/>
    <w:rsid w:val="00381145"/>
    <w:rsid w:val="003827E2"/>
    <w:rsid w:val="0038364C"/>
    <w:rsid w:val="003847EB"/>
    <w:rsid w:val="003850EB"/>
    <w:rsid w:val="003935EE"/>
    <w:rsid w:val="003937BC"/>
    <w:rsid w:val="00396BBD"/>
    <w:rsid w:val="003A07AD"/>
    <w:rsid w:val="003A1C22"/>
    <w:rsid w:val="003A4238"/>
    <w:rsid w:val="003B175D"/>
    <w:rsid w:val="003B4745"/>
    <w:rsid w:val="003B5A4C"/>
    <w:rsid w:val="003B6CD4"/>
    <w:rsid w:val="003C0B90"/>
    <w:rsid w:val="003C2635"/>
    <w:rsid w:val="003D1184"/>
    <w:rsid w:val="003D22C1"/>
    <w:rsid w:val="003D5623"/>
    <w:rsid w:val="003E1E63"/>
    <w:rsid w:val="003E5737"/>
    <w:rsid w:val="003E6EE4"/>
    <w:rsid w:val="003F44FD"/>
    <w:rsid w:val="003F6915"/>
    <w:rsid w:val="00400901"/>
    <w:rsid w:val="00405030"/>
    <w:rsid w:val="00407A13"/>
    <w:rsid w:val="004143C9"/>
    <w:rsid w:val="004172BD"/>
    <w:rsid w:val="00421528"/>
    <w:rsid w:val="004272ED"/>
    <w:rsid w:val="0043062D"/>
    <w:rsid w:val="00431906"/>
    <w:rsid w:val="004331B5"/>
    <w:rsid w:val="004409E9"/>
    <w:rsid w:val="00441367"/>
    <w:rsid w:val="00441F73"/>
    <w:rsid w:val="00443419"/>
    <w:rsid w:val="00445BFA"/>
    <w:rsid w:val="00452D4F"/>
    <w:rsid w:val="00455363"/>
    <w:rsid w:val="00455F07"/>
    <w:rsid w:val="00460FA2"/>
    <w:rsid w:val="004624E8"/>
    <w:rsid w:val="00464DE5"/>
    <w:rsid w:val="00466E6C"/>
    <w:rsid w:val="0047090F"/>
    <w:rsid w:val="004714CD"/>
    <w:rsid w:val="00477CAF"/>
    <w:rsid w:val="00481089"/>
    <w:rsid w:val="004812C5"/>
    <w:rsid w:val="004845C2"/>
    <w:rsid w:val="0048796B"/>
    <w:rsid w:val="004907BF"/>
    <w:rsid w:val="004A70DF"/>
    <w:rsid w:val="004B318E"/>
    <w:rsid w:val="004B3EFC"/>
    <w:rsid w:val="004B4979"/>
    <w:rsid w:val="004B790B"/>
    <w:rsid w:val="004C0ADF"/>
    <w:rsid w:val="004C196A"/>
    <w:rsid w:val="004C1B18"/>
    <w:rsid w:val="004C4CD0"/>
    <w:rsid w:val="004C74F8"/>
    <w:rsid w:val="004D2EAD"/>
    <w:rsid w:val="004D3A89"/>
    <w:rsid w:val="004D5E73"/>
    <w:rsid w:val="004D6FCE"/>
    <w:rsid w:val="004E0F1B"/>
    <w:rsid w:val="004E205C"/>
    <w:rsid w:val="004E5FD5"/>
    <w:rsid w:val="004F12F7"/>
    <w:rsid w:val="004F6BDA"/>
    <w:rsid w:val="005019CB"/>
    <w:rsid w:val="00502EB4"/>
    <w:rsid w:val="0050503E"/>
    <w:rsid w:val="00510E05"/>
    <w:rsid w:val="0051623A"/>
    <w:rsid w:val="00517C22"/>
    <w:rsid w:val="00521BB6"/>
    <w:rsid w:val="00525CA4"/>
    <w:rsid w:val="0052660B"/>
    <w:rsid w:val="00527D25"/>
    <w:rsid w:val="00534255"/>
    <w:rsid w:val="0054485D"/>
    <w:rsid w:val="0054581F"/>
    <w:rsid w:val="00545F91"/>
    <w:rsid w:val="00551A6D"/>
    <w:rsid w:val="0055433B"/>
    <w:rsid w:val="00555E92"/>
    <w:rsid w:val="00565D4B"/>
    <w:rsid w:val="00566A57"/>
    <w:rsid w:val="005670B5"/>
    <w:rsid w:val="00570362"/>
    <w:rsid w:val="00571F4A"/>
    <w:rsid w:val="005721CE"/>
    <w:rsid w:val="005739DC"/>
    <w:rsid w:val="00574175"/>
    <w:rsid w:val="00575878"/>
    <w:rsid w:val="00577820"/>
    <w:rsid w:val="00583B9C"/>
    <w:rsid w:val="00585CCB"/>
    <w:rsid w:val="00586BF4"/>
    <w:rsid w:val="005910E3"/>
    <w:rsid w:val="00592CF8"/>
    <w:rsid w:val="00593B63"/>
    <w:rsid w:val="00593BF7"/>
    <w:rsid w:val="00594F34"/>
    <w:rsid w:val="00594F43"/>
    <w:rsid w:val="00595675"/>
    <w:rsid w:val="005B09BF"/>
    <w:rsid w:val="005C7F9F"/>
    <w:rsid w:val="005D38E6"/>
    <w:rsid w:val="005D5003"/>
    <w:rsid w:val="005D7BC9"/>
    <w:rsid w:val="005E039D"/>
    <w:rsid w:val="005F4E49"/>
    <w:rsid w:val="005F50B9"/>
    <w:rsid w:val="005F67A7"/>
    <w:rsid w:val="00600E01"/>
    <w:rsid w:val="00602492"/>
    <w:rsid w:val="00603519"/>
    <w:rsid w:val="006160EB"/>
    <w:rsid w:val="006173EC"/>
    <w:rsid w:val="00617417"/>
    <w:rsid w:val="0062052E"/>
    <w:rsid w:val="00620A8A"/>
    <w:rsid w:val="0062133A"/>
    <w:rsid w:val="00621763"/>
    <w:rsid w:val="0063116A"/>
    <w:rsid w:val="00634F04"/>
    <w:rsid w:val="00650C0F"/>
    <w:rsid w:val="00656A87"/>
    <w:rsid w:val="00661040"/>
    <w:rsid w:val="006628FB"/>
    <w:rsid w:val="006644DA"/>
    <w:rsid w:val="00670BF8"/>
    <w:rsid w:val="00672799"/>
    <w:rsid w:val="00676CA6"/>
    <w:rsid w:val="00680171"/>
    <w:rsid w:val="0068258A"/>
    <w:rsid w:val="006832A1"/>
    <w:rsid w:val="00687286"/>
    <w:rsid w:val="00687A5F"/>
    <w:rsid w:val="006903E1"/>
    <w:rsid w:val="00696D2C"/>
    <w:rsid w:val="006A1963"/>
    <w:rsid w:val="006A48B1"/>
    <w:rsid w:val="006A7ADE"/>
    <w:rsid w:val="006B5AC2"/>
    <w:rsid w:val="006C124D"/>
    <w:rsid w:val="006C6CC6"/>
    <w:rsid w:val="006D28E0"/>
    <w:rsid w:val="006D648B"/>
    <w:rsid w:val="006D665C"/>
    <w:rsid w:val="006E0687"/>
    <w:rsid w:val="006E0B9B"/>
    <w:rsid w:val="006E1C7F"/>
    <w:rsid w:val="006E2C3F"/>
    <w:rsid w:val="006E2F3A"/>
    <w:rsid w:val="006E5F33"/>
    <w:rsid w:val="006E71AB"/>
    <w:rsid w:val="006F4AB8"/>
    <w:rsid w:val="006F5442"/>
    <w:rsid w:val="006F71F1"/>
    <w:rsid w:val="00704C8B"/>
    <w:rsid w:val="007078E2"/>
    <w:rsid w:val="00711E4A"/>
    <w:rsid w:val="00712489"/>
    <w:rsid w:val="007138EB"/>
    <w:rsid w:val="00713CDE"/>
    <w:rsid w:val="00713F60"/>
    <w:rsid w:val="00714C4A"/>
    <w:rsid w:val="00716DC7"/>
    <w:rsid w:val="00722488"/>
    <w:rsid w:val="007240DF"/>
    <w:rsid w:val="00730B2D"/>
    <w:rsid w:val="0073576E"/>
    <w:rsid w:val="00735FA0"/>
    <w:rsid w:val="0073718F"/>
    <w:rsid w:val="00740731"/>
    <w:rsid w:val="00741851"/>
    <w:rsid w:val="00742268"/>
    <w:rsid w:val="0074255A"/>
    <w:rsid w:val="007452A6"/>
    <w:rsid w:val="00751770"/>
    <w:rsid w:val="00753784"/>
    <w:rsid w:val="00757955"/>
    <w:rsid w:val="00761A1D"/>
    <w:rsid w:val="00763477"/>
    <w:rsid w:val="0076632A"/>
    <w:rsid w:val="00766467"/>
    <w:rsid w:val="00767B71"/>
    <w:rsid w:val="00770C92"/>
    <w:rsid w:val="00781CB3"/>
    <w:rsid w:val="007820C3"/>
    <w:rsid w:val="00786C13"/>
    <w:rsid w:val="00790BE6"/>
    <w:rsid w:val="007942E5"/>
    <w:rsid w:val="007947C7"/>
    <w:rsid w:val="007A3CD6"/>
    <w:rsid w:val="007A6ADF"/>
    <w:rsid w:val="007C3055"/>
    <w:rsid w:val="007C3A83"/>
    <w:rsid w:val="007C583D"/>
    <w:rsid w:val="007C5F1F"/>
    <w:rsid w:val="007C6CFB"/>
    <w:rsid w:val="007D0638"/>
    <w:rsid w:val="007E1EFB"/>
    <w:rsid w:val="007E4333"/>
    <w:rsid w:val="007F0212"/>
    <w:rsid w:val="007F17D7"/>
    <w:rsid w:val="007F33C9"/>
    <w:rsid w:val="007F5130"/>
    <w:rsid w:val="007F795C"/>
    <w:rsid w:val="00810299"/>
    <w:rsid w:val="00811BA1"/>
    <w:rsid w:val="00813F90"/>
    <w:rsid w:val="0081686D"/>
    <w:rsid w:val="00816F58"/>
    <w:rsid w:val="00834FE5"/>
    <w:rsid w:val="00836CE5"/>
    <w:rsid w:val="0085108C"/>
    <w:rsid w:val="00854298"/>
    <w:rsid w:val="0086283D"/>
    <w:rsid w:val="008629E9"/>
    <w:rsid w:val="00867488"/>
    <w:rsid w:val="00867A6A"/>
    <w:rsid w:val="00871AB6"/>
    <w:rsid w:val="008745E5"/>
    <w:rsid w:val="0087631A"/>
    <w:rsid w:val="00876C02"/>
    <w:rsid w:val="008801F8"/>
    <w:rsid w:val="00881DB7"/>
    <w:rsid w:val="00885692"/>
    <w:rsid w:val="0088683A"/>
    <w:rsid w:val="0088742E"/>
    <w:rsid w:val="008879EE"/>
    <w:rsid w:val="00891641"/>
    <w:rsid w:val="008928A3"/>
    <w:rsid w:val="00897775"/>
    <w:rsid w:val="008A2C5B"/>
    <w:rsid w:val="008B4B58"/>
    <w:rsid w:val="008B7DF6"/>
    <w:rsid w:val="008C1B0A"/>
    <w:rsid w:val="008C3983"/>
    <w:rsid w:val="008C4A06"/>
    <w:rsid w:val="008C4CC7"/>
    <w:rsid w:val="008C691F"/>
    <w:rsid w:val="008C7086"/>
    <w:rsid w:val="008D168C"/>
    <w:rsid w:val="008D2CD2"/>
    <w:rsid w:val="008D61CE"/>
    <w:rsid w:val="008D74E5"/>
    <w:rsid w:val="008D764B"/>
    <w:rsid w:val="008D778F"/>
    <w:rsid w:val="008E61B2"/>
    <w:rsid w:val="008F2ADB"/>
    <w:rsid w:val="00905C4B"/>
    <w:rsid w:val="00906481"/>
    <w:rsid w:val="0092030D"/>
    <w:rsid w:val="00922B7D"/>
    <w:rsid w:val="0092541E"/>
    <w:rsid w:val="009257D7"/>
    <w:rsid w:val="00943A45"/>
    <w:rsid w:val="00944F4A"/>
    <w:rsid w:val="00945F21"/>
    <w:rsid w:val="00947B7C"/>
    <w:rsid w:val="00954F3C"/>
    <w:rsid w:val="00956C89"/>
    <w:rsid w:val="00961A78"/>
    <w:rsid w:val="00965CEE"/>
    <w:rsid w:val="00981A93"/>
    <w:rsid w:val="0098218C"/>
    <w:rsid w:val="0098256D"/>
    <w:rsid w:val="00984C94"/>
    <w:rsid w:val="00990786"/>
    <w:rsid w:val="009919B4"/>
    <w:rsid w:val="00995F2C"/>
    <w:rsid w:val="00996372"/>
    <w:rsid w:val="009A2222"/>
    <w:rsid w:val="009A7CAF"/>
    <w:rsid w:val="009C49F0"/>
    <w:rsid w:val="009C5185"/>
    <w:rsid w:val="009C5F34"/>
    <w:rsid w:val="009D3523"/>
    <w:rsid w:val="009D777B"/>
    <w:rsid w:val="009E02B5"/>
    <w:rsid w:val="009E0328"/>
    <w:rsid w:val="009E5945"/>
    <w:rsid w:val="009E67D3"/>
    <w:rsid w:val="009F2558"/>
    <w:rsid w:val="009F48D0"/>
    <w:rsid w:val="00A000AD"/>
    <w:rsid w:val="00A00BF1"/>
    <w:rsid w:val="00A00FFC"/>
    <w:rsid w:val="00A02CD0"/>
    <w:rsid w:val="00A02E42"/>
    <w:rsid w:val="00A075D5"/>
    <w:rsid w:val="00A1059B"/>
    <w:rsid w:val="00A16F9D"/>
    <w:rsid w:val="00A177FA"/>
    <w:rsid w:val="00A17D7D"/>
    <w:rsid w:val="00A241AE"/>
    <w:rsid w:val="00A25B0A"/>
    <w:rsid w:val="00A27888"/>
    <w:rsid w:val="00A31247"/>
    <w:rsid w:val="00A31611"/>
    <w:rsid w:val="00A35186"/>
    <w:rsid w:val="00A36818"/>
    <w:rsid w:val="00A37D6E"/>
    <w:rsid w:val="00A41E7A"/>
    <w:rsid w:val="00A4663D"/>
    <w:rsid w:val="00A509E8"/>
    <w:rsid w:val="00A55C12"/>
    <w:rsid w:val="00A56BBF"/>
    <w:rsid w:val="00A56F82"/>
    <w:rsid w:val="00A5715B"/>
    <w:rsid w:val="00A57B78"/>
    <w:rsid w:val="00A607A6"/>
    <w:rsid w:val="00A6262E"/>
    <w:rsid w:val="00A72578"/>
    <w:rsid w:val="00A72B1E"/>
    <w:rsid w:val="00A73D49"/>
    <w:rsid w:val="00A74905"/>
    <w:rsid w:val="00A80911"/>
    <w:rsid w:val="00A82411"/>
    <w:rsid w:val="00A9257A"/>
    <w:rsid w:val="00AA0BCC"/>
    <w:rsid w:val="00AA226C"/>
    <w:rsid w:val="00AB52C1"/>
    <w:rsid w:val="00AB5B1C"/>
    <w:rsid w:val="00AC1657"/>
    <w:rsid w:val="00AC19F8"/>
    <w:rsid w:val="00AC334F"/>
    <w:rsid w:val="00AC39BC"/>
    <w:rsid w:val="00AD0178"/>
    <w:rsid w:val="00AD215A"/>
    <w:rsid w:val="00AD4710"/>
    <w:rsid w:val="00AD7D9D"/>
    <w:rsid w:val="00AE68BB"/>
    <w:rsid w:val="00AF361A"/>
    <w:rsid w:val="00AF6040"/>
    <w:rsid w:val="00B0079C"/>
    <w:rsid w:val="00B03645"/>
    <w:rsid w:val="00B218CB"/>
    <w:rsid w:val="00B26BD8"/>
    <w:rsid w:val="00B36307"/>
    <w:rsid w:val="00B41A22"/>
    <w:rsid w:val="00B4425A"/>
    <w:rsid w:val="00B45687"/>
    <w:rsid w:val="00B472BC"/>
    <w:rsid w:val="00B53176"/>
    <w:rsid w:val="00B53B6A"/>
    <w:rsid w:val="00B54763"/>
    <w:rsid w:val="00B56B93"/>
    <w:rsid w:val="00B61421"/>
    <w:rsid w:val="00B629D4"/>
    <w:rsid w:val="00B63CEF"/>
    <w:rsid w:val="00B643D6"/>
    <w:rsid w:val="00B777D5"/>
    <w:rsid w:val="00B81F89"/>
    <w:rsid w:val="00B8481D"/>
    <w:rsid w:val="00B86186"/>
    <w:rsid w:val="00B86718"/>
    <w:rsid w:val="00B96D9D"/>
    <w:rsid w:val="00BA36A0"/>
    <w:rsid w:val="00BA70FB"/>
    <w:rsid w:val="00BA7B91"/>
    <w:rsid w:val="00BB2B52"/>
    <w:rsid w:val="00BB5971"/>
    <w:rsid w:val="00BC7A99"/>
    <w:rsid w:val="00BD4AD2"/>
    <w:rsid w:val="00BE26CD"/>
    <w:rsid w:val="00BE3547"/>
    <w:rsid w:val="00BE6EC7"/>
    <w:rsid w:val="00BF24BA"/>
    <w:rsid w:val="00C1190A"/>
    <w:rsid w:val="00C11B1A"/>
    <w:rsid w:val="00C162FA"/>
    <w:rsid w:val="00C43B5F"/>
    <w:rsid w:val="00C4535B"/>
    <w:rsid w:val="00C46E5F"/>
    <w:rsid w:val="00C47D57"/>
    <w:rsid w:val="00C504D4"/>
    <w:rsid w:val="00C5168B"/>
    <w:rsid w:val="00C52727"/>
    <w:rsid w:val="00C5414A"/>
    <w:rsid w:val="00C54CFE"/>
    <w:rsid w:val="00C555C2"/>
    <w:rsid w:val="00C5610D"/>
    <w:rsid w:val="00C56CCA"/>
    <w:rsid w:val="00C601A9"/>
    <w:rsid w:val="00C61D53"/>
    <w:rsid w:val="00C72548"/>
    <w:rsid w:val="00C72B26"/>
    <w:rsid w:val="00C73835"/>
    <w:rsid w:val="00C7396F"/>
    <w:rsid w:val="00C770EC"/>
    <w:rsid w:val="00C8187A"/>
    <w:rsid w:val="00C85C63"/>
    <w:rsid w:val="00C92F84"/>
    <w:rsid w:val="00C94B78"/>
    <w:rsid w:val="00CA2757"/>
    <w:rsid w:val="00CA6396"/>
    <w:rsid w:val="00CA7E13"/>
    <w:rsid w:val="00CB57E9"/>
    <w:rsid w:val="00CC10A6"/>
    <w:rsid w:val="00CC2D8F"/>
    <w:rsid w:val="00CD0943"/>
    <w:rsid w:val="00CD4706"/>
    <w:rsid w:val="00CD7FB1"/>
    <w:rsid w:val="00CE7D28"/>
    <w:rsid w:val="00CF2308"/>
    <w:rsid w:val="00CF7B1C"/>
    <w:rsid w:val="00D110BF"/>
    <w:rsid w:val="00D1329F"/>
    <w:rsid w:val="00D13369"/>
    <w:rsid w:val="00D163DE"/>
    <w:rsid w:val="00D200C3"/>
    <w:rsid w:val="00D2149C"/>
    <w:rsid w:val="00D224F1"/>
    <w:rsid w:val="00D315ED"/>
    <w:rsid w:val="00D37C90"/>
    <w:rsid w:val="00D426F7"/>
    <w:rsid w:val="00D43D34"/>
    <w:rsid w:val="00D44010"/>
    <w:rsid w:val="00D44EA2"/>
    <w:rsid w:val="00D45AA5"/>
    <w:rsid w:val="00D47E8A"/>
    <w:rsid w:val="00D57646"/>
    <w:rsid w:val="00D64015"/>
    <w:rsid w:val="00D72C84"/>
    <w:rsid w:val="00D765E0"/>
    <w:rsid w:val="00D80FE9"/>
    <w:rsid w:val="00D83902"/>
    <w:rsid w:val="00D85243"/>
    <w:rsid w:val="00D953A5"/>
    <w:rsid w:val="00D96780"/>
    <w:rsid w:val="00D96967"/>
    <w:rsid w:val="00DA2F74"/>
    <w:rsid w:val="00DA4407"/>
    <w:rsid w:val="00DA4E62"/>
    <w:rsid w:val="00DA59E8"/>
    <w:rsid w:val="00DB2156"/>
    <w:rsid w:val="00DC5F3A"/>
    <w:rsid w:val="00DC6A8E"/>
    <w:rsid w:val="00DD40D1"/>
    <w:rsid w:val="00DD5644"/>
    <w:rsid w:val="00DD6BDD"/>
    <w:rsid w:val="00DF008D"/>
    <w:rsid w:val="00DF30B8"/>
    <w:rsid w:val="00DF5605"/>
    <w:rsid w:val="00E01D6F"/>
    <w:rsid w:val="00E01EE1"/>
    <w:rsid w:val="00E048A3"/>
    <w:rsid w:val="00E06ACC"/>
    <w:rsid w:val="00E161B2"/>
    <w:rsid w:val="00E22697"/>
    <w:rsid w:val="00E23953"/>
    <w:rsid w:val="00E26E18"/>
    <w:rsid w:val="00E31224"/>
    <w:rsid w:val="00E31938"/>
    <w:rsid w:val="00E344E4"/>
    <w:rsid w:val="00E403F5"/>
    <w:rsid w:val="00E42C8C"/>
    <w:rsid w:val="00E434BA"/>
    <w:rsid w:val="00E4595E"/>
    <w:rsid w:val="00E46B70"/>
    <w:rsid w:val="00E51EA6"/>
    <w:rsid w:val="00E56574"/>
    <w:rsid w:val="00E5725B"/>
    <w:rsid w:val="00E57CCE"/>
    <w:rsid w:val="00E617CF"/>
    <w:rsid w:val="00E66D29"/>
    <w:rsid w:val="00E73DE3"/>
    <w:rsid w:val="00E8684D"/>
    <w:rsid w:val="00E87ADA"/>
    <w:rsid w:val="00E9593F"/>
    <w:rsid w:val="00E967F1"/>
    <w:rsid w:val="00E976A3"/>
    <w:rsid w:val="00E97743"/>
    <w:rsid w:val="00EA362C"/>
    <w:rsid w:val="00EA4287"/>
    <w:rsid w:val="00EB1DD6"/>
    <w:rsid w:val="00EC0A44"/>
    <w:rsid w:val="00EC4AC2"/>
    <w:rsid w:val="00ED4471"/>
    <w:rsid w:val="00ED499B"/>
    <w:rsid w:val="00ED64A1"/>
    <w:rsid w:val="00EE40BC"/>
    <w:rsid w:val="00EE6415"/>
    <w:rsid w:val="00EE6788"/>
    <w:rsid w:val="00EE6F82"/>
    <w:rsid w:val="00EE783E"/>
    <w:rsid w:val="00EF0167"/>
    <w:rsid w:val="00EF0C61"/>
    <w:rsid w:val="00EF10FA"/>
    <w:rsid w:val="00EF2155"/>
    <w:rsid w:val="00F0041A"/>
    <w:rsid w:val="00F00560"/>
    <w:rsid w:val="00F00D4C"/>
    <w:rsid w:val="00F03750"/>
    <w:rsid w:val="00F06BEA"/>
    <w:rsid w:val="00F07AC1"/>
    <w:rsid w:val="00F10030"/>
    <w:rsid w:val="00F10BC9"/>
    <w:rsid w:val="00F12D75"/>
    <w:rsid w:val="00F16703"/>
    <w:rsid w:val="00F16CC3"/>
    <w:rsid w:val="00F17C1E"/>
    <w:rsid w:val="00F24C0F"/>
    <w:rsid w:val="00F258C5"/>
    <w:rsid w:val="00F25AF6"/>
    <w:rsid w:val="00F263CA"/>
    <w:rsid w:val="00F26AA9"/>
    <w:rsid w:val="00F3385E"/>
    <w:rsid w:val="00F413A6"/>
    <w:rsid w:val="00F415D8"/>
    <w:rsid w:val="00F41F46"/>
    <w:rsid w:val="00F422CE"/>
    <w:rsid w:val="00F43A8C"/>
    <w:rsid w:val="00F52161"/>
    <w:rsid w:val="00F54E7B"/>
    <w:rsid w:val="00F55E73"/>
    <w:rsid w:val="00F566FC"/>
    <w:rsid w:val="00F5683B"/>
    <w:rsid w:val="00F63474"/>
    <w:rsid w:val="00F6372E"/>
    <w:rsid w:val="00F6774D"/>
    <w:rsid w:val="00F7083B"/>
    <w:rsid w:val="00F70B6C"/>
    <w:rsid w:val="00F71DE3"/>
    <w:rsid w:val="00F7462B"/>
    <w:rsid w:val="00F7685D"/>
    <w:rsid w:val="00F77011"/>
    <w:rsid w:val="00F847CA"/>
    <w:rsid w:val="00F90BFE"/>
    <w:rsid w:val="00F960A0"/>
    <w:rsid w:val="00F9669E"/>
    <w:rsid w:val="00FA3BC4"/>
    <w:rsid w:val="00FB7ABD"/>
    <w:rsid w:val="00FD51C6"/>
    <w:rsid w:val="00FD5C7F"/>
    <w:rsid w:val="00FE18CD"/>
    <w:rsid w:val="00FE2E81"/>
    <w:rsid w:val="00FE542F"/>
    <w:rsid w:val="00FF3180"/>
    <w:rsid w:val="00FF6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43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uiPriority w:val="99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D7FB1"/>
    <w:rPr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CD7FB1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D7FB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uiPriority w:val="99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485D"/>
    <w:rPr>
      <w:rFonts w:cs="Times New Roman"/>
      <w:sz w:val="16"/>
      <w:lang w:val="x-none"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rsid w:val="007C6CFB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3">
    <w:name w:val="Знак Знак Знак3"/>
    <w:basedOn w:val="Normal"/>
    <w:uiPriority w:val="99"/>
    <w:rsid w:val="00E42C8C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4D6FCE"/>
    <w:rPr>
      <w:rFonts w:cs="Times New Roman"/>
      <w:i/>
    </w:rPr>
  </w:style>
  <w:style w:type="paragraph" w:customStyle="1" w:styleId="32">
    <w:name w:val="Основной текст с отступом 32"/>
    <w:basedOn w:val="Normal"/>
    <w:uiPriority w:val="99"/>
    <w:rsid w:val="0074255A"/>
    <w:pPr>
      <w:suppressAutoHyphens/>
      <w:spacing w:after="120"/>
      <w:ind w:left="283"/>
    </w:pPr>
    <w:rPr>
      <w:sz w:val="16"/>
      <w:szCs w:val="16"/>
      <w:lang w:val="ru-RU" w:eastAsia="ar-SA"/>
    </w:rPr>
  </w:style>
  <w:style w:type="paragraph" w:customStyle="1" w:styleId="a4">
    <w:name w:val="Знак Знак Знак Знак"/>
    <w:basedOn w:val="Normal"/>
    <w:rsid w:val="0045536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A000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00AD"/>
    <w:rPr>
      <w:rFonts w:cs="Times New Roman"/>
      <w:sz w:val="24"/>
      <w:szCs w:val="24"/>
      <w:lang w:val="uk-UA" w:eastAsia="x-none"/>
    </w:rPr>
  </w:style>
  <w:style w:type="table" w:styleId="TableGrid">
    <w:name w:val="Table Grid"/>
    <w:basedOn w:val="TableNormal"/>
    <w:locked/>
    <w:rsid w:val="00B62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43"/>
    <w:rPr>
      <w:sz w:val="28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uiPriority w:val="99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D7FB1"/>
    <w:rPr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CD7FB1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D7FB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uiPriority w:val="99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485D"/>
    <w:rPr>
      <w:rFonts w:cs="Times New Roman"/>
      <w:sz w:val="16"/>
      <w:lang w:val="x-none"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rsid w:val="007C6CFB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3">
    <w:name w:val="Знак Знак Знак3"/>
    <w:basedOn w:val="Normal"/>
    <w:uiPriority w:val="99"/>
    <w:rsid w:val="00E42C8C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4D6FCE"/>
    <w:rPr>
      <w:rFonts w:cs="Times New Roman"/>
      <w:i/>
    </w:rPr>
  </w:style>
  <w:style w:type="paragraph" w:customStyle="1" w:styleId="32">
    <w:name w:val="Основной текст с отступом 32"/>
    <w:basedOn w:val="Normal"/>
    <w:uiPriority w:val="99"/>
    <w:rsid w:val="0074255A"/>
    <w:pPr>
      <w:suppressAutoHyphens/>
      <w:spacing w:after="120"/>
      <w:ind w:left="283"/>
    </w:pPr>
    <w:rPr>
      <w:sz w:val="16"/>
      <w:szCs w:val="16"/>
      <w:lang w:val="ru-RU" w:eastAsia="ar-SA"/>
    </w:rPr>
  </w:style>
  <w:style w:type="paragraph" w:customStyle="1" w:styleId="a4">
    <w:name w:val="Знак Знак Знак Знак"/>
    <w:basedOn w:val="Normal"/>
    <w:rsid w:val="0045536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A000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00AD"/>
    <w:rPr>
      <w:rFonts w:cs="Times New Roman"/>
      <w:sz w:val="24"/>
      <w:szCs w:val="24"/>
      <w:lang w:val="uk-UA" w:eastAsia="x-none"/>
    </w:rPr>
  </w:style>
  <w:style w:type="table" w:styleId="TableGrid">
    <w:name w:val="Table Grid"/>
    <w:basedOn w:val="TableNormal"/>
    <w:locked/>
    <w:rsid w:val="00B62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574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14477</Words>
  <Characters>8252</Characters>
  <Application>Microsoft Office Word</Application>
  <DocSecurity>0</DocSecurity>
  <Lines>68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ODA</Company>
  <LinksUpToDate>false</LinksUpToDate>
  <CharactersWithSpaces>22684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Andrianova</dc:creator>
  <cp:lastModifiedBy>Йоко</cp:lastModifiedBy>
  <cp:revision>2</cp:revision>
  <cp:lastPrinted>2015-06-16T06:43:00Z</cp:lastPrinted>
  <dcterms:created xsi:type="dcterms:W3CDTF">2015-07-08T13:07:00Z</dcterms:created>
  <dcterms:modified xsi:type="dcterms:W3CDTF">2015-07-08T13:07:00Z</dcterms:modified>
</cp:coreProperties>
</file>