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454" w:rsidRPr="00330B41" w:rsidRDefault="00F93178" w:rsidP="000C257A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8pt;height:170.25pt">
            <v:imagedata r:id="rId5" o:title="image002"/>
          </v:shape>
        </w:pict>
      </w:r>
      <w:bookmarkEnd w:id="0"/>
    </w:p>
    <w:p w:rsidR="00761454" w:rsidRPr="00330B41" w:rsidRDefault="00761454" w:rsidP="00DE4493"/>
    <w:p w:rsidR="00761454" w:rsidRPr="00330B41" w:rsidRDefault="00761454" w:rsidP="00DE4493"/>
    <w:p w:rsidR="00761454" w:rsidRPr="00330B41" w:rsidRDefault="00761454" w:rsidP="00DE449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</w:tblGrid>
      <w:tr w:rsidR="00761454" w:rsidTr="00330B41">
        <w:tc>
          <w:tcPr>
            <w:tcW w:w="45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61454" w:rsidRDefault="00761454" w:rsidP="00F9090E">
            <w:pPr>
              <w:spacing w:after="80"/>
              <w:jc w:val="both"/>
            </w:pPr>
            <w:r w:rsidRPr="009C5F0B">
              <w:rPr>
                <w:spacing w:val="-4"/>
              </w:rPr>
              <w:t xml:space="preserve">Про </w:t>
            </w:r>
            <w:r>
              <w:rPr>
                <w:color w:val="000000"/>
              </w:rPr>
              <w:t xml:space="preserve">заходи з </w:t>
            </w:r>
            <w:r>
              <w:rPr>
                <w:color w:val="000000"/>
                <w:spacing w:val="-4"/>
              </w:rPr>
              <w:t>підготовки та відзна</w:t>
            </w:r>
            <w:r>
              <w:rPr>
                <w:color w:val="000000"/>
                <w:spacing w:val="-4"/>
              </w:rPr>
              <w:softHyphen/>
              <w:t>чення в області 150-річчя від дня народження Михайла Грушевського</w:t>
            </w:r>
          </w:p>
        </w:tc>
      </w:tr>
    </w:tbl>
    <w:p w:rsidR="00761454" w:rsidRPr="00E55D1A" w:rsidRDefault="00761454" w:rsidP="00DE4493">
      <w:pPr>
        <w:jc w:val="both"/>
        <w:rPr>
          <w:sz w:val="22"/>
        </w:rPr>
      </w:pPr>
    </w:p>
    <w:p w:rsidR="00761454" w:rsidRPr="00E55D1A" w:rsidRDefault="00761454" w:rsidP="00DE4493">
      <w:pPr>
        <w:jc w:val="both"/>
        <w:rPr>
          <w:sz w:val="22"/>
        </w:rPr>
      </w:pPr>
    </w:p>
    <w:p w:rsidR="00761454" w:rsidRDefault="00761454" w:rsidP="00330B41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</w:rPr>
      </w:pPr>
      <w:r>
        <w:rPr>
          <w:color w:val="000000"/>
        </w:rPr>
        <w:t>На підставі статті 6 Закону України “Про місцеві державні адміні</w:t>
      </w:r>
      <w:r>
        <w:rPr>
          <w:color w:val="000000"/>
        </w:rPr>
        <w:softHyphen/>
        <w:t>стра</w:t>
      </w:r>
      <w:r>
        <w:rPr>
          <w:color w:val="000000"/>
        </w:rPr>
        <w:softHyphen/>
        <w:t>ції”, розпорядження  Кабінету Міністрів України від 04 червня 2015 року № 586-р “Про утворення Організаційного комітету та затвердження плану за</w:t>
      </w:r>
      <w:r>
        <w:rPr>
          <w:color w:val="000000"/>
        </w:rPr>
        <w:softHyphen/>
        <w:t xml:space="preserve">ходів з підготовки та відзначення 150-річчя від дня народження Михайла Грушевського”, з метою належного проведення в області заходів з </w:t>
      </w:r>
      <w:r>
        <w:rPr>
          <w:color w:val="000000"/>
          <w:spacing w:val="-4"/>
        </w:rPr>
        <w:t>відзначення 150-річчя від дня народження Михайла Грушевського</w:t>
      </w:r>
      <w:r>
        <w:rPr>
          <w:color w:val="000000"/>
        </w:rPr>
        <w:t>:</w:t>
      </w:r>
    </w:p>
    <w:p w:rsidR="00761454" w:rsidRDefault="00761454" w:rsidP="00330B41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1. Затвердити заходи з </w:t>
      </w:r>
      <w:r>
        <w:rPr>
          <w:color w:val="000000"/>
          <w:spacing w:val="-4"/>
        </w:rPr>
        <w:t>відзначення 150-річчя від дня народження Михайла Грушевського (додаються)</w:t>
      </w:r>
      <w:r>
        <w:rPr>
          <w:color w:val="000000"/>
        </w:rPr>
        <w:t>.</w:t>
      </w:r>
    </w:p>
    <w:p w:rsidR="00761454" w:rsidRDefault="00761454" w:rsidP="00330B41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</w:rPr>
      </w:pPr>
      <w:r>
        <w:rPr>
          <w:color w:val="000000"/>
        </w:rPr>
        <w:t>2. Райдержадміністраціям, рекомендувати виконавчим комітетам місь</w:t>
      </w:r>
      <w:r>
        <w:rPr>
          <w:color w:val="000000"/>
        </w:rPr>
        <w:softHyphen/>
        <w:t>ких (міст обласного значення) рад у тижневий термін затвердити плани заходів з підготовки та відзначення 150-річчя від дня народження Ми</w:t>
      </w:r>
      <w:r>
        <w:rPr>
          <w:color w:val="000000"/>
        </w:rPr>
        <w:softHyphen/>
        <w:t>хайла Гру</w:t>
      </w:r>
      <w:r>
        <w:rPr>
          <w:color w:val="000000"/>
        </w:rPr>
        <w:softHyphen/>
        <w:t>шев</w:t>
      </w:r>
      <w:r>
        <w:rPr>
          <w:color w:val="000000"/>
        </w:rPr>
        <w:softHyphen/>
        <w:t>ського, про що поінформувати управління культури, національ</w:t>
      </w:r>
      <w:r>
        <w:rPr>
          <w:color w:val="000000"/>
        </w:rPr>
        <w:softHyphen/>
        <w:t>ностей, релігій та туризму облдержадміністрації до 20 липня 2015 року.</w:t>
      </w:r>
    </w:p>
    <w:p w:rsidR="00761454" w:rsidRDefault="00761454" w:rsidP="00330B41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</w:rPr>
      </w:pPr>
      <w:r w:rsidRPr="00052C9C">
        <w:rPr>
          <w:color w:val="000000"/>
          <w:spacing w:val="-4"/>
        </w:rPr>
        <w:t>3. Структурним підрозділам облдержадміністрації, рекомендувати іншим</w:t>
      </w:r>
      <w:r>
        <w:rPr>
          <w:color w:val="000000"/>
        </w:rPr>
        <w:t xml:space="preserve"> виконавцям забезпечити підготовку та проведення зазначених заходів.</w:t>
      </w:r>
    </w:p>
    <w:p w:rsidR="00761454" w:rsidRDefault="00761454" w:rsidP="00DE44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  <w:lang w:val="ru-RU"/>
        </w:rPr>
        <w:t>4</w:t>
      </w:r>
      <w:r>
        <w:rPr>
          <w:color w:val="000000"/>
        </w:rPr>
        <w:t>. </w:t>
      </w:r>
      <w:r>
        <w:t>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761454" w:rsidRPr="00330B41" w:rsidRDefault="00761454" w:rsidP="00DE4493">
      <w:pPr>
        <w:rPr>
          <w:color w:val="000000"/>
          <w:lang w:val="ru-RU"/>
        </w:rPr>
      </w:pPr>
    </w:p>
    <w:p w:rsidR="00761454" w:rsidRPr="00330B41" w:rsidRDefault="00761454" w:rsidP="00DE4493">
      <w:pPr>
        <w:rPr>
          <w:color w:val="000000"/>
          <w:lang w:val="ru-RU"/>
        </w:rPr>
      </w:pPr>
    </w:p>
    <w:p w:rsidR="00761454" w:rsidRDefault="00761454" w:rsidP="00DE4493">
      <w:pPr>
        <w:rPr>
          <w:color w:val="000000"/>
        </w:rPr>
      </w:pPr>
      <w:r>
        <w:rPr>
          <w:color w:val="000000"/>
        </w:rPr>
        <w:t>Голова адміністрації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М.Загородний</w:t>
      </w:r>
    </w:p>
    <w:sectPr w:rsidR="00761454" w:rsidSect="00330B41"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3ACF"/>
    <w:rsid w:val="0001002C"/>
    <w:rsid w:val="00034036"/>
    <w:rsid w:val="00052C9C"/>
    <w:rsid w:val="0005739D"/>
    <w:rsid w:val="00081B25"/>
    <w:rsid w:val="000A0B04"/>
    <w:rsid w:val="000A44F5"/>
    <w:rsid w:val="000A4EF8"/>
    <w:rsid w:val="000B4006"/>
    <w:rsid w:val="000C257A"/>
    <w:rsid w:val="000C38EE"/>
    <w:rsid w:val="000C6E5F"/>
    <w:rsid w:val="000E003D"/>
    <w:rsid w:val="000E11A0"/>
    <w:rsid w:val="000E1C3A"/>
    <w:rsid w:val="000E2463"/>
    <w:rsid w:val="000E51E7"/>
    <w:rsid w:val="000E7EE0"/>
    <w:rsid w:val="000F5F40"/>
    <w:rsid w:val="000F693F"/>
    <w:rsid w:val="000F6CA6"/>
    <w:rsid w:val="00113588"/>
    <w:rsid w:val="00114C9B"/>
    <w:rsid w:val="00122D59"/>
    <w:rsid w:val="00122D71"/>
    <w:rsid w:val="00144533"/>
    <w:rsid w:val="00146F1C"/>
    <w:rsid w:val="00163CA8"/>
    <w:rsid w:val="00166005"/>
    <w:rsid w:val="0018539E"/>
    <w:rsid w:val="00186C56"/>
    <w:rsid w:val="001A39D2"/>
    <w:rsid w:val="001C181B"/>
    <w:rsid w:val="001D5053"/>
    <w:rsid w:val="001D6E53"/>
    <w:rsid w:val="001E1740"/>
    <w:rsid w:val="001E6C16"/>
    <w:rsid w:val="001F381F"/>
    <w:rsid w:val="00202B1C"/>
    <w:rsid w:val="00206563"/>
    <w:rsid w:val="00245A3A"/>
    <w:rsid w:val="00246A44"/>
    <w:rsid w:val="00247869"/>
    <w:rsid w:val="00251C00"/>
    <w:rsid w:val="002537E0"/>
    <w:rsid w:val="002748BF"/>
    <w:rsid w:val="00297A9A"/>
    <w:rsid w:val="002A10ED"/>
    <w:rsid w:val="002A6152"/>
    <w:rsid w:val="002D3CC7"/>
    <w:rsid w:val="002F590A"/>
    <w:rsid w:val="002F76F3"/>
    <w:rsid w:val="00300BD0"/>
    <w:rsid w:val="00302015"/>
    <w:rsid w:val="00303566"/>
    <w:rsid w:val="003156E1"/>
    <w:rsid w:val="003161F3"/>
    <w:rsid w:val="0031760B"/>
    <w:rsid w:val="00320275"/>
    <w:rsid w:val="00330B41"/>
    <w:rsid w:val="003408B2"/>
    <w:rsid w:val="003669BE"/>
    <w:rsid w:val="00371643"/>
    <w:rsid w:val="003719BE"/>
    <w:rsid w:val="00380EF4"/>
    <w:rsid w:val="00380F2A"/>
    <w:rsid w:val="003A28F4"/>
    <w:rsid w:val="003A6C9D"/>
    <w:rsid w:val="003B7673"/>
    <w:rsid w:val="003C48DA"/>
    <w:rsid w:val="003C50F0"/>
    <w:rsid w:val="003D6C5A"/>
    <w:rsid w:val="003E187F"/>
    <w:rsid w:val="00402533"/>
    <w:rsid w:val="004144C8"/>
    <w:rsid w:val="004161DF"/>
    <w:rsid w:val="0043255C"/>
    <w:rsid w:val="0043456A"/>
    <w:rsid w:val="004472A6"/>
    <w:rsid w:val="00447E00"/>
    <w:rsid w:val="00467BB2"/>
    <w:rsid w:val="00474C3D"/>
    <w:rsid w:val="00476567"/>
    <w:rsid w:val="00486594"/>
    <w:rsid w:val="004915E5"/>
    <w:rsid w:val="004A0795"/>
    <w:rsid w:val="004A1083"/>
    <w:rsid w:val="004A48DF"/>
    <w:rsid w:val="004A5676"/>
    <w:rsid w:val="004B533F"/>
    <w:rsid w:val="004B5489"/>
    <w:rsid w:val="004E02AC"/>
    <w:rsid w:val="004E31B5"/>
    <w:rsid w:val="004F30E9"/>
    <w:rsid w:val="004F7ED5"/>
    <w:rsid w:val="005248AB"/>
    <w:rsid w:val="00531FC3"/>
    <w:rsid w:val="00541672"/>
    <w:rsid w:val="00547B2D"/>
    <w:rsid w:val="00560537"/>
    <w:rsid w:val="0057102B"/>
    <w:rsid w:val="0058320C"/>
    <w:rsid w:val="00596DB6"/>
    <w:rsid w:val="005E08C2"/>
    <w:rsid w:val="005F109E"/>
    <w:rsid w:val="005F327A"/>
    <w:rsid w:val="005F3ACF"/>
    <w:rsid w:val="005F50FA"/>
    <w:rsid w:val="005F510B"/>
    <w:rsid w:val="00602B59"/>
    <w:rsid w:val="0062082E"/>
    <w:rsid w:val="006265C6"/>
    <w:rsid w:val="006269B0"/>
    <w:rsid w:val="00637AA4"/>
    <w:rsid w:val="00640F79"/>
    <w:rsid w:val="00655116"/>
    <w:rsid w:val="00657FE0"/>
    <w:rsid w:val="00660CD0"/>
    <w:rsid w:val="00670043"/>
    <w:rsid w:val="006A287A"/>
    <w:rsid w:val="006A7D3F"/>
    <w:rsid w:val="006B1489"/>
    <w:rsid w:val="006E5ED9"/>
    <w:rsid w:val="006F1F27"/>
    <w:rsid w:val="00700073"/>
    <w:rsid w:val="00706104"/>
    <w:rsid w:val="00710085"/>
    <w:rsid w:val="007146F2"/>
    <w:rsid w:val="007161C6"/>
    <w:rsid w:val="00716D4E"/>
    <w:rsid w:val="00717551"/>
    <w:rsid w:val="00726524"/>
    <w:rsid w:val="007611DA"/>
    <w:rsid w:val="00761454"/>
    <w:rsid w:val="00776493"/>
    <w:rsid w:val="00780244"/>
    <w:rsid w:val="007867D4"/>
    <w:rsid w:val="007A0497"/>
    <w:rsid w:val="007E7EC0"/>
    <w:rsid w:val="007F1C4D"/>
    <w:rsid w:val="0081238F"/>
    <w:rsid w:val="00814895"/>
    <w:rsid w:val="0081630E"/>
    <w:rsid w:val="0082799D"/>
    <w:rsid w:val="00830F8E"/>
    <w:rsid w:val="008316B8"/>
    <w:rsid w:val="008341CB"/>
    <w:rsid w:val="00867A37"/>
    <w:rsid w:val="008812D4"/>
    <w:rsid w:val="00892526"/>
    <w:rsid w:val="008932A7"/>
    <w:rsid w:val="00896046"/>
    <w:rsid w:val="008B7304"/>
    <w:rsid w:val="008E1C1A"/>
    <w:rsid w:val="008F209A"/>
    <w:rsid w:val="00900AA5"/>
    <w:rsid w:val="00902468"/>
    <w:rsid w:val="00910596"/>
    <w:rsid w:val="00914381"/>
    <w:rsid w:val="009207E9"/>
    <w:rsid w:val="00922A32"/>
    <w:rsid w:val="00927928"/>
    <w:rsid w:val="00931AC3"/>
    <w:rsid w:val="009639C3"/>
    <w:rsid w:val="0096752A"/>
    <w:rsid w:val="009755CD"/>
    <w:rsid w:val="009909EA"/>
    <w:rsid w:val="00994ABB"/>
    <w:rsid w:val="00995484"/>
    <w:rsid w:val="009A76F0"/>
    <w:rsid w:val="009B7790"/>
    <w:rsid w:val="009C1A46"/>
    <w:rsid w:val="009C5F0B"/>
    <w:rsid w:val="009D164C"/>
    <w:rsid w:val="009D5B0F"/>
    <w:rsid w:val="009D6CA8"/>
    <w:rsid w:val="00A160D6"/>
    <w:rsid w:val="00A1716E"/>
    <w:rsid w:val="00A174D6"/>
    <w:rsid w:val="00A3488F"/>
    <w:rsid w:val="00A501DE"/>
    <w:rsid w:val="00A531CC"/>
    <w:rsid w:val="00A63699"/>
    <w:rsid w:val="00A67097"/>
    <w:rsid w:val="00A76555"/>
    <w:rsid w:val="00A877D9"/>
    <w:rsid w:val="00AC0E05"/>
    <w:rsid w:val="00AC0F34"/>
    <w:rsid w:val="00AC353E"/>
    <w:rsid w:val="00AE61E8"/>
    <w:rsid w:val="00AF7052"/>
    <w:rsid w:val="00B126C0"/>
    <w:rsid w:val="00B22827"/>
    <w:rsid w:val="00B4293B"/>
    <w:rsid w:val="00B52A07"/>
    <w:rsid w:val="00B9392E"/>
    <w:rsid w:val="00BA5A6E"/>
    <w:rsid w:val="00BB10CA"/>
    <w:rsid w:val="00BB282D"/>
    <w:rsid w:val="00BE280A"/>
    <w:rsid w:val="00BF010F"/>
    <w:rsid w:val="00BF2DCA"/>
    <w:rsid w:val="00BF3B61"/>
    <w:rsid w:val="00BF6468"/>
    <w:rsid w:val="00C04201"/>
    <w:rsid w:val="00C23114"/>
    <w:rsid w:val="00C35124"/>
    <w:rsid w:val="00C500CB"/>
    <w:rsid w:val="00C6006D"/>
    <w:rsid w:val="00C64CF6"/>
    <w:rsid w:val="00C668B8"/>
    <w:rsid w:val="00C768BF"/>
    <w:rsid w:val="00C9406D"/>
    <w:rsid w:val="00CB1123"/>
    <w:rsid w:val="00CB1623"/>
    <w:rsid w:val="00CB5852"/>
    <w:rsid w:val="00CC742E"/>
    <w:rsid w:val="00D0350E"/>
    <w:rsid w:val="00D102AB"/>
    <w:rsid w:val="00D31B90"/>
    <w:rsid w:val="00D46068"/>
    <w:rsid w:val="00D47247"/>
    <w:rsid w:val="00D55609"/>
    <w:rsid w:val="00D56F31"/>
    <w:rsid w:val="00D700EF"/>
    <w:rsid w:val="00D72767"/>
    <w:rsid w:val="00D728E6"/>
    <w:rsid w:val="00D838C9"/>
    <w:rsid w:val="00D90836"/>
    <w:rsid w:val="00DB4FE5"/>
    <w:rsid w:val="00DB7559"/>
    <w:rsid w:val="00DC61A4"/>
    <w:rsid w:val="00DD06E4"/>
    <w:rsid w:val="00DD2994"/>
    <w:rsid w:val="00DE4493"/>
    <w:rsid w:val="00E06D83"/>
    <w:rsid w:val="00E07EAB"/>
    <w:rsid w:val="00E27C9F"/>
    <w:rsid w:val="00E336F7"/>
    <w:rsid w:val="00E43E02"/>
    <w:rsid w:val="00E52939"/>
    <w:rsid w:val="00E55D1A"/>
    <w:rsid w:val="00E562E4"/>
    <w:rsid w:val="00E6076C"/>
    <w:rsid w:val="00E6096D"/>
    <w:rsid w:val="00E64C37"/>
    <w:rsid w:val="00E762D1"/>
    <w:rsid w:val="00E86C0C"/>
    <w:rsid w:val="00EB5EF8"/>
    <w:rsid w:val="00ED08C8"/>
    <w:rsid w:val="00ED4195"/>
    <w:rsid w:val="00EE3157"/>
    <w:rsid w:val="00EE7458"/>
    <w:rsid w:val="00F02046"/>
    <w:rsid w:val="00F05438"/>
    <w:rsid w:val="00F131CD"/>
    <w:rsid w:val="00F14C5A"/>
    <w:rsid w:val="00F178E2"/>
    <w:rsid w:val="00F22016"/>
    <w:rsid w:val="00F22FBE"/>
    <w:rsid w:val="00F43A05"/>
    <w:rsid w:val="00F64191"/>
    <w:rsid w:val="00F7193B"/>
    <w:rsid w:val="00F9090E"/>
    <w:rsid w:val="00F93178"/>
    <w:rsid w:val="00FA141A"/>
    <w:rsid w:val="00FA282C"/>
    <w:rsid w:val="00FA5316"/>
    <w:rsid w:val="00FC6DB2"/>
    <w:rsid w:val="00FC7B7F"/>
    <w:rsid w:val="00FD3FBC"/>
    <w:rsid w:val="00FE6FD1"/>
    <w:rsid w:val="00FF1D00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493"/>
    <w:rPr>
      <w:rFonts w:ascii="Times New Roman" w:eastAsia="Times New Roman" w:hAnsi="Times New Roman"/>
      <w:sz w:val="28"/>
      <w:szCs w:val="28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351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Йоко</cp:lastModifiedBy>
  <cp:revision>17</cp:revision>
  <cp:lastPrinted>2015-07-09T12:32:00Z</cp:lastPrinted>
  <dcterms:created xsi:type="dcterms:W3CDTF">2015-07-02T08:49:00Z</dcterms:created>
  <dcterms:modified xsi:type="dcterms:W3CDTF">2015-07-15T13:15:00Z</dcterms:modified>
</cp:coreProperties>
</file>