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551295" w:rsidRPr="000D0C01" w:rsidTr="00551295">
        <w:trPr>
          <w:trHeight w:val="1258"/>
        </w:trPr>
        <w:tc>
          <w:tcPr>
            <w:tcW w:w="4076" w:type="dxa"/>
          </w:tcPr>
          <w:p w:rsidR="00551295" w:rsidRPr="001E52ED" w:rsidRDefault="00551295" w:rsidP="00551295">
            <w:pPr>
              <w:rPr>
                <w:smallCaps/>
              </w:rPr>
            </w:pPr>
            <w:bookmarkStart w:id="0" w:name="_GoBack"/>
            <w:bookmarkEnd w:id="0"/>
            <w:r w:rsidRPr="001E52ED">
              <w:rPr>
                <w:smallCaps/>
              </w:rPr>
              <w:t>Затверджено</w:t>
            </w:r>
          </w:p>
          <w:p w:rsidR="00551295" w:rsidRPr="001E52ED" w:rsidRDefault="00551295" w:rsidP="00551295">
            <w:pPr>
              <w:pStyle w:val="BodyText2"/>
              <w:rPr>
                <w:sz w:val="28"/>
                <w:szCs w:val="26"/>
              </w:rPr>
            </w:pPr>
            <w:r w:rsidRPr="001E52ED"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551295" w:rsidRPr="001E52ED" w:rsidRDefault="00551D15" w:rsidP="00551295">
            <w:pPr>
              <w:rPr>
                <w:rFonts w:ascii="Times New Roman" w:hAnsi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/>
                <w:spacing w:val="-16"/>
                <w:szCs w:val="26"/>
                <w:lang w:val="uk-UA"/>
              </w:rPr>
              <w:t>28.07.</w:t>
            </w:r>
            <w:r w:rsidR="00551295" w:rsidRPr="001E52ED">
              <w:rPr>
                <w:spacing w:val="-16"/>
                <w:szCs w:val="26"/>
              </w:rPr>
              <w:t>2015 № </w:t>
            </w:r>
            <w:r>
              <w:rPr>
                <w:rFonts w:ascii="Times New Roman" w:hAnsi="Times New Roman"/>
                <w:spacing w:val="-16"/>
                <w:szCs w:val="26"/>
                <w:lang w:val="uk-UA"/>
              </w:rPr>
              <w:t>340/2015-р</w:t>
            </w:r>
          </w:p>
        </w:tc>
      </w:tr>
    </w:tbl>
    <w:p w:rsidR="00551295" w:rsidRDefault="00551295" w:rsidP="00551295">
      <w:pPr>
        <w:rPr>
          <w:sz w:val="10"/>
        </w:rPr>
      </w:pPr>
    </w:p>
    <w:p w:rsidR="00551295" w:rsidRDefault="00551295" w:rsidP="00551295">
      <w:pPr>
        <w:rPr>
          <w:sz w:val="10"/>
        </w:rPr>
      </w:pPr>
    </w:p>
    <w:p w:rsidR="00551295" w:rsidRDefault="00551295" w:rsidP="00551295">
      <w:pPr>
        <w:rPr>
          <w:sz w:val="10"/>
        </w:rPr>
      </w:pPr>
      <w:r>
        <w:rPr>
          <w:rFonts w:ascii="Times New Roman" w:hAnsi="Times New Roman"/>
          <w:sz w:val="10"/>
          <w:lang w:val="uk-UA"/>
        </w:rPr>
        <w:t>\</w:t>
      </w:r>
    </w:p>
    <w:p w:rsidR="00551295" w:rsidRDefault="00551295" w:rsidP="00551295">
      <w:pPr>
        <w:widowControl w:val="0"/>
        <w:jc w:val="center"/>
        <w:rPr>
          <w:rFonts w:ascii="Times New Roman" w:hAnsi="Times New Roman"/>
          <w:szCs w:val="28"/>
          <w:lang w:val="uk-UA"/>
        </w:rPr>
      </w:pPr>
    </w:p>
    <w:p w:rsidR="00551295" w:rsidRPr="001E52ED" w:rsidRDefault="00551295" w:rsidP="00551295">
      <w:pPr>
        <w:widowControl w:val="0"/>
        <w:jc w:val="center"/>
        <w:rPr>
          <w:rFonts w:ascii="Times New Roman" w:hAnsi="Times New Roman"/>
          <w:b/>
          <w:bCs/>
          <w:spacing w:val="40"/>
          <w:szCs w:val="28"/>
          <w:lang w:val="uk-UA"/>
        </w:rPr>
      </w:pP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В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И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С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Н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О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В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О</w:t>
      </w:r>
      <w:r>
        <w:rPr>
          <w:rFonts w:ascii="Times New Roman" w:hAnsi="Times New Roman"/>
          <w:b/>
          <w:bCs/>
          <w:spacing w:val="40"/>
          <w:szCs w:val="28"/>
          <w:lang w:val="uk-UA"/>
        </w:rPr>
        <w:t xml:space="preserve"> </w:t>
      </w:r>
      <w:r w:rsidRPr="001E52ED">
        <w:rPr>
          <w:rFonts w:ascii="Times New Roman" w:hAnsi="Times New Roman"/>
          <w:b/>
          <w:bCs/>
          <w:spacing w:val="40"/>
          <w:szCs w:val="28"/>
          <w:lang w:val="uk-UA"/>
        </w:rPr>
        <w:t>К</w:t>
      </w:r>
    </w:p>
    <w:p w:rsidR="00551295" w:rsidRDefault="00563F9E" w:rsidP="00563F9E">
      <w:pPr>
        <w:widowControl w:val="0"/>
        <w:spacing w:line="300" w:lineRule="exact"/>
        <w:ind w:left="708" w:firstLine="12"/>
        <w:jc w:val="center"/>
        <w:rPr>
          <w:rFonts w:ascii="Times New Roman" w:hAnsi="Times New Roman"/>
          <w:szCs w:val="28"/>
          <w:lang w:val="uk-UA"/>
        </w:rPr>
      </w:pPr>
      <w:r w:rsidRPr="00563F9E">
        <w:rPr>
          <w:rFonts w:ascii="Times New Roman" w:hAnsi="Times New Roman"/>
          <w:bCs/>
          <w:szCs w:val="28"/>
          <w:lang w:val="uk-UA"/>
        </w:rPr>
        <w:t>Хмельницької обласної державної  адміністрації на</w:t>
      </w:r>
      <w:r w:rsidR="00551295">
        <w:rPr>
          <w:rFonts w:ascii="Times New Roman" w:hAnsi="Times New Roman"/>
          <w:bCs/>
          <w:szCs w:val="28"/>
          <w:lang w:val="uk-UA"/>
        </w:rPr>
        <w:t xml:space="preserve"> </w:t>
      </w:r>
      <w:r w:rsidRPr="00563F9E">
        <w:rPr>
          <w:rFonts w:ascii="Times New Roman" w:hAnsi="Times New Roman"/>
          <w:bCs/>
          <w:szCs w:val="28"/>
          <w:lang w:val="uk-UA"/>
        </w:rPr>
        <w:t>відповідність Конституції та законам України проектів</w:t>
      </w:r>
      <w:r w:rsidR="00551295">
        <w:rPr>
          <w:rFonts w:ascii="Times New Roman" w:hAnsi="Times New Roman"/>
          <w:bCs/>
          <w:szCs w:val="28"/>
          <w:lang w:val="uk-UA"/>
        </w:rPr>
        <w:t xml:space="preserve"> </w:t>
      </w:r>
      <w:r w:rsidRPr="00563F9E">
        <w:rPr>
          <w:rFonts w:ascii="Times New Roman" w:hAnsi="Times New Roman"/>
          <w:bCs/>
          <w:szCs w:val="28"/>
          <w:lang w:val="uk-UA"/>
        </w:rPr>
        <w:t xml:space="preserve">рішень </w:t>
      </w:r>
      <w:r w:rsidRPr="00563F9E">
        <w:rPr>
          <w:rFonts w:ascii="Times New Roman" w:hAnsi="Times New Roman"/>
          <w:szCs w:val="28"/>
          <w:lang w:val="uk-UA"/>
        </w:rPr>
        <w:t>Колибаївської та Х</w:t>
      </w:r>
      <w:r w:rsidR="00551295">
        <w:rPr>
          <w:rFonts w:ascii="Times New Roman" w:hAnsi="Times New Roman"/>
          <w:szCs w:val="28"/>
          <w:lang w:val="uk-UA"/>
        </w:rPr>
        <w:t>одоровецької сільських рад Кам’</w:t>
      </w:r>
      <w:r w:rsidRPr="00563F9E">
        <w:rPr>
          <w:rFonts w:ascii="Times New Roman" w:hAnsi="Times New Roman"/>
          <w:szCs w:val="28"/>
          <w:lang w:val="uk-UA"/>
        </w:rPr>
        <w:t xml:space="preserve">янець-Подільського району </w:t>
      </w:r>
    </w:p>
    <w:p w:rsidR="00563F9E" w:rsidRPr="00563F9E" w:rsidRDefault="00551295" w:rsidP="00563F9E">
      <w:pPr>
        <w:widowControl w:val="0"/>
        <w:spacing w:line="300" w:lineRule="exact"/>
        <w:ind w:left="708" w:firstLine="12"/>
        <w:jc w:val="center"/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“</w:t>
      </w:r>
      <w:r w:rsidR="00563F9E" w:rsidRPr="00563F9E">
        <w:rPr>
          <w:rFonts w:ascii="Times New Roman" w:hAnsi="Times New Roman"/>
          <w:szCs w:val="28"/>
          <w:lang w:val="uk-UA"/>
        </w:rPr>
        <w:t>Про добровільне о</w:t>
      </w:r>
      <w:r>
        <w:rPr>
          <w:rFonts w:ascii="Times New Roman" w:hAnsi="Times New Roman"/>
          <w:szCs w:val="28"/>
          <w:lang w:val="uk-UA"/>
        </w:rPr>
        <w:t>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</w:p>
    <w:p w:rsidR="00563F9E" w:rsidRPr="00551295" w:rsidRDefault="00563F9E" w:rsidP="00563F9E">
      <w:pPr>
        <w:widowControl w:val="0"/>
        <w:spacing w:line="300" w:lineRule="exact"/>
        <w:jc w:val="center"/>
        <w:rPr>
          <w:rFonts w:ascii="Times New Roman" w:hAnsi="Times New Roman"/>
          <w:b/>
          <w:bCs/>
          <w:sz w:val="20"/>
          <w:szCs w:val="28"/>
          <w:lang w:val="uk-UA"/>
        </w:rPr>
      </w:pPr>
    </w:p>
    <w:p w:rsidR="00563F9E" w:rsidRPr="00563F9E" w:rsidRDefault="00563F9E" w:rsidP="00551295">
      <w:pPr>
        <w:widowControl w:val="0"/>
        <w:spacing w:after="6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563F9E">
        <w:rPr>
          <w:rFonts w:ascii="Times New Roman" w:hAnsi="Times New Roman"/>
          <w:szCs w:val="28"/>
          <w:lang w:val="uk-UA"/>
        </w:rPr>
        <w:t>У Хмельницькій облдержадміністрації розглянуто проекти рішень Коли</w:t>
      </w:r>
      <w:r w:rsidR="00551295">
        <w:rPr>
          <w:rFonts w:ascii="Times New Roman" w:hAnsi="Times New Roman"/>
          <w:szCs w:val="28"/>
          <w:lang w:val="uk-UA"/>
        </w:rPr>
        <w:softHyphen/>
      </w:r>
      <w:r w:rsidRPr="00563F9E">
        <w:rPr>
          <w:rFonts w:ascii="Times New Roman" w:hAnsi="Times New Roman"/>
          <w:szCs w:val="28"/>
          <w:lang w:val="uk-UA"/>
        </w:rPr>
        <w:t>баївської та Ходоровецької сільських рад Кам</w:t>
      </w:r>
      <w:r w:rsidR="00551295">
        <w:rPr>
          <w:rFonts w:ascii="Times New Roman" w:hAnsi="Times New Roman"/>
          <w:szCs w:val="28"/>
          <w:lang w:val="uk-UA"/>
        </w:rPr>
        <w:t>’</w:t>
      </w:r>
      <w:r w:rsidRPr="00563F9E">
        <w:rPr>
          <w:rFonts w:ascii="Times New Roman" w:hAnsi="Times New Roman"/>
          <w:szCs w:val="28"/>
          <w:lang w:val="uk-UA"/>
        </w:rPr>
        <w:t xml:space="preserve">янець-Подільського району </w:t>
      </w:r>
      <w:r w:rsidR="00551295">
        <w:rPr>
          <w:rFonts w:ascii="Times New Roman" w:hAnsi="Times New Roman" w:cs="Times New Roman"/>
          <w:szCs w:val="28"/>
          <w:lang w:val="uk-UA"/>
        </w:rPr>
        <w:t>“</w:t>
      </w:r>
      <w:r w:rsidR="00551295" w:rsidRPr="00563F9E">
        <w:rPr>
          <w:rFonts w:ascii="Times New Roman" w:hAnsi="Times New Roman"/>
          <w:szCs w:val="28"/>
          <w:lang w:val="uk-UA"/>
        </w:rPr>
        <w:t>Про добровільне о</w:t>
      </w:r>
      <w:r w:rsidR="00551295">
        <w:rPr>
          <w:rFonts w:ascii="Times New Roman" w:hAnsi="Times New Roman"/>
          <w:szCs w:val="28"/>
          <w:lang w:val="uk-UA"/>
        </w:rPr>
        <w:t>б’єднання територіальних громад</w:t>
      </w:r>
      <w:r w:rsidR="00551295">
        <w:rPr>
          <w:rFonts w:ascii="Times New Roman" w:hAnsi="Times New Roman" w:cs="Times New Roman"/>
          <w:szCs w:val="28"/>
          <w:lang w:val="uk-UA"/>
        </w:rPr>
        <w:t>”</w:t>
      </w:r>
      <w:r w:rsidR="00551295" w:rsidRPr="00563F9E">
        <w:rPr>
          <w:rFonts w:ascii="Times New Roman" w:hAnsi="Times New Roman"/>
          <w:szCs w:val="28"/>
          <w:lang w:val="uk-UA"/>
        </w:rPr>
        <w:t xml:space="preserve"> </w:t>
      </w:r>
      <w:r w:rsidRPr="00563F9E">
        <w:rPr>
          <w:rFonts w:ascii="Times New Roman" w:hAnsi="Times New Roman"/>
          <w:szCs w:val="28"/>
          <w:lang w:val="uk-UA"/>
        </w:rPr>
        <w:t>щодо добровільного об’єднання територіальних громад сіл Колибаївка, Вільховець, Смотрич, Червона Чагарівка Колибаївської; Ходорівці, Княгинин, Острівчани Ходоро</w:t>
      </w:r>
      <w:r w:rsidR="00551295">
        <w:rPr>
          <w:rFonts w:ascii="Times New Roman" w:hAnsi="Times New Roman"/>
          <w:szCs w:val="28"/>
          <w:lang w:val="uk-UA"/>
        </w:rPr>
        <w:softHyphen/>
      </w:r>
      <w:r w:rsidRPr="00563F9E">
        <w:rPr>
          <w:rFonts w:ascii="Times New Roman" w:hAnsi="Times New Roman"/>
          <w:szCs w:val="28"/>
          <w:lang w:val="uk-UA"/>
        </w:rPr>
        <w:t>вецької сільських рад в об’єднану Колибаївську сільську територіальну громаду з адміністративним центром у селі Колибаївка Кам</w:t>
      </w:r>
      <w:r w:rsidR="00551295">
        <w:rPr>
          <w:rFonts w:ascii="Times New Roman" w:hAnsi="Times New Roman"/>
          <w:szCs w:val="28"/>
          <w:lang w:val="uk-UA"/>
        </w:rPr>
        <w:t>’</w:t>
      </w:r>
      <w:r w:rsidRPr="00563F9E">
        <w:rPr>
          <w:rFonts w:ascii="Times New Roman" w:hAnsi="Times New Roman"/>
          <w:szCs w:val="28"/>
          <w:lang w:val="uk-UA"/>
        </w:rPr>
        <w:t>янець-Поділь</w:t>
      </w:r>
      <w:r w:rsidR="00551295">
        <w:rPr>
          <w:rFonts w:ascii="Times New Roman" w:hAnsi="Times New Roman"/>
          <w:szCs w:val="28"/>
          <w:lang w:val="uk-UA"/>
        </w:rPr>
        <w:softHyphen/>
      </w:r>
      <w:r w:rsidRPr="00563F9E">
        <w:rPr>
          <w:rFonts w:ascii="Times New Roman" w:hAnsi="Times New Roman"/>
          <w:szCs w:val="28"/>
          <w:lang w:val="uk-UA"/>
        </w:rPr>
        <w:t xml:space="preserve">ського району, зареєстрований в облдержадміністрації </w:t>
      </w:r>
      <w:r w:rsidR="00551295">
        <w:rPr>
          <w:rFonts w:ascii="Times New Roman" w:hAnsi="Times New Roman"/>
          <w:szCs w:val="28"/>
          <w:lang w:val="uk-UA"/>
        </w:rPr>
        <w:t>0</w:t>
      </w:r>
      <w:r w:rsidRPr="00563F9E">
        <w:rPr>
          <w:rFonts w:ascii="Times New Roman" w:hAnsi="Times New Roman"/>
          <w:szCs w:val="28"/>
          <w:lang w:val="uk-UA"/>
        </w:rPr>
        <w:t>1 липня 2015 року за №</w:t>
      </w:r>
      <w:r w:rsidR="00551295">
        <w:rPr>
          <w:rFonts w:ascii="Times New Roman" w:hAnsi="Times New Roman"/>
          <w:szCs w:val="28"/>
          <w:lang w:val="uk-UA"/>
        </w:rPr>
        <w:t> </w:t>
      </w:r>
      <w:r w:rsidRPr="00563F9E">
        <w:rPr>
          <w:rFonts w:ascii="Times New Roman" w:hAnsi="Times New Roman"/>
          <w:szCs w:val="28"/>
          <w:lang w:val="uk-UA"/>
        </w:rPr>
        <w:t xml:space="preserve">98/4403-11-13/2015, та додані до нього такі матеріали: </w:t>
      </w:r>
    </w:p>
    <w:p w:rsidR="00563F9E" w:rsidRPr="00563F9E" w:rsidRDefault="00563F9E" w:rsidP="00551295">
      <w:pPr>
        <w:widowControl w:val="0"/>
        <w:spacing w:after="6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563F9E">
        <w:rPr>
          <w:rFonts w:ascii="Times New Roman" w:hAnsi="Times New Roman"/>
          <w:szCs w:val="28"/>
          <w:lang w:val="uk-UA"/>
        </w:rPr>
        <w:t>пас</w:t>
      </w:r>
      <w:r w:rsidR="00551295">
        <w:rPr>
          <w:rFonts w:ascii="Times New Roman" w:hAnsi="Times New Roman"/>
          <w:szCs w:val="28"/>
          <w:lang w:val="uk-UA"/>
        </w:rPr>
        <w:t>порт Колибаївської сільської об’</w:t>
      </w:r>
      <w:r w:rsidRPr="00563F9E">
        <w:rPr>
          <w:rFonts w:ascii="Times New Roman" w:hAnsi="Times New Roman"/>
          <w:szCs w:val="28"/>
          <w:lang w:val="uk-UA"/>
        </w:rPr>
        <w:t>єднаної територіальної громади та соціально-економічне обґрунтування утворення Колибаївської сільської об</w:t>
      </w:r>
      <w:r w:rsidR="00551295">
        <w:rPr>
          <w:rFonts w:ascii="Times New Roman" w:hAnsi="Times New Roman"/>
          <w:szCs w:val="28"/>
          <w:lang w:val="uk-UA"/>
        </w:rPr>
        <w:t>’</w:t>
      </w:r>
      <w:r w:rsidRPr="00563F9E">
        <w:rPr>
          <w:rFonts w:ascii="Times New Roman" w:hAnsi="Times New Roman"/>
          <w:szCs w:val="28"/>
          <w:lang w:val="uk-UA"/>
        </w:rPr>
        <w:t>єд</w:t>
      </w:r>
      <w:r w:rsidR="00551295">
        <w:rPr>
          <w:rFonts w:ascii="Times New Roman" w:hAnsi="Times New Roman"/>
          <w:szCs w:val="28"/>
          <w:lang w:val="uk-UA"/>
        </w:rPr>
        <w:softHyphen/>
      </w:r>
      <w:r w:rsidRPr="00563F9E">
        <w:rPr>
          <w:rFonts w:ascii="Times New Roman" w:hAnsi="Times New Roman"/>
          <w:szCs w:val="28"/>
          <w:lang w:val="uk-UA"/>
        </w:rPr>
        <w:t>наної територіальної громади;</w:t>
      </w:r>
    </w:p>
    <w:p w:rsidR="00563F9E" w:rsidRPr="00563F9E" w:rsidRDefault="00563F9E" w:rsidP="00551295">
      <w:pPr>
        <w:widowControl w:val="0"/>
        <w:spacing w:after="6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563F9E">
        <w:rPr>
          <w:rFonts w:ascii="Times New Roman" w:hAnsi="Times New Roman"/>
          <w:szCs w:val="28"/>
          <w:lang w:val="uk-UA"/>
        </w:rPr>
        <w:t>рішення Колибаївської сільської ради Кам</w:t>
      </w:r>
      <w:r w:rsidR="00551295">
        <w:rPr>
          <w:rFonts w:ascii="Times New Roman" w:hAnsi="Times New Roman"/>
          <w:szCs w:val="28"/>
          <w:lang w:val="uk-UA"/>
        </w:rPr>
        <w:t>’</w:t>
      </w:r>
      <w:r w:rsidRPr="00563F9E">
        <w:rPr>
          <w:rFonts w:ascii="Times New Roman" w:hAnsi="Times New Roman"/>
          <w:szCs w:val="28"/>
          <w:lang w:val="uk-UA"/>
        </w:rPr>
        <w:t>янець-Подільського району від 30.06.2015 №</w:t>
      </w:r>
      <w:r w:rsidR="00551295">
        <w:rPr>
          <w:rFonts w:ascii="Times New Roman" w:hAnsi="Times New Roman"/>
          <w:szCs w:val="28"/>
          <w:lang w:val="uk-UA"/>
        </w:rPr>
        <w:t xml:space="preserve"> 2 </w:t>
      </w:r>
      <w:r w:rsidR="00551295">
        <w:rPr>
          <w:rFonts w:ascii="Times New Roman" w:hAnsi="Times New Roman" w:cs="Times New Roman"/>
          <w:szCs w:val="28"/>
          <w:lang w:val="uk-UA"/>
        </w:rPr>
        <w:t>“</w:t>
      </w:r>
      <w:r w:rsidRPr="00563F9E">
        <w:rPr>
          <w:rFonts w:ascii="Times New Roman" w:hAnsi="Times New Roman"/>
          <w:szCs w:val="28"/>
          <w:lang w:val="uk-UA"/>
        </w:rPr>
        <w:t xml:space="preserve">Про схвалення </w:t>
      </w:r>
      <w:r w:rsidR="00551295">
        <w:rPr>
          <w:rFonts w:ascii="Times New Roman" w:hAnsi="Times New Roman"/>
          <w:szCs w:val="28"/>
          <w:lang w:val="uk-UA"/>
        </w:rPr>
        <w:t xml:space="preserve">проекту рішення сільської ради </w:t>
      </w:r>
      <w:r w:rsidR="00551295">
        <w:rPr>
          <w:rFonts w:ascii="Times New Roman" w:hAnsi="Times New Roman" w:cs="Times New Roman"/>
          <w:szCs w:val="28"/>
          <w:lang w:val="uk-UA"/>
        </w:rPr>
        <w:t>“</w:t>
      </w:r>
      <w:r w:rsidRPr="00563F9E">
        <w:rPr>
          <w:rFonts w:ascii="Times New Roman" w:hAnsi="Times New Roman"/>
          <w:szCs w:val="28"/>
          <w:lang w:val="uk-UA"/>
        </w:rPr>
        <w:t>Про до</w:t>
      </w:r>
      <w:r w:rsidR="00551295">
        <w:rPr>
          <w:rFonts w:ascii="Times New Roman" w:hAnsi="Times New Roman"/>
          <w:szCs w:val="28"/>
          <w:lang w:val="uk-UA"/>
        </w:rPr>
        <w:softHyphen/>
      </w:r>
      <w:r w:rsidRPr="00563F9E">
        <w:rPr>
          <w:rFonts w:ascii="Times New Roman" w:hAnsi="Times New Roman"/>
          <w:szCs w:val="28"/>
          <w:lang w:val="uk-UA"/>
        </w:rPr>
        <w:t>бровільне об</w:t>
      </w:r>
      <w:r w:rsidR="00551295">
        <w:rPr>
          <w:rFonts w:ascii="Times New Roman" w:hAnsi="Times New Roman"/>
          <w:szCs w:val="28"/>
          <w:lang w:val="uk-UA"/>
        </w:rPr>
        <w:t>’єднання територіальних громад</w:t>
      </w:r>
      <w:r w:rsidR="00551295">
        <w:rPr>
          <w:rFonts w:ascii="Times New Roman" w:hAnsi="Times New Roman" w:cs="Times New Roman"/>
          <w:szCs w:val="28"/>
          <w:lang w:val="uk-UA"/>
        </w:rPr>
        <w:t>”</w:t>
      </w:r>
      <w:r w:rsidRPr="00563F9E">
        <w:rPr>
          <w:rFonts w:ascii="Times New Roman" w:hAnsi="Times New Roman"/>
          <w:szCs w:val="28"/>
          <w:lang w:val="uk-UA"/>
        </w:rPr>
        <w:t>;</w:t>
      </w:r>
    </w:p>
    <w:p w:rsidR="00563F9E" w:rsidRPr="00563F9E" w:rsidRDefault="00563F9E" w:rsidP="00551295">
      <w:pPr>
        <w:widowControl w:val="0"/>
        <w:spacing w:after="6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563F9E">
        <w:rPr>
          <w:rFonts w:ascii="Times New Roman" w:hAnsi="Times New Roman"/>
          <w:szCs w:val="28"/>
          <w:lang w:val="uk-UA"/>
        </w:rPr>
        <w:t>рішення Ходоровецької сільської ради Кам</w:t>
      </w:r>
      <w:r w:rsidR="00551295">
        <w:rPr>
          <w:rFonts w:ascii="Times New Roman" w:hAnsi="Times New Roman"/>
          <w:szCs w:val="28"/>
          <w:lang w:val="uk-UA"/>
        </w:rPr>
        <w:t>’</w:t>
      </w:r>
      <w:r w:rsidRPr="00563F9E">
        <w:rPr>
          <w:rFonts w:ascii="Times New Roman" w:hAnsi="Times New Roman"/>
          <w:szCs w:val="28"/>
          <w:lang w:val="uk-UA"/>
        </w:rPr>
        <w:t>янець-Подільського району від 30.06.2015 №</w:t>
      </w:r>
      <w:r w:rsidR="00551295">
        <w:rPr>
          <w:rFonts w:ascii="Times New Roman" w:hAnsi="Times New Roman"/>
          <w:szCs w:val="28"/>
          <w:lang w:val="uk-UA"/>
        </w:rPr>
        <w:t xml:space="preserve"> 2 </w:t>
      </w:r>
      <w:r w:rsidR="00551295">
        <w:rPr>
          <w:rFonts w:ascii="Times New Roman" w:hAnsi="Times New Roman" w:cs="Times New Roman"/>
          <w:szCs w:val="28"/>
          <w:lang w:val="uk-UA"/>
        </w:rPr>
        <w:t>“</w:t>
      </w:r>
      <w:r w:rsidRPr="00563F9E"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 w:rsidR="00551295">
        <w:rPr>
          <w:rFonts w:ascii="Times New Roman" w:hAnsi="Times New Roman" w:cs="Times New Roman"/>
          <w:szCs w:val="28"/>
          <w:lang w:val="uk-UA"/>
        </w:rPr>
        <w:t>“</w:t>
      </w:r>
      <w:r w:rsidRPr="00563F9E">
        <w:rPr>
          <w:rFonts w:ascii="Times New Roman" w:hAnsi="Times New Roman"/>
          <w:szCs w:val="28"/>
          <w:lang w:val="uk-UA"/>
        </w:rPr>
        <w:t>Про до</w:t>
      </w:r>
      <w:r w:rsidR="00551295">
        <w:rPr>
          <w:rFonts w:ascii="Times New Roman" w:hAnsi="Times New Roman"/>
          <w:szCs w:val="28"/>
          <w:lang w:val="uk-UA"/>
        </w:rPr>
        <w:softHyphen/>
      </w:r>
      <w:r w:rsidRPr="00563F9E">
        <w:rPr>
          <w:rFonts w:ascii="Times New Roman" w:hAnsi="Times New Roman"/>
          <w:szCs w:val="28"/>
          <w:lang w:val="uk-UA"/>
        </w:rPr>
        <w:t>бровільне об</w:t>
      </w:r>
      <w:r w:rsidR="00551295">
        <w:rPr>
          <w:rFonts w:ascii="Times New Roman" w:hAnsi="Times New Roman"/>
          <w:szCs w:val="28"/>
          <w:lang w:val="uk-UA"/>
        </w:rPr>
        <w:t>’</w:t>
      </w:r>
      <w:r w:rsidRPr="00563F9E">
        <w:rPr>
          <w:rFonts w:ascii="Times New Roman" w:hAnsi="Times New Roman"/>
          <w:szCs w:val="28"/>
          <w:lang w:val="uk-UA"/>
        </w:rPr>
        <w:t>єднання територіальних громад</w:t>
      </w:r>
      <w:r w:rsidR="00551295">
        <w:rPr>
          <w:rFonts w:ascii="Times New Roman" w:hAnsi="Times New Roman" w:cs="Times New Roman"/>
          <w:szCs w:val="28"/>
          <w:lang w:val="uk-UA"/>
        </w:rPr>
        <w:t>”</w:t>
      </w:r>
      <w:r w:rsidRPr="00563F9E">
        <w:rPr>
          <w:rFonts w:ascii="Times New Roman" w:hAnsi="Times New Roman"/>
          <w:szCs w:val="28"/>
          <w:lang w:val="uk-UA"/>
        </w:rPr>
        <w:t>;</w:t>
      </w:r>
    </w:p>
    <w:p w:rsidR="00563F9E" w:rsidRPr="00563F9E" w:rsidRDefault="00563F9E" w:rsidP="00551295">
      <w:pPr>
        <w:widowControl w:val="0"/>
        <w:spacing w:after="6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563F9E">
        <w:rPr>
          <w:rFonts w:ascii="Times New Roman" w:hAnsi="Times New Roman"/>
          <w:szCs w:val="28"/>
          <w:lang w:val="uk-UA"/>
        </w:rPr>
        <w:t>рішення Колибаївської сільської ради Кам</w:t>
      </w:r>
      <w:r w:rsidR="00551295">
        <w:rPr>
          <w:rFonts w:ascii="Times New Roman" w:hAnsi="Times New Roman"/>
          <w:szCs w:val="28"/>
          <w:lang w:val="uk-UA"/>
        </w:rPr>
        <w:t>’</w:t>
      </w:r>
      <w:r w:rsidRPr="00563F9E">
        <w:rPr>
          <w:rFonts w:ascii="Times New Roman" w:hAnsi="Times New Roman"/>
          <w:szCs w:val="28"/>
          <w:lang w:val="uk-UA"/>
        </w:rPr>
        <w:t>янець-Подільського району від 15.05.2015 №</w:t>
      </w:r>
      <w:r w:rsidR="00551295">
        <w:rPr>
          <w:rFonts w:ascii="Times New Roman" w:hAnsi="Times New Roman"/>
          <w:szCs w:val="28"/>
          <w:lang w:val="uk-UA"/>
        </w:rPr>
        <w:t xml:space="preserve"> 2 </w:t>
      </w:r>
      <w:r w:rsidR="00551295">
        <w:rPr>
          <w:rFonts w:ascii="Times New Roman" w:hAnsi="Times New Roman" w:cs="Times New Roman"/>
          <w:szCs w:val="28"/>
          <w:lang w:val="uk-UA"/>
        </w:rPr>
        <w:t>“</w:t>
      </w:r>
      <w:r w:rsidRPr="00563F9E">
        <w:rPr>
          <w:rFonts w:ascii="Times New Roman" w:hAnsi="Times New Roman"/>
          <w:szCs w:val="28"/>
          <w:lang w:val="uk-UA"/>
        </w:rPr>
        <w:t>Про ініціювання добровільного об</w:t>
      </w:r>
      <w:r w:rsidR="00551295">
        <w:rPr>
          <w:rFonts w:ascii="Times New Roman" w:hAnsi="Times New Roman"/>
          <w:szCs w:val="28"/>
          <w:lang w:val="uk-UA"/>
        </w:rPr>
        <w:t>’</w:t>
      </w:r>
      <w:r w:rsidRPr="00563F9E">
        <w:rPr>
          <w:rFonts w:ascii="Times New Roman" w:hAnsi="Times New Roman"/>
          <w:szCs w:val="28"/>
          <w:lang w:val="uk-UA"/>
        </w:rPr>
        <w:t>єднання територіаль</w:t>
      </w:r>
      <w:r w:rsidR="00551295">
        <w:rPr>
          <w:rFonts w:ascii="Times New Roman" w:hAnsi="Times New Roman"/>
          <w:szCs w:val="28"/>
          <w:lang w:val="uk-UA"/>
        </w:rPr>
        <w:softHyphen/>
      </w:r>
      <w:r w:rsidRPr="00563F9E">
        <w:rPr>
          <w:rFonts w:ascii="Times New Roman" w:hAnsi="Times New Roman"/>
          <w:szCs w:val="28"/>
          <w:lang w:val="uk-UA"/>
        </w:rPr>
        <w:t>них громад</w:t>
      </w:r>
      <w:r w:rsidR="00551295">
        <w:rPr>
          <w:rFonts w:ascii="Times New Roman" w:hAnsi="Times New Roman" w:cs="Times New Roman"/>
          <w:szCs w:val="28"/>
          <w:lang w:val="uk-UA"/>
        </w:rPr>
        <w:t>”</w:t>
      </w:r>
      <w:r w:rsidRPr="00563F9E">
        <w:rPr>
          <w:rFonts w:ascii="Times New Roman" w:hAnsi="Times New Roman"/>
          <w:szCs w:val="28"/>
          <w:lang w:val="uk-UA"/>
        </w:rPr>
        <w:t>.</w:t>
      </w:r>
    </w:p>
    <w:p w:rsidR="00563F9E" w:rsidRPr="00563F9E" w:rsidRDefault="00563F9E" w:rsidP="00551295">
      <w:pPr>
        <w:widowControl w:val="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563F9E">
        <w:rPr>
          <w:rFonts w:ascii="Times New Roman" w:hAnsi="Times New Roman"/>
          <w:szCs w:val="28"/>
          <w:lang w:val="uk-UA"/>
        </w:rPr>
        <w:t>За результатами розгляду встановлено, що запропоновані проекти рі</w:t>
      </w:r>
      <w:r w:rsidR="00551295">
        <w:rPr>
          <w:rFonts w:ascii="Times New Roman" w:hAnsi="Times New Roman"/>
          <w:szCs w:val="28"/>
          <w:lang w:val="uk-UA"/>
        </w:rPr>
        <w:softHyphen/>
      </w:r>
      <w:r w:rsidRPr="00563F9E">
        <w:rPr>
          <w:rFonts w:ascii="Times New Roman" w:hAnsi="Times New Roman"/>
          <w:szCs w:val="28"/>
          <w:lang w:val="uk-UA"/>
        </w:rPr>
        <w:t xml:space="preserve">шень Колибаївської та </w:t>
      </w:r>
      <w:r w:rsidR="00551295">
        <w:rPr>
          <w:rFonts w:ascii="Times New Roman" w:hAnsi="Times New Roman"/>
          <w:szCs w:val="28"/>
          <w:lang w:val="uk-UA"/>
        </w:rPr>
        <w:t>Ходоровецької сільських рад Кам’</w:t>
      </w:r>
      <w:r w:rsidRPr="00563F9E">
        <w:rPr>
          <w:rFonts w:ascii="Times New Roman" w:hAnsi="Times New Roman"/>
          <w:szCs w:val="28"/>
          <w:lang w:val="uk-UA"/>
        </w:rPr>
        <w:t xml:space="preserve">янець-Подільського району </w:t>
      </w:r>
      <w:r w:rsidR="00551295">
        <w:rPr>
          <w:rFonts w:ascii="Times New Roman" w:hAnsi="Times New Roman" w:cs="Times New Roman"/>
          <w:szCs w:val="28"/>
          <w:lang w:val="uk-UA"/>
        </w:rPr>
        <w:t>“</w:t>
      </w:r>
      <w:r w:rsidR="00551295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551295">
        <w:rPr>
          <w:rFonts w:ascii="Times New Roman" w:hAnsi="Times New Roman" w:cs="Times New Roman"/>
          <w:szCs w:val="28"/>
          <w:lang w:val="uk-UA"/>
        </w:rPr>
        <w:t>”</w:t>
      </w:r>
      <w:r w:rsidR="00551295" w:rsidRPr="00563F9E">
        <w:rPr>
          <w:rFonts w:ascii="Times New Roman" w:hAnsi="Times New Roman"/>
          <w:szCs w:val="28"/>
          <w:lang w:val="uk-UA"/>
        </w:rPr>
        <w:t xml:space="preserve"> </w:t>
      </w:r>
      <w:r w:rsidRPr="00563F9E">
        <w:rPr>
          <w:rFonts w:ascii="Times New Roman" w:hAnsi="Times New Roman"/>
          <w:szCs w:val="28"/>
          <w:lang w:val="uk-UA"/>
        </w:rPr>
        <w:t>щодо добро</w:t>
      </w:r>
      <w:r w:rsidR="00551295">
        <w:rPr>
          <w:rFonts w:ascii="Times New Roman" w:hAnsi="Times New Roman"/>
          <w:szCs w:val="28"/>
          <w:lang w:val="uk-UA"/>
        </w:rPr>
        <w:softHyphen/>
      </w:r>
      <w:r w:rsidRPr="00563F9E">
        <w:rPr>
          <w:rFonts w:ascii="Times New Roman" w:hAnsi="Times New Roman"/>
          <w:szCs w:val="28"/>
          <w:lang w:val="uk-UA"/>
        </w:rPr>
        <w:t>вільного об’єднання територіальних громад сіл Колибаївка, Вільховець, Смот</w:t>
      </w:r>
      <w:r w:rsidR="00551295">
        <w:rPr>
          <w:rFonts w:ascii="Times New Roman" w:hAnsi="Times New Roman"/>
          <w:szCs w:val="28"/>
          <w:lang w:val="uk-UA"/>
        </w:rPr>
        <w:softHyphen/>
      </w:r>
      <w:r w:rsidRPr="00563F9E">
        <w:rPr>
          <w:rFonts w:ascii="Times New Roman" w:hAnsi="Times New Roman"/>
          <w:szCs w:val="28"/>
          <w:lang w:val="uk-UA"/>
        </w:rPr>
        <w:t>рич, Червона Чагарівка Колибаївської; Ходорівці, Княгинин, Острівчани Ходо</w:t>
      </w:r>
      <w:r w:rsidR="00551295">
        <w:rPr>
          <w:rFonts w:ascii="Times New Roman" w:hAnsi="Times New Roman"/>
          <w:szCs w:val="28"/>
          <w:lang w:val="uk-UA"/>
        </w:rPr>
        <w:softHyphen/>
      </w:r>
      <w:r w:rsidRPr="00563F9E">
        <w:rPr>
          <w:rFonts w:ascii="Times New Roman" w:hAnsi="Times New Roman"/>
          <w:szCs w:val="28"/>
          <w:lang w:val="uk-UA"/>
        </w:rPr>
        <w:t>ровецької сільських рад в об’єднану Колибаївську сільську територіальну гро</w:t>
      </w:r>
      <w:r w:rsidR="00551295">
        <w:rPr>
          <w:rFonts w:ascii="Times New Roman" w:hAnsi="Times New Roman"/>
          <w:szCs w:val="28"/>
          <w:lang w:val="uk-UA"/>
        </w:rPr>
        <w:softHyphen/>
      </w:r>
      <w:r w:rsidRPr="00563F9E">
        <w:rPr>
          <w:rFonts w:ascii="Times New Roman" w:hAnsi="Times New Roman"/>
          <w:szCs w:val="28"/>
          <w:lang w:val="uk-UA"/>
        </w:rPr>
        <w:t>маду з адміністративним центром у селі Колибаївка Кам</w:t>
      </w:r>
      <w:r w:rsidR="00551295">
        <w:rPr>
          <w:rFonts w:ascii="Times New Roman" w:hAnsi="Times New Roman"/>
          <w:szCs w:val="28"/>
          <w:lang w:val="uk-UA"/>
        </w:rPr>
        <w:t>’</w:t>
      </w:r>
      <w:r w:rsidRPr="00563F9E">
        <w:rPr>
          <w:rFonts w:ascii="Times New Roman" w:hAnsi="Times New Roman"/>
          <w:szCs w:val="28"/>
          <w:lang w:val="uk-UA"/>
        </w:rPr>
        <w:t>янець-Подільського району відповідає Конституції та законам України.</w:t>
      </w:r>
    </w:p>
    <w:p w:rsidR="00563F9E" w:rsidRPr="00563F9E" w:rsidRDefault="00563F9E" w:rsidP="00563F9E">
      <w:pPr>
        <w:widowControl w:val="0"/>
        <w:spacing w:line="300" w:lineRule="exact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563F9E" w:rsidRPr="00563F9E" w:rsidRDefault="00563F9E" w:rsidP="00563F9E">
      <w:pPr>
        <w:widowControl w:val="0"/>
        <w:spacing w:line="300" w:lineRule="exact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551295" w:rsidRDefault="00563F9E" w:rsidP="00551295">
      <w:pPr>
        <w:spacing w:line="300" w:lineRule="exact"/>
        <w:rPr>
          <w:rFonts w:ascii="Times New Roman" w:hAnsi="Times New Roman"/>
          <w:bCs/>
          <w:szCs w:val="28"/>
          <w:lang w:val="uk-UA"/>
        </w:rPr>
      </w:pPr>
      <w:r w:rsidRPr="00563F9E">
        <w:rPr>
          <w:rFonts w:ascii="Times New Roman" w:hAnsi="Times New Roman"/>
          <w:bCs/>
          <w:szCs w:val="28"/>
          <w:lang w:val="uk-UA"/>
        </w:rPr>
        <w:t xml:space="preserve">Заступник голови </w:t>
      </w:r>
    </w:p>
    <w:p w:rsidR="00E73DE3" w:rsidRPr="00563F9E" w:rsidRDefault="00563F9E" w:rsidP="00551295">
      <w:pPr>
        <w:spacing w:line="300" w:lineRule="exact"/>
        <w:rPr>
          <w:szCs w:val="28"/>
        </w:rPr>
      </w:pPr>
      <w:r w:rsidRPr="00563F9E">
        <w:rPr>
          <w:rFonts w:ascii="Times New Roman" w:hAnsi="Times New Roman"/>
          <w:bCs/>
          <w:szCs w:val="28"/>
          <w:lang w:val="uk-UA"/>
        </w:rPr>
        <w:t>адміністрації</w:t>
      </w:r>
      <w:r w:rsidR="00551295">
        <w:rPr>
          <w:rFonts w:ascii="Times New Roman" w:hAnsi="Times New Roman"/>
          <w:bCs/>
          <w:szCs w:val="28"/>
          <w:lang w:val="uk-UA"/>
        </w:rPr>
        <w:tab/>
      </w:r>
      <w:r w:rsidR="00551295">
        <w:rPr>
          <w:rFonts w:ascii="Times New Roman" w:hAnsi="Times New Roman"/>
          <w:bCs/>
          <w:szCs w:val="28"/>
          <w:lang w:val="uk-UA"/>
        </w:rPr>
        <w:tab/>
      </w:r>
      <w:r w:rsidR="00551295">
        <w:rPr>
          <w:rFonts w:ascii="Times New Roman" w:hAnsi="Times New Roman"/>
          <w:bCs/>
          <w:szCs w:val="28"/>
          <w:lang w:val="uk-UA"/>
        </w:rPr>
        <w:tab/>
      </w:r>
      <w:r w:rsidR="00551295">
        <w:rPr>
          <w:rFonts w:ascii="Times New Roman" w:hAnsi="Times New Roman"/>
          <w:bCs/>
          <w:szCs w:val="28"/>
          <w:lang w:val="uk-UA"/>
        </w:rPr>
        <w:tab/>
      </w:r>
      <w:r w:rsidR="00551295">
        <w:rPr>
          <w:rFonts w:ascii="Times New Roman" w:hAnsi="Times New Roman"/>
          <w:bCs/>
          <w:szCs w:val="28"/>
          <w:lang w:val="uk-UA"/>
        </w:rPr>
        <w:tab/>
      </w:r>
      <w:r w:rsidR="00551295">
        <w:rPr>
          <w:rFonts w:ascii="Times New Roman" w:hAnsi="Times New Roman"/>
          <w:bCs/>
          <w:szCs w:val="28"/>
          <w:lang w:val="uk-UA"/>
        </w:rPr>
        <w:tab/>
      </w:r>
      <w:r w:rsidR="00551295">
        <w:rPr>
          <w:rFonts w:ascii="Times New Roman" w:hAnsi="Times New Roman"/>
          <w:bCs/>
          <w:szCs w:val="28"/>
          <w:lang w:val="uk-UA"/>
        </w:rPr>
        <w:tab/>
      </w:r>
      <w:r w:rsidR="00551295">
        <w:rPr>
          <w:rFonts w:ascii="Times New Roman" w:hAnsi="Times New Roman"/>
          <w:bCs/>
          <w:szCs w:val="28"/>
          <w:lang w:val="uk-UA"/>
        </w:rPr>
        <w:tab/>
        <w:t xml:space="preserve">         </w:t>
      </w:r>
      <w:r w:rsidRPr="00563F9E">
        <w:rPr>
          <w:rFonts w:ascii="Times New Roman" w:hAnsi="Times New Roman"/>
          <w:bCs/>
          <w:szCs w:val="28"/>
          <w:lang w:val="uk-UA"/>
        </w:rPr>
        <w:t>В.Кальніченко</w:t>
      </w:r>
    </w:p>
    <w:sectPr w:rsidR="00E73DE3" w:rsidRPr="00563F9E" w:rsidSect="00551295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9E"/>
    <w:rsid w:val="00283E4F"/>
    <w:rsid w:val="003E5737"/>
    <w:rsid w:val="004812C5"/>
    <w:rsid w:val="00551295"/>
    <w:rsid w:val="00551D15"/>
    <w:rsid w:val="00563F9E"/>
    <w:rsid w:val="00751770"/>
    <w:rsid w:val="00862294"/>
    <w:rsid w:val="00A177FA"/>
    <w:rsid w:val="00A607A6"/>
    <w:rsid w:val="00B514CE"/>
    <w:rsid w:val="00BF1E42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3F9E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551295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character" w:customStyle="1" w:styleId="BodyText2Char">
    <w:name w:val="Body Text 2 Char"/>
    <w:basedOn w:val="DefaultParagraphFont"/>
    <w:link w:val="BodyText2"/>
    <w:semiHidden/>
    <w:locked/>
    <w:rsid w:val="00551295"/>
    <w:rPr>
      <w:sz w:val="24"/>
      <w:lang w:val="uk-UA" w:eastAsia="ru-RU" w:bidi="ar-SA"/>
    </w:rPr>
  </w:style>
  <w:style w:type="paragraph" w:styleId="BalloonText">
    <w:name w:val="Balloon Text"/>
    <w:basedOn w:val="Normal"/>
    <w:semiHidden/>
    <w:rsid w:val="00551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3F9E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551295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character" w:customStyle="1" w:styleId="BodyText2Char">
    <w:name w:val="Body Text 2 Char"/>
    <w:basedOn w:val="DefaultParagraphFont"/>
    <w:link w:val="BodyText2"/>
    <w:semiHidden/>
    <w:locked/>
    <w:rsid w:val="00551295"/>
    <w:rPr>
      <w:sz w:val="24"/>
      <w:lang w:val="uk-UA" w:eastAsia="ru-RU" w:bidi="ar-SA"/>
    </w:rPr>
  </w:style>
  <w:style w:type="paragraph" w:styleId="BalloonText">
    <w:name w:val="Balloon Text"/>
    <w:basedOn w:val="Normal"/>
    <w:semiHidden/>
    <w:rsid w:val="00551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2015-07-17T08:00:00Z</cp:lastPrinted>
  <dcterms:created xsi:type="dcterms:W3CDTF">2015-07-29T13:57:00Z</dcterms:created>
  <dcterms:modified xsi:type="dcterms:W3CDTF">2015-07-29T13:57:00Z</dcterms:modified>
</cp:coreProperties>
</file>