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13" w:rsidRPr="00E47910" w:rsidRDefault="000A6170" w:rsidP="00E4791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6613" w:rsidRDefault="00546613" w:rsidP="00E47910">
      <w:pPr>
        <w:rPr>
          <w:sz w:val="28"/>
          <w:szCs w:val="28"/>
          <w:lang w:val="uk-UA"/>
        </w:rPr>
      </w:pPr>
    </w:p>
    <w:p w:rsidR="00E47910" w:rsidRDefault="00E47910" w:rsidP="00E4791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546613" w:rsidRPr="00E47910" w:rsidTr="00E47910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6613" w:rsidRPr="00E47910" w:rsidRDefault="00546613" w:rsidP="00E47910">
            <w:pPr>
              <w:jc w:val="both"/>
              <w:rPr>
                <w:sz w:val="28"/>
                <w:szCs w:val="28"/>
                <w:lang w:val="uk-UA"/>
              </w:rPr>
            </w:pPr>
            <w:r w:rsidRPr="00E47910">
              <w:rPr>
                <w:sz w:val="28"/>
                <w:szCs w:val="28"/>
                <w:lang w:val="uk-UA"/>
              </w:rPr>
              <w:t xml:space="preserve">Про затвердження Положення про </w:t>
            </w:r>
            <w:r w:rsidRPr="00E47910">
              <w:rPr>
                <w:spacing w:val="-6"/>
                <w:sz w:val="28"/>
                <w:szCs w:val="28"/>
                <w:lang w:val="uk-UA"/>
              </w:rPr>
              <w:t>Департамент економічного розвитку,</w:t>
            </w:r>
            <w:r w:rsidRPr="00E47910">
              <w:rPr>
                <w:sz w:val="28"/>
                <w:szCs w:val="28"/>
                <w:lang w:val="uk-UA"/>
              </w:rPr>
              <w:t xml:space="preserve"> промисловості та інфраструктури Хмельницької обласної державної адміністра</w:t>
            </w:r>
            <w:r w:rsidRPr="00E47910">
              <w:rPr>
                <w:sz w:val="28"/>
                <w:szCs w:val="28"/>
                <w:lang w:val="uk-UA"/>
              </w:rPr>
              <w:softHyphen/>
              <w:t>ції</w:t>
            </w:r>
          </w:p>
        </w:tc>
      </w:tr>
    </w:tbl>
    <w:p w:rsidR="00546613" w:rsidRPr="00B70FFB" w:rsidRDefault="00546613" w:rsidP="00E47910">
      <w:pPr>
        <w:jc w:val="both"/>
        <w:rPr>
          <w:sz w:val="20"/>
          <w:szCs w:val="28"/>
          <w:lang w:val="uk-UA"/>
        </w:rPr>
      </w:pPr>
    </w:p>
    <w:p w:rsidR="00546613" w:rsidRPr="00B70FFB" w:rsidRDefault="00546613" w:rsidP="00E47910">
      <w:pPr>
        <w:jc w:val="both"/>
        <w:rPr>
          <w:sz w:val="20"/>
          <w:szCs w:val="28"/>
          <w:lang w:val="uk-UA"/>
        </w:rPr>
      </w:pPr>
    </w:p>
    <w:p w:rsidR="00546613" w:rsidRPr="00E47910" w:rsidRDefault="00546613" w:rsidP="00B70FFB">
      <w:pPr>
        <w:tabs>
          <w:tab w:val="left" w:pos="108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E47910">
        <w:rPr>
          <w:sz w:val="28"/>
          <w:szCs w:val="28"/>
          <w:lang w:val="uk-UA"/>
        </w:rPr>
        <w:t xml:space="preserve">На підставі статей </w:t>
      </w:r>
      <w:r w:rsidR="00E47910">
        <w:rPr>
          <w:sz w:val="28"/>
          <w:szCs w:val="28"/>
          <w:lang w:val="uk-UA"/>
        </w:rPr>
        <w:t>5, 6 Закону України “</w:t>
      </w:r>
      <w:r w:rsidRPr="00E47910">
        <w:rPr>
          <w:sz w:val="28"/>
          <w:szCs w:val="28"/>
          <w:lang w:val="uk-UA"/>
        </w:rPr>
        <w:t xml:space="preserve">Про </w:t>
      </w:r>
      <w:r w:rsidR="00FF3D1E" w:rsidRPr="00E47910">
        <w:rPr>
          <w:sz w:val="28"/>
          <w:szCs w:val="28"/>
          <w:lang w:val="uk-UA"/>
        </w:rPr>
        <w:t>місцеві державні адміністра</w:t>
      </w:r>
      <w:r w:rsidR="00FF3D1E" w:rsidRPr="00E47910">
        <w:rPr>
          <w:sz w:val="28"/>
          <w:szCs w:val="28"/>
          <w:lang w:val="uk-UA"/>
        </w:rPr>
        <w:softHyphen/>
        <w:t>ції</w:t>
      </w:r>
      <w:r w:rsidR="00E47910">
        <w:rPr>
          <w:sz w:val="28"/>
          <w:szCs w:val="28"/>
          <w:lang w:val="uk-UA"/>
        </w:rPr>
        <w:t>”</w:t>
      </w:r>
      <w:r w:rsidRPr="00E47910">
        <w:rPr>
          <w:sz w:val="28"/>
          <w:szCs w:val="28"/>
          <w:lang w:val="uk-UA"/>
        </w:rPr>
        <w:t>, відповідно до постанови Кабінету Міністрів України від 26.09.2012</w:t>
      </w:r>
      <w:r w:rsidR="00E14EDB" w:rsidRPr="00E47910">
        <w:rPr>
          <w:sz w:val="28"/>
          <w:szCs w:val="28"/>
          <w:lang w:val="uk-UA"/>
        </w:rPr>
        <w:t xml:space="preserve"> </w:t>
      </w:r>
      <w:r w:rsidR="00E47910">
        <w:rPr>
          <w:sz w:val="28"/>
          <w:szCs w:val="28"/>
          <w:lang w:val="uk-UA"/>
        </w:rPr>
        <w:t>№ </w:t>
      </w:r>
      <w:r w:rsidRPr="00E47910">
        <w:rPr>
          <w:sz w:val="28"/>
          <w:szCs w:val="28"/>
          <w:lang w:val="uk-UA"/>
        </w:rPr>
        <w:t xml:space="preserve">887 </w:t>
      </w:r>
      <w:r w:rsidR="00E47910">
        <w:rPr>
          <w:sz w:val="28"/>
          <w:szCs w:val="28"/>
          <w:lang w:val="uk-UA"/>
        </w:rPr>
        <w:t>“</w:t>
      </w:r>
      <w:r w:rsidRPr="00E47910">
        <w:rPr>
          <w:rStyle w:val="rvts23"/>
          <w:b w:val="0"/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</w:t>
      </w:r>
      <w:r w:rsidR="00E47910">
        <w:rPr>
          <w:rStyle w:val="rvts23"/>
          <w:b w:val="0"/>
          <w:sz w:val="28"/>
          <w:szCs w:val="28"/>
          <w:lang w:val="uk-UA"/>
        </w:rPr>
        <w:t>”</w:t>
      </w:r>
      <w:r w:rsidRPr="00E47910">
        <w:rPr>
          <w:sz w:val="28"/>
          <w:szCs w:val="28"/>
          <w:lang w:val="uk-UA"/>
        </w:rPr>
        <w:t>, враховуючи наказ Міністерства економічного роз</w:t>
      </w:r>
      <w:r w:rsidR="00E47910">
        <w:rPr>
          <w:sz w:val="28"/>
          <w:szCs w:val="28"/>
          <w:lang w:val="uk-UA"/>
        </w:rPr>
        <w:softHyphen/>
      </w:r>
      <w:r w:rsidRPr="00E47910">
        <w:rPr>
          <w:sz w:val="28"/>
          <w:szCs w:val="28"/>
          <w:lang w:val="uk-UA"/>
        </w:rPr>
        <w:t>витку і торгівлі України від 30.11.2012</w:t>
      </w:r>
      <w:r w:rsidR="00E14EDB" w:rsidRPr="00E47910">
        <w:rPr>
          <w:sz w:val="28"/>
          <w:szCs w:val="28"/>
          <w:lang w:val="uk-UA"/>
        </w:rPr>
        <w:t xml:space="preserve"> </w:t>
      </w:r>
      <w:r w:rsidR="00E47910">
        <w:rPr>
          <w:sz w:val="28"/>
          <w:szCs w:val="28"/>
          <w:lang w:val="uk-UA"/>
        </w:rPr>
        <w:t>№ 1370 “</w:t>
      </w:r>
      <w:r w:rsidRPr="00E47910">
        <w:rPr>
          <w:sz w:val="28"/>
          <w:szCs w:val="28"/>
          <w:lang w:val="uk-UA"/>
        </w:rPr>
        <w:t>Про затвердження Мето</w:t>
      </w:r>
      <w:r w:rsidR="00E47910">
        <w:rPr>
          <w:sz w:val="28"/>
          <w:szCs w:val="28"/>
          <w:lang w:val="uk-UA"/>
        </w:rPr>
        <w:softHyphen/>
      </w:r>
      <w:r w:rsidRPr="00E47910">
        <w:rPr>
          <w:sz w:val="28"/>
          <w:szCs w:val="28"/>
          <w:lang w:val="uk-UA"/>
        </w:rPr>
        <w:t>дичних реко</w:t>
      </w:r>
      <w:r w:rsidRPr="00E47910">
        <w:rPr>
          <w:sz w:val="28"/>
          <w:szCs w:val="28"/>
          <w:lang w:val="uk-UA"/>
        </w:rPr>
        <w:softHyphen/>
        <w:t>мендацій з розроблення положення про структурний підрозділ економічного розвитку і торгівлі місцевої державної адміністрації</w:t>
      </w:r>
      <w:r w:rsidR="00E47910">
        <w:rPr>
          <w:sz w:val="28"/>
          <w:szCs w:val="28"/>
          <w:lang w:val="uk-UA"/>
        </w:rPr>
        <w:t>”</w:t>
      </w:r>
      <w:r w:rsidR="00DD13FC">
        <w:rPr>
          <w:sz w:val="28"/>
          <w:szCs w:val="28"/>
          <w:lang w:val="uk-UA"/>
        </w:rPr>
        <w:t>, наказ Міністерства інфраструктури України від 26.11.2012 № 709 “Про затверд</w:t>
      </w:r>
      <w:r w:rsidR="00DD13FC">
        <w:rPr>
          <w:sz w:val="28"/>
          <w:szCs w:val="28"/>
          <w:lang w:val="uk-UA"/>
        </w:rPr>
        <w:softHyphen/>
        <w:t>ження Методичних рекомендацій з розроблення положення про структурні підрозділи з питань інфраструктури та туризму місцевих державних адмі</w:t>
      </w:r>
      <w:r w:rsidR="00DD13FC">
        <w:rPr>
          <w:sz w:val="28"/>
          <w:szCs w:val="28"/>
          <w:lang w:val="uk-UA"/>
        </w:rPr>
        <w:softHyphen/>
        <w:t>ністрацій”</w:t>
      </w:r>
      <w:r w:rsidR="00FF3D1E" w:rsidRPr="00E47910">
        <w:rPr>
          <w:sz w:val="28"/>
          <w:szCs w:val="28"/>
          <w:lang w:val="uk-UA"/>
        </w:rPr>
        <w:t xml:space="preserve"> та роз</w:t>
      </w:r>
      <w:r w:rsidR="00E47910">
        <w:rPr>
          <w:sz w:val="28"/>
          <w:szCs w:val="28"/>
          <w:lang w:val="uk-UA"/>
        </w:rPr>
        <w:softHyphen/>
      </w:r>
      <w:r w:rsidR="00FF3D1E" w:rsidRPr="00E47910">
        <w:rPr>
          <w:sz w:val="28"/>
          <w:szCs w:val="28"/>
          <w:lang w:val="uk-UA"/>
        </w:rPr>
        <w:t>по</w:t>
      </w:r>
      <w:r w:rsidR="00E47910">
        <w:rPr>
          <w:sz w:val="28"/>
          <w:szCs w:val="28"/>
          <w:lang w:val="uk-UA"/>
        </w:rPr>
        <w:softHyphen/>
      </w:r>
      <w:r w:rsidR="00FF3D1E" w:rsidRPr="00E47910">
        <w:rPr>
          <w:spacing w:val="-4"/>
          <w:sz w:val="28"/>
          <w:szCs w:val="28"/>
          <w:lang w:val="uk-UA"/>
        </w:rPr>
        <w:t>рядження голови обласної державно</w:t>
      </w:r>
      <w:r w:rsidR="00E14EDB" w:rsidRPr="00E47910">
        <w:rPr>
          <w:spacing w:val="-4"/>
          <w:sz w:val="28"/>
          <w:szCs w:val="28"/>
          <w:lang w:val="uk-UA"/>
        </w:rPr>
        <w:t xml:space="preserve">ї адміністрації від 21.05.2015 </w:t>
      </w:r>
      <w:r w:rsidR="00FF3D1E" w:rsidRPr="00E47910">
        <w:rPr>
          <w:spacing w:val="-4"/>
          <w:sz w:val="28"/>
          <w:szCs w:val="28"/>
          <w:lang w:val="uk-UA"/>
        </w:rPr>
        <w:t>№</w:t>
      </w:r>
      <w:r w:rsidR="00E14EDB" w:rsidRPr="00E47910">
        <w:rPr>
          <w:spacing w:val="-4"/>
          <w:sz w:val="28"/>
          <w:szCs w:val="28"/>
          <w:lang w:val="uk-UA"/>
        </w:rPr>
        <w:t xml:space="preserve"> </w:t>
      </w:r>
      <w:r w:rsidR="00E47910" w:rsidRPr="00E47910">
        <w:rPr>
          <w:spacing w:val="-4"/>
          <w:sz w:val="28"/>
          <w:szCs w:val="28"/>
          <w:lang w:val="uk-UA"/>
        </w:rPr>
        <w:t>226/2015-р</w:t>
      </w:r>
      <w:r w:rsidR="00FF3D1E" w:rsidRPr="00E47910">
        <w:rPr>
          <w:sz w:val="28"/>
          <w:szCs w:val="28"/>
          <w:lang w:val="uk-UA"/>
        </w:rPr>
        <w:t xml:space="preserve"> </w:t>
      </w:r>
      <w:r w:rsidR="00E47910">
        <w:rPr>
          <w:sz w:val="28"/>
          <w:szCs w:val="28"/>
          <w:lang w:val="uk-UA"/>
        </w:rPr>
        <w:t>“</w:t>
      </w:r>
      <w:r w:rsidR="00FF3D1E" w:rsidRPr="00E47910">
        <w:rPr>
          <w:color w:val="000000"/>
          <w:sz w:val="28"/>
          <w:szCs w:val="28"/>
          <w:lang w:val="uk-UA"/>
        </w:rPr>
        <w:t>Про упорядкування структури обласної державної адміністрації</w:t>
      </w:r>
      <w:r w:rsidR="00E47910">
        <w:rPr>
          <w:color w:val="000000"/>
          <w:sz w:val="28"/>
          <w:szCs w:val="28"/>
          <w:lang w:val="uk-UA"/>
        </w:rPr>
        <w:t>”</w:t>
      </w:r>
      <w:r w:rsidRPr="00E47910">
        <w:rPr>
          <w:sz w:val="28"/>
          <w:szCs w:val="28"/>
          <w:lang w:val="uk-UA"/>
        </w:rPr>
        <w:t>:</w:t>
      </w:r>
    </w:p>
    <w:p w:rsidR="00546613" w:rsidRDefault="00546613" w:rsidP="00B70FFB">
      <w:pPr>
        <w:pStyle w:val="BodyText"/>
        <w:tabs>
          <w:tab w:val="left" w:pos="1080"/>
        </w:tabs>
        <w:spacing w:after="80"/>
        <w:ind w:firstLine="709"/>
        <w:rPr>
          <w:szCs w:val="28"/>
        </w:rPr>
      </w:pPr>
      <w:r w:rsidRPr="00E47910">
        <w:rPr>
          <w:szCs w:val="28"/>
        </w:rPr>
        <w:t>1. Затвердити Положення про Департамент економічного розвитку, про</w:t>
      </w:r>
      <w:r w:rsidR="00E47910">
        <w:rPr>
          <w:szCs w:val="28"/>
        </w:rPr>
        <w:softHyphen/>
      </w:r>
      <w:r w:rsidRPr="00E47910">
        <w:rPr>
          <w:szCs w:val="28"/>
        </w:rPr>
        <w:t>мисловості та інфраструктури Хмельницької обласної державної адміністрації (додається).</w:t>
      </w:r>
    </w:p>
    <w:p w:rsidR="00DD13FC" w:rsidRPr="00E47910" w:rsidRDefault="00DD13FC" w:rsidP="00B70FFB">
      <w:pPr>
        <w:pStyle w:val="BodyText"/>
        <w:tabs>
          <w:tab w:val="left" w:pos="1080"/>
        </w:tabs>
        <w:spacing w:after="80"/>
        <w:ind w:firstLine="709"/>
        <w:rPr>
          <w:szCs w:val="28"/>
        </w:rPr>
      </w:pPr>
      <w:r>
        <w:rPr>
          <w:szCs w:val="28"/>
        </w:rPr>
        <w:t>2. Визнати таким</w:t>
      </w:r>
      <w:r w:rsidR="00B70FFB">
        <w:rPr>
          <w:szCs w:val="28"/>
        </w:rPr>
        <w:t>и</w:t>
      </w:r>
      <w:r>
        <w:rPr>
          <w:szCs w:val="28"/>
        </w:rPr>
        <w:t>, що втратил</w:t>
      </w:r>
      <w:r w:rsidR="00B70FFB">
        <w:rPr>
          <w:szCs w:val="28"/>
        </w:rPr>
        <w:t>и чинність, розпорядження голови обл</w:t>
      </w:r>
      <w:r w:rsidR="00B70FFB">
        <w:rPr>
          <w:szCs w:val="28"/>
        </w:rPr>
        <w:softHyphen/>
        <w:t>д</w:t>
      </w:r>
      <w:r>
        <w:rPr>
          <w:szCs w:val="28"/>
        </w:rPr>
        <w:t>ержадміністрації ві</w:t>
      </w:r>
      <w:r w:rsidR="00B70FFB">
        <w:rPr>
          <w:szCs w:val="28"/>
        </w:rPr>
        <w:t>д</w:t>
      </w:r>
      <w:r>
        <w:rPr>
          <w:szCs w:val="28"/>
        </w:rPr>
        <w:t xml:space="preserve"> 25.07.2013 № 233/2013-р “</w:t>
      </w:r>
      <w:r w:rsidRPr="0024775B">
        <w:rPr>
          <w:spacing w:val="-6"/>
          <w:szCs w:val="28"/>
        </w:rPr>
        <w:t xml:space="preserve">Про </w:t>
      </w:r>
      <w:r>
        <w:rPr>
          <w:spacing w:val="-6"/>
          <w:szCs w:val="28"/>
        </w:rPr>
        <w:t>затвердження Положення про</w:t>
      </w:r>
      <w:r w:rsidRPr="00A3428E">
        <w:t xml:space="preserve"> </w:t>
      </w:r>
      <w:r w:rsidRPr="00ED5323">
        <w:rPr>
          <w:szCs w:val="28"/>
        </w:rPr>
        <w:t xml:space="preserve">Департамент економічного </w:t>
      </w:r>
      <w:r w:rsidRPr="00B10D89">
        <w:rPr>
          <w:spacing w:val="-10"/>
          <w:szCs w:val="28"/>
        </w:rPr>
        <w:t>розвитку і торгівлі Хмельницької</w:t>
      </w:r>
      <w:r>
        <w:rPr>
          <w:szCs w:val="28"/>
        </w:rPr>
        <w:t xml:space="preserve"> </w:t>
      </w:r>
      <w:r w:rsidRPr="00B10D89">
        <w:rPr>
          <w:spacing w:val="-6"/>
          <w:szCs w:val="28"/>
        </w:rPr>
        <w:t>обласної дер</w:t>
      </w:r>
      <w:r>
        <w:rPr>
          <w:spacing w:val="-6"/>
          <w:szCs w:val="28"/>
        </w:rPr>
        <w:softHyphen/>
      </w:r>
      <w:r w:rsidRPr="00B10D89">
        <w:rPr>
          <w:spacing w:val="-6"/>
          <w:szCs w:val="28"/>
        </w:rPr>
        <w:t>жавної адміністра</w:t>
      </w:r>
      <w:r w:rsidRPr="00B10D89">
        <w:rPr>
          <w:spacing w:val="-6"/>
          <w:szCs w:val="28"/>
        </w:rPr>
        <w:softHyphen/>
        <w:t>ції</w:t>
      </w:r>
      <w:r>
        <w:rPr>
          <w:spacing w:val="-6"/>
          <w:szCs w:val="28"/>
        </w:rPr>
        <w:t xml:space="preserve"> у новій редакції”</w:t>
      </w:r>
      <w:r w:rsidR="00B70FFB">
        <w:rPr>
          <w:spacing w:val="-6"/>
          <w:szCs w:val="28"/>
        </w:rPr>
        <w:t xml:space="preserve"> та від 26.12.2012 № 403/2012-р “Про Поло</w:t>
      </w:r>
      <w:r w:rsidR="00B70FFB">
        <w:rPr>
          <w:spacing w:val="-6"/>
          <w:szCs w:val="28"/>
        </w:rPr>
        <w:softHyphen/>
        <w:t>ження про управління інфраструктури та туризму обласної державної адміні</w:t>
      </w:r>
      <w:r w:rsidR="00B70FFB">
        <w:rPr>
          <w:spacing w:val="-6"/>
          <w:szCs w:val="28"/>
        </w:rPr>
        <w:softHyphen/>
        <w:t>страції”.</w:t>
      </w:r>
    </w:p>
    <w:p w:rsidR="00546613" w:rsidRPr="00E47910" w:rsidRDefault="00DD13FC" w:rsidP="00E47910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46613" w:rsidRPr="00E47910">
        <w:rPr>
          <w:sz w:val="28"/>
          <w:szCs w:val="28"/>
          <w:lang w:val="uk-UA"/>
        </w:rPr>
        <w:t xml:space="preserve">. Контроль за виконанням цього розпорядження покласти на заступника голови обласної державної </w:t>
      </w:r>
      <w:r w:rsidR="00B70FFB">
        <w:rPr>
          <w:sz w:val="28"/>
          <w:szCs w:val="28"/>
          <w:lang w:val="uk-UA"/>
        </w:rPr>
        <w:t>адміністрації відповідно до розподілу обов’язків.</w:t>
      </w:r>
    </w:p>
    <w:p w:rsidR="00546613" w:rsidRPr="00B70FFB" w:rsidRDefault="00546613" w:rsidP="00E47910">
      <w:pPr>
        <w:jc w:val="both"/>
        <w:rPr>
          <w:sz w:val="18"/>
          <w:szCs w:val="28"/>
          <w:lang w:val="uk-UA"/>
        </w:rPr>
      </w:pPr>
    </w:p>
    <w:p w:rsidR="00546613" w:rsidRPr="00B70FFB" w:rsidRDefault="00546613" w:rsidP="00E47910">
      <w:pPr>
        <w:suppressAutoHyphens/>
        <w:rPr>
          <w:sz w:val="18"/>
          <w:szCs w:val="28"/>
          <w:lang w:val="uk-UA"/>
        </w:rPr>
      </w:pPr>
    </w:p>
    <w:p w:rsidR="00E47910" w:rsidRPr="00645C78" w:rsidRDefault="00546613" w:rsidP="00645C78">
      <w:pPr>
        <w:suppressAutoHyphens/>
        <w:rPr>
          <w:sz w:val="28"/>
          <w:szCs w:val="28"/>
          <w:lang w:val="uk-UA"/>
        </w:rPr>
      </w:pPr>
      <w:r w:rsidRPr="00E47910">
        <w:rPr>
          <w:sz w:val="28"/>
          <w:szCs w:val="28"/>
          <w:lang w:val="uk-UA"/>
        </w:rPr>
        <w:t>Голова адміністрації</w:t>
      </w:r>
      <w:r w:rsidRPr="00E47910">
        <w:rPr>
          <w:sz w:val="28"/>
          <w:szCs w:val="28"/>
          <w:lang w:val="uk-UA"/>
        </w:rPr>
        <w:tab/>
      </w:r>
      <w:r w:rsidRP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r w:rsidR="00E47910">
        <w:rPr>
          <w:sz w:val="28"/>
          <w:szCs w:val="28"/>
          <w:lang w:val="uk-UA"/>
        </w:rPr>
        <w:tab/>
      </w:r>
      <w:proofErr w:type="spellStart"/>
      <w:r w:rsidRPr="00E47910">
        <w:rPr>
          <w:sz w:val="28"/>
          <w:szCs w:val="28"/>
          <w:lang w:val="uk-UA"/>
        </w:rPr>
        <w:t>М.Загородний</w:t>
      </w:r>
      <w:proofErr w:type="spellEnd"/>
    </w:p>
    <w:sectPr w:rsidR="00E47910" w:rsidRPr="00645C78" w:rsidSect="00645C78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13"/>
    <w:rsid w:val="00090AD6"/>
    <w:rsid w:val="000A6170"/>
    <w:rsid w:val="00546613"/>
    <w:rsid w:val="00645C78"/>
    <w:rsid w:val="00B70FFB"/>
    <w:rsid w:val="00CA4122"/>
    <w:rsid w:val="00DD13FC"/>
    <w:rsid w:val="00DF1A26"/>
    <w:rsid w:val="00E14EDB"/>
    <w:rsid w:val="00E47910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1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6613"/>
    <w:pPr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54661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BalloonText">
    <w:name w:val="Balloon Text"/>
    <w:basedOn w:val="Normal"/>
    <w:semiHidden/>
    <w:rsid w:val="00B7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1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6613"/>
    <w:pPr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54661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BalloonText">
    <w:name w:val="Balloon Text"/>
    <w:basedOn w:val="Normal"/>
    <w:semiHidden/>
    <w:rsid w:val="00B7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Йоко</cp:lastModifiedBy>
  <cp:revision>3</cp:revision>
  <cp:lastPrinted>2015-07-30T15:03:00Z</cp:lastPrinted>
  <dcterms:created xsi:type="dcterms:W3CDTF">2015-08-05T13:21:00Z</dcterms:created>
  <dcterms:modified xsi:type="dcterms:W3CDTF">2015-08-05T14:31:00Z</dcterms:modified>
</cp:coreProperties>
</file>