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8805EC" w:rsidRPr="000D0C01" w:rsidTr="00E71542">
        <w:trPr>
          <w:trHeight w:val="1258"/>
        </w:trPr>
        <w:tc>
          <w:tcPr>
            <w:tcW w:w="4076" w:type="dxa"/>
          </w:tcPr>
          <w:p w:rsidR="008805EC" w:rsidRPr="001E52ED" w:rsidRDefault="008805EC" w:rsidP="00E71542">
            <w:pPr>
              <w:rPr>
                <w:smallCaps/>
              </w:rPr>
            </w:pPr>
            <w:bookmarkStart w:id="0" w:name="_GoBack"/>
            <w:bookmarkEnd w:id="0"/>
            <w:r w:rsidRPr="001E52ED">
              <w:rPr>
                <w:smallCaps/>
              </w:rPr>
              <w:t>Затверджено</w:t>
            </w:r>
          </w:p>
          <w:p w:rsidR="008805EC" w:rsidRPr="001E52ED" w:rsidRDefault="008805EC" w:rsidP="00E71542">
            <w:pPr>
              <w:pStyle w:val="BodyText2"/>
              <w:rPr>
                <w:sz w:val="28"/>
                <w:szCs w:val="26"/>
              </w:rPr>
            </w:pPr>
            <w:r w:rsidRPr="001E52ED"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8805EC" w:rsidRPr="001E52ED" w:rsidRDefault="0000107B" w:rsidP="00E71542">
            <w:pPr>
              <w:rPr>
                <w:rFonts w:ascii="Times New Roman" w:hAnsi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31.07.</w:t>
            </w:r>
            <w:r w:rsidR="008805EC" w:rsidRPr="001E52ED">
              <w:rPr>
                <w:spacing w:val="-16"/>
                <w:szCs w:val="26"/>
              </w:rPr>
              <w:t>2015 № </w:t>
            </w: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350/2015-р</w:t>
            </w:r>
          </w:p>
        </w:tc>
      </w:tr>
    </w:tbl>
    <w:p w:rsidR="008805EC" w:rsidRDefault="008805EC" w:rsidP="008805EC">
      <w:pPr>
        <w:rPr>
          <w:sz w:val="10"/>
        </w:rPr>
      </w:pPr>
    </w:p>
    <w:p w:rsidR="008805EC" w:rsidRDefault="008805EC" w:rsidP="008805EC">
      <w:pPr>
        <w:rPr>
          <w:sz w:val="10"/>
        </w:rPr>
      </w:pPr>
    </w:p>
    <w:p w:rsidR="008805EC" w:rsidRDefault="008805EC" w:rsidP="008805EC">
      <w:pPr>
        <w:rPr>
          <w:sz w:val="10"/>
        </w:rPr>
      </w:pPr>
      <w:r>
        <w:rPr>
          <w:rFonts w:ascii="Times New Roman" w:hAnsi="Times New Roman"/>
          <w:sz w:val="10"/>
          <w:lang w:val="uk-UA"/>
        </w:rPr>
        <w:t>\</w:t>
      </w:r>
    </w:p>
    <w:p w:rsidR="008805EC" w:rsidRDefault="008805EC" w:rsidP="008805EC">
      <w:pPr>
        <w:widowControl w:val="0"/>
        <w:jc w:val="center"/>
        <w:rPr>
          <w:rFonts w:ascii="Times New Roman" w:hAnsi="Times New Roman"/>
          <w:szCs w:val="28"/>
          <w:lang w:val="uk-UA"/>
        </w:rPr>
      </w:pPr>
    </w:p>
    <w:p w:rsidR="008805EC" w:rsidRPr="001E52ED" w:rsidRDefault="008805EC" w:rsidP="008805EC">
      <w:pPr>
        <w:widowControl w:val="0"/>
        <w:jc w:val="center"/>
        <w:rPr>
          <w:rFonts w:ascii="Times New Roman" w:hAnsi="Times New Roman"/>
          <w:b/>
          <w:bCs/>
          <w:spacing w:val="40"/>
          <w:szCs w:val="28"/>
          <w:lang w:val="uk-UA"/>
        </w:rPr>
      </w:pP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В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И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С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Н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О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В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О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К</w:t>
      </w:r>
    </w:p>
    <w:p w:rsidR="008805EC" w:rsidRPr="00563F9E" w:rsidRDefault="008805EC" w:rsidP="008805EC">
      <w:pPr>
        <w:widowControl w:val="0"/>
        <w:jc w:val="center"/>
        <w:rPr>
          <w:rFonts w:ascii="Times New Roman" w:hAnsi="Times New Roman"/>
          <w:bCs/>
          <w:szCs w:val="28"/>
          <w:lang w:val="uk-UA"/>
        </w:rPr>
      </w:pPr>
      <w:r w:rsidRPr="00563F9E">
        <w:rPr>
          <w:rFonts w:ascii="Times New Roman" w:hAnsi="Times New Roman"/>
          <w:bCs/>
          <w:szCs w:val="28"/>
          <w:lang w:val="uk-UA"/>
        </w:rPr>
        <w:t>Х</w:t>
      </w:r>
      <w:r>
        <w:rPr>
          <w:rFonts w:ascii="Times New Roman" w:hAnsi="Times New Roman"/>
          <w:bCs/>
          <w:szCs w:val="28"/>
          <w:lang w:val="uk-UA"/>
        </w:rPr>
        <w:t xml:space="preserve">мельницької обласної державної </w:t>
      </w:r>
      <w:r w:rsidRPr="00563F9E">
        <w:rPr>
          <w:rFonts w:ascii="Times New Roman" w:hAnsi="Times New Roman"/>
          <w:bCs/>
          <w:szCs w:val="28"/>
          <w:lang w:val="uk-UA"/>
        </w:rPr>
        <w:t>адміністрації на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563F9E">
        <w:rPr>
          <w:rFonts w:ascii="Times New Roman" w:hAnsi="Times New Roman"/>
          <w:bCs/>
          <w:szCs w:val="28"/>
          <w:lang w:val="uk-UA"/>
        </w:rPr>
        <w:t>відповідність Ко</w:t>
      </w:r>
      <w:r>
        <w:rPr>
          <w:rFonts w:ascii="Times New Roman" w:hAnsi="Times New Roman"/>
          <w:bCs/>
          <w:szCs w:val="28"/>
          <w:lang w:val="uk-UA"/>
        </w:rPr>
        <w:t>нституції </w:t>
      </w:r>
      <w:r w:rsidRPr="00563F9E">
        <w:rPr>
          <w:rFonts w:ascii="Times New Roman" w:hAnsi="Times New Roman"/>
          <w:bCs/>
          <w:szCs w:val="28"/>
          <w:lang w:val="uk-UA"/>
        </w:rPr>
        <w:t>та законам України проектів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563F9E">
        <w:rPr>
          <w:rFonts w:ascii="Times New Roman" w:hAnsi="Times New Roman"/>
          <w:bCs/>
          <w:szCs w:val="28"/>
          <w:lang w:val="uk-UA"/>
        </w:rPr>
        <w:t xml:space="preserve">рішень </w:t>
      </w:r>
      <w:r>
        <w:rPr>
          <w:rFonts w:ascii="Times New Roman" w:hAnsi="Times New Roman"/>
          <w:szCs w:val="28"/>
          <w:lang w:val="uk-UA"/>
        </w:rPr>
        <w:t xml:space="preserve">Волочиської міської ради, Користовецької, Копачівської, Полянської, Тарнорудської, Зайчиківської, Федірківської, Гарнишівської, Маначинської, Вочковецької, Курилівської, Ожиговецької, Яхновецької, Авратинської, Щаснівської, Клининської, Рябіївської, Чухелівської сільських рад Волочиського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 </w:t>
      </w:r>
      <w:r w:rsidRPr="00563F9E">
        <w:rPr>
          <w:rFonts w:ascii="Times New Roman" w:hAnsi="Times New Roman"/>
          <w:szCs w:val="28"/>
          <w:lang w:val="uk-UA"/>
        </w:rPr>
        <w:t>добровільне о</w:t>
      </w:r>
      <w:r>
        <w:rPr>
          <w:rFonts w:ascii="Times New Roman" w:hAnsi="Times New Roman"/>
          <w:szCs w:val="28"/>
          <w:lang w:val="uk-UA"/>
        </w:rPr>
        <w:t>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</w:p>
    <w:p w:rsidR="008805EC" w:rsidRPr="00551295" w:rsidRDefault="008805EC" w:rsidP="008805EC">
      <w:pPr>
        <w:widowControl w:val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8805EC" w:rsidRDefault="008805EC" w:rsidP="008805EC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У Хмельницькій облдержадміністрації розглянуто проект рішен</w:t>
      </w:r>
      <w:r w:rsidR="005605B1">
        <w:rPr>
          <w:rFonts w:ascii="Times New Roman" w:hAnsi="Times New Roman"/>
          <w:szCs w:val="28"/>
          <w:lang w:val="uk-UA"/>
        </w:rPr>
        <w:t>ня</w:t>
      </w:r>
      <w:r>
        <w:rPr>
          <w:rFonts w:ascii="Times New Roman" w:hAnsi="Times New Roman"/>
          <w:szCs w:val="28"/>
          <w:lang w:val="uk-UA"/>
        </w:rPr>
        <w:t xml:space="preserve"> Воло</w:t>
      </w:r>
      <w:r>
        <w:rPr>
          <w:rFonts w:ascii="Times New Roman" w:hAnsi="Times New Roman"/>
          <w:szCs w:val="28"/>
          <w:lang w:val="uk-UA"/>
        </w:rPr>
        <w:softHyphen/>
        <w:t xml:space="preserve">чиської міської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 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</w:t>
      </w:r>
      <w:r w:rsidR="008F372B">
        <w:rPr>
          <w:rFonts w:ascii="Times New Roman" w:hAnsi="Times New Roman"/>
          <w:szCs w:val="28"/>
          <w:lang w:val="uk-UA"/>
        </w:rPr>
        <w:t xml:space="preserve">м. Волочиськ та </w:t>
      </w:r>
      <w:r>
        <w:rPr>
          <w:rFonts w:ascii="Times New Roman" w:hAnsi="Times New Roman"/>
          <w:szCs w:val="28"/>
          <w:lang w:val="uk-UA"/>
        </w:rPr>
        <w:t>сіл Користова, Баль</w:t>
      </w:r>
      <w:r w:rsidR="005605B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ківці Користовецької, Копачівка, Мислова, Лозова Копачів</w:t>
      </w:r>
      <w:r w:rsidR="008F372B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ської, Поляни, Ка</w:t>
      </w:r>
      <w:r w:rsidR="005605B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нівка, Петрівка Полян</w:t>
      </w:r>
      <w:r>
        <w:rPr>
          <w:rFonts w:ascii="Times New Roman" w:hAnsi="Times New Roman"/>
          <w:szCs w:val="28"/>
          <w:lang w:val="uk-UA"/>
        </w:rPr>
        <w:softHyphen/>
        <w:t>ської, Тарноруда Тарнорудської, Зай</w:t>
      </w:r>
      <w:r w:rsidR="008F372B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чики, Постолівка Зайчиківської, Федірки, Мирівка, Сербинів, Ріпна Федірків</w:t>
      </w:r>
      <w:r w:rsidR="008F372B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ської, Гарнишівка, Іванівці, Вигода Гарни</w:t>
      </w:r>
      <w:r>
        <w:rPr>
          <w:rFonts w:ascii="Times New Roman" w:hAnsi="Times New Roman"/>
          <w:szCs w:val="28"/>
          <w:lang w:val="uk-UA"/>
        </w:rPr>
        <w:softHyphen/>
        <w:t>шівської, Маначин Маначинської, Вочківці, Петрів</w:t>
      </w:r>
      <w:r w:rsidR="005605B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щина, Вільшани Вочко</w:t>
      </w:r>
      <w:r>
        <w:rPr>
          <w:rFonts w:ascii="Times New Roman" w:hAnsi="Times New Roman"/>
          <w:szCs w:val="28"/>
          <w:lang w:val="uk-UA"/>
        </w:rPr>
        <w:softHyphen/>
        <w:t>вецької, Курилівка Курилівської, Ожи</w:t>
      </w:r>
      <w:r w:rsidR="008F372B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гівці, Петрівське, Соболівка Ожиго</w:t>
      </w:r>
      <w:r>
        <w:rPr>
          <w:rFonts w:ascii="Times New Roman" w:hAnsi="Times New Roman"/>
          <w:szCs w:val="28"/>
          <w:lang w:val="uk-UA"/>
        </w:rPr>
        <w:softHyphen/>
        <w:t>вець</w:t>
      </w:r>
      <w:r>
        <w:rPr>
          <w:rFonts w:ascii="Times New Roman" w:hAnsi="Times New Roman"/>
          <w:szCs w:val="28"/>
          <w:lang w:val="uk-UA"/>
        </w:rPr>
        <w:softHyphen/>
        <w:t>кої, Яхнівці, Лонки, Кушнирівська Слобідка Яхновець</w:t>
      </w:r>
      <w:r w:rsidR="005605B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кої, Авратин, Пальчинці, Збручівка Авратинської, Щас</w:t>
      </w:r>
      <w:r w:rsidR="008F372B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нівка Щаснівської, Кли</w:t>
      </w:r>
      <w:r w:rsidR="005605B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нини Клининської, Ря</w:t>
      </w:r>
      <w:r>
        <w:rPr>
          <w:rFonts w:ascii="Times New Roman" w:hAnsi="Times New Roman"/>
          <w:szCs w:val="28"/>
          <w:lang w:val="uk-UA"/>
        </w:rPr>
        <w:softHyphen/>
        <w:t>біївка, Гонорівка Рябіївської, Чухелі, Левківці, Случ Чу</w:t>
      </w:r>
      <w:r w:rsidR="005605B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хелівської сіль</w:t>
      </w:r>
      <w:r w:rsidR="008F372B">
        <w:rPr>
          <w:rFonts w:ascii="Times New Roman" w:hAnsi="Times New Roman"/>
          <w:szCs w:val="28"/>
          <w:lang w:val="uk-UA"/>
        </w:rPr>
        <w:t>ських рад Волочиського району в </w:t>
      </w:r>
      <w:r>
        <w:rPr>
          <w:rFonts w:ascii="Times New Roman" w:hAnsi="Times New Roman"/>
          <w:szCs w:val="28"/>
          <w:lang w:val="uk-UA"/>
        </w:rPr>
        <w:t>об’єднану Волочиську міську територіальну гро</w:t>
      </w:r>
      <w:r>
        <w:rPr>
          <w:rFonts w:ascii="Times New Roman" w:hAnsi="Times New Roman"/>
          <w:szCs w:val="28"/>
          <w:lang w:val="uk-UA"/>
        </w:rPr>
        <w:softHyphen/>
        <w:t xml:space="preserve">маду з адміністративним центром у місті Волочиськ, </w:t>
      </w:r>
      <w:r w:rsidRPr="005605B1">
        <w:rPr>
          <w:rFonts w:ascii="Times New Roman" w:hAnsi="Times New Roman"/>
          <w:spacing w:val="-6"/>
          <w:szCs w:val="28"/>
          <w:lang w:val="uk-UA"/>
        </w:rPr>
        <w:t>зареє</w:t>
      </w:r>
      <w:r w:rsidR="005605B1" w:rsidRPr="005605B1">
        <w:rPr>
          <w:rFonts w:ascii="Times New Roman" w:hAnsi="Times New Roman"/>
          <w:spacing w:val="-6"/>
          <w:szCs w:val="28"/>
          <w:lang w:val="uk-UA"/>
        </w:rPr>
        <w:softHyphen/>
      </w:r>
      <w:r w:rsidRPr="005605B1">
        <w:rPr>
          <w:rFonts w:ascii="Times New Roman" w:hAnsi="Times New Roman"/>
          <w:spacing w:val="-6"/>
          <w:szCs w:val="28"/>
          <w:lang w:val="uk-UA"/>
        </w:rPr>
        <w:t xml:space="preserve">стрований в </w:t>
      </w:r>
      <w:r w:rsidRPr="008F372B">
        <w:rPr>
          <w:rFonts w:ascii="Times New Roman" w:hAnsi="Times New Roman"/>
          <w:szCs w:val="28"/>
          <w:lang w:val="uk-UA"/>
        </w:rPr>
        <w:t>обл</w:t>
      </w:r>
      <w:r w:rsidRPr="008F372B">
        <w:rPr>
          <w:rFonts w:ascii="Times New Roman" w:hAnsi="Times New Roman"/>
          <w:szCs w:val="28"/>
          <w:lang w:val="uk-UA"/>
        </w:rPr>
        <w:softHyphen/>
        <w:t>держадміністрації 29 липня</w:t>
      </w:r>
      <w:r w:rsidRPr="005605B1">
        <w:rPr>
          <w:rFonts w:ascii="Times New Roman" w:hAnsi="Times New Roman"/>
          <w:spacing w:val="-6"/>
          <w:szCs w:val="28"/>
          <w:lang w:val="uk-UA"/>
        </w:rPr>
        <w:t xml:space="preserve"> 2015 року за № 97/5097-11-13/2015,</w:t>
      </w:r>
      <w:r>
        <w:rPr>
          <w:rFonts w:ascii="Times New Roman" w:hAnsi="Times New Roman"/>
          <w:szCs w:val="28"/>
          <w:lang w:val="uk-UA"/>
        </w:rPr>
        <w:t xml:space="preserve"> та додані до нього такі матеріали: </w:t>
      </w:r>
    </w:p>
    <w:p w:rsidR="008805EC" w:rsidRDefault="008805EC" w:rsidP="008805EC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Волочиської міської ради від 10.07.2015 року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схва</w:t>
      </w:r>
      <w:r>
        <w:rPr>
          <w:rFonts w:ascii="Times New Roman" w:hAnsi="Times New Roman"/>
          <w:szCs w:val="28"/>
          <w:lang w:val="uk-UA"/>
        </w:rPr>
        <w:softHyphen/>
        <w:t xml:space="preserve">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 добровільне об’єднання терито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Користовецької сільської ради Волочиського району від 28.07.2015 року № 1-36/2015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 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805EC">
        <w:rPr>
          <w:rFonts w:ascii="Times New Roman" w:hAnsi="Times New Roman"/>
          <w:spacing w:val="-8"/>
          <w:szCs w:val="28"/>
          <w:lang w:val="uk-UA"/>
        </w:rPr>
        <w:t>рішення Копачівської сільської ради Волочиського району від 22.07.2015 ро</w:t>
      </w:r>
      <w:r w:rsidRPr="008805EC">
        <w:rPr>
          <w:rFonts w:ascii="Times New Roman" w:hAnsi="Times New Roman"/>
          <w:spacing w:val="-8"/>
          <w:szCs w:val="28"/>
          <w:lang w:val="uk-UA"/>
        </w:rPr>
        <w:softHyphen/>
      </w:r>
      <w:r w:rsidRPr="008805EC">
        <w:rPr>
          <w:rFonts w:ascii="Times New Roman" w:hAnsi="Times New Roman"/>
          <w:spacing w:val="-4"/>
          <w:szCs w:val="28"/>
          <w:lang w:val="uk-UA"/>
        </w:rPr>
        <w:t>ку</w:t>
      </w:r>
      <w:r>
        <w:rPr>
          <w:rFonts w:ascii="Times New Roman" w:hAnsi="Times New Roman"/>
          <w:szCs w:val="28"/>
          <w:lang w:val="uk-UA"/>
        </w:rPr>
        <w:t xml:space="preserve"> № 5-32/2015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</w:t>
      </w:r>
      <w:r>
        <w:rPr>
          <w:rFonts w:ascii="Times New Roman" w:hAnsi="Times New Roman"/>
          <w:szCs w:val="28"/>
          <w:lang w:val="uk-UA"/>
        </w:rPr>
        <w:softHyphen/>
        <w:t>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805EC">
        <w:rPr>
          <w:rFonts w:ascii="Times New Roman" w:hAnsi="Times New Roman"/>
          <w:spacing w:val="-4"/>
          <w:szCs w:val="28"/>
          <w:lang w:val="uk-UA"/>
        </w:rPr>
        <w:t>рішення Полянської сільської ради Волочиського району від 24.07.2015 ро</w:t>
      </w:r>
      <w:r w:rsidRPr="008805EC">
        <w:rPr>
          <w:rFonts w:ascii="Times New Roman" w:hAnsi="Times New Roman"/>
          <w:spacing w:val="-4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ку № 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 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рішення Тарнорудської сільської ради Волочиського району від 15.07.2015 року № 6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Зайчиківської сільської ради Волочиського району від 14.07.2015 року № 4/41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Федірківської сільської ради Волочиського району від 24.07.2015 року № 3/30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Гарнишівської сільської ради Волочиського району від 10.07.2015 року № 4/44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Маначинської сільської ради Волочиського району від 27.07.2015 року № 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Вочковецької сільської ради Волочиського району від 13.07.2015 року № 6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Курилівської сільської ради Волочиського району від 14.07.2015 року № 6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Ожиговецької сільської ради Волочиського району від 24.07.2015 року № 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805EC">
        <w:rPr>
          <w:rFonts w:ascii="Times New Roman" w:hAnsi="Times New Roman"/>
          <w:spacing w:val="-8"/>
          <w:szCs w:val="28"/>
          <w:lang w:val="uk-UA"/>
        </w:rPr>
        <w:t>рішення Яхновецької сільської ради Волочиського району від 16.07.2015 ро</w:t>
      </w:r>
      <w:r w:rsidRPr="008805EC">
        <w:rPr>
          <w:rFonts w:ascii="Times New Roman" w:hAnsi="Times New Roman"/>
          <w:spacing w:val="-8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ку № 3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</w:t>
      </w:r>
      <w:r>
        <w:rPr>
          <w:rFonts w:ascii="Times New Roman" w:hAnsi="Times New Roman"/>
          <w:szCs w:val="28"/>
          <w:lang w:val="uk-UA"/>
        </w:rPr>
        <w:softHyphen/>
        <w:t>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 Авратинської сільської ради Волочиського району від 10.07.2015 року № 2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805EC">
        <w:rPr>
          <w:rFonts w:ascii="Times New Roman" w:hAnsi="Times New Roman"/>
          <w:spacing w:val="-6"/>
          <w:szCs w:val="28"/>
          <w:lang w:val="uk-UA"/>
        </w:rPr>
        <w:t>рішення Щаснівської сільської ради Волочиського району від 15.07.2015 ро</w:t>
      </w:r>
      <w:r w:rsidRPr="008805EC">
        <w:rPr>
          <w:rFonts w:ascii="Times New Roman" w:hAnsi="Times New Roman"/>
          <w:spacing w:val="-6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ку № 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805EC">
        <w:rPr>
          <w:rFonts w:ascii="Times New Roman" w:hAnsi="Times New Roman"/>
          <w:spacing w:val="-6"/>
          <w:szCs w:val="28"/>
          <w:lang w:val="uk-UA"/>
        </w:rPr>
        <w:t>рішення Клининської сільської ради Волочиського району від 10.07.2015 ро</w:t>
      </w:r>
      <w:r w:rsidRPr="008805EC">
        <w:rPr>
          <w:rFonts w:ascii="Times New Roman" w:hAnsi="Times New Roman"/>
          <w:spacing w:val="-6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ку № 6/37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805EC">
        <w:rPr>
          <w:rFonts w:ascii="Times New Roman" w:hAnsi="Times New Roman"/>
          <w:spacing w:val="-6"/>
          <w:szCs w:val="28"/>
          <w:lang w:val="uk-UA"/>
        </w:rPr>
        <w:t>рішення Рабіївської сільської ради Волочиського району від 27.07.2015 ро</w:t>
      </w:r>
      <w:r w:rsidRPr="008805EC">
        <w:rPr>
          <w:rFonts w:ascii="Times New Roman" w:hAnsi="Times New Roman"/>
          <w:spacing w:val="-6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ку № 1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</w:t>
      </w:r>
      <w:r>
        <w:rPr>
          <w:rFonts w:ascii="Times New Roman" w:hAnsi="Times New Roman"/>
          <w:szCs w:val="28"/>
          <w:lang w:val="uk-UA"/>
        </w:rPr>
        <w:softHyphen/>
        <w:t>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805EC">
        <w:rPr>
          <w:rFonts w:ascii="Times New Roman" w:hAnsi="Times New Roman"/>
          <w:spacing w:val="-6"/>
          <w:szCs w:val="28"/>
          <w:lang w:val="uk-UA"/>
        </w:rPr>
        <w:t>рішення Чухелівської сільської ради Волочиського району від 17.07.2015 ро</w:t>
      </w:r>
      <w:r w:rsidRPr="008805EC">
        <w:rPr>
          <w:rFonts w:ascii="Times New Roman" w:hAnsi="Times New Roman"/>
          <w:spacing w:val="-6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ку № 2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805EC">
        <w:rPr>
          <w:rFonts w:ascii="Times New Roman" w:hAnsi="Times New Roman"/>
          <w:spacing w:val="-4"/>
          <w:szCs w:val="28"/>
          <w:lang w:val="uk-UA"/>
        </w:rPr>
        <w:lastRenderedPageBreak/>
        <w:t>розпорядження Волочиського міського голови від 14.05.2015 року № 26-р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утворення спільної робочої групи з підготовки проектів рішень щодо добровільного об’єднання територіальних громад з центром у місті Воло</w:t>
      </w:r>
      <w:r>
        <w:rPr>
          <w:rFonts w:ascii="Times New Roman" w:hAnsi="Times New Roman"/>
          <w:szCs w:val="28"/>
          <w:lang w:val="uk-UA"/>
        </w:rPr>
        <w:softHyphen/>
        <w:t>чиськ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805EC" w:rsidRDefault="008805EC" w:rsidP="008805EC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паспорт Волочиської міської об’єднаної територіальної громади та со</w:t>
      </w:r>
      <w:r>
        <w:rPr>
          <w:rFonts w:ascii="Times New Roman" w:hAnsi="Times New Roman"/>
          <w:szCs w:val="28"/>
          <w:lang w:val="uk-UA"/>
        </w:rPr>
        <w:softHyphen/>
        <w:t>ціально-економічне обґрунтування Волочиської міської об’</w:t>
      </w:r>
      <w:r w:rsidR="005605B1">
        <w:rPr>
          <w:rFonts w:ascii="Times New Roman" w:hAnsi="Times New Roman"/>
          <w:szCs w:val="28"/>
          <w:lang w:val="uk-UA"/>
        </w:rPr>
        <w:t>єднаної терито</w:t>
      </w:r>
      <w:r w:rsidR="005605B1">
        <w:rPr>
          <w:rFonts w:ascii="Times New Roman" w:hAnsi="Times New Roman"/>
          <w:szCs w:val="28"/>
          <w:lang w:val="uk-UA"/>
        </w:rPr>
        <w:softHyphen/>
        <w:t>ріальної громади.</w:t>
      </w:r>
    </w:p>
    <w:p w:rsidR="008805EC" w:rsidRDefault="008805EC" w:rsidP="008805EC">
      <w:pPr>
        <w:widowControl w:val="0"/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За результатами розгляду встановлено, що запропоновані проекти рішень Волочиської міської ради, Користовецької, Копачівської, Полянської, Тарнорудської, Зайчиківської, Федірківської, Гарнишівської, Маначинської, Вочковецької, Курилівської, Ожиговецької, Яхновецької, Авратинської, Щас</w:t>
      </w:r>
      <w:r w:rsidR="00AE3886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нівської, Клининської, Рябіївської, Чухелівської сільських рад Волочиського району </w:t>
      </w:r>
      <w:r w:rsidR="00AE3886">
        <w:rPr>
          <w:rFonts w:ascii="Times New Roman" w:hAnsi="Times New Roman" w:cs="Times New Roman"/>
          <w:szCs w:val="28"/>
          <w:lang w:val="uk-UA"/>
        </w:rPr>
        <w:t>“</w:t>
      </w:r>
      <w:r w:rsidR="00AE3886">
        <w:rPr>
          <w:rFonts w:ascii="Times New Roman" w:hAnsi="Times New Roman"/>
          <w:szCs w:val="28"/>
          <w:lang w:val="uk-UA"/>
        </w:rPr>
        <w:t>Про добровільне об’єднання територіальних громад</w:t>
      </w:r>
      <w:r w:rsidR="00AE3886">
        <w:rPr>
          <w:rFonts w:ascii="Times New Roman" w:hAnsi="Times New Roman" w:cs="Times New Roman"/>
          <w:szCs w:val="28"/>
          <w:lang w:val="uk-UA"/>
        </w:rPr>
        <w:t>”</w:t>
      </w:r>
      <w:r w:rsidR="00AE3886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щодо добровіль</w:t>
      </w:r>
      <w:r w:rsidR="00AE3886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ного об’єднання територіальних громад </w:t>
      </w:r>
      <w:r w:rsidR="008F372B">
        <w:rPr>
          <w:rFonts w:ascii="Times New Roman" w:hAnsi="Times New Roman"/>
          <w:szCs w:val="28"/>
          <w:lang w:val="uk-UA"/>
        </w:rPr>
        <w:t xml:space="preserve">м. Волочиськ та </w:t>
      </w:r>
      <w:r>
        <w:rPr>
          <w:rFonts w:ascii="Times New Roman" w:hAnsi="Times New Roman"/>
          <w:szCs w:val="28"/>
          <w:lang w:val="uk-UA"/>
        </w:rPr>
        <w:t>сіл Користова, Бальківці Користо</w:t>
      </w:r>
      <w:r w:rsidR="00AE3886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вецької, Копачівка, Мислова, Лозова Копачівської, Поляни, Канівка, Петрівка Полянської, Тарноруда Тарнорудської, Зайчики, Постолівка Зайчиківської, Федірки, Мирівка, Сербинів, Ріпна Федірківської, Гарнишівка, Іванівці, Ви</w:t>
      </w:r>
      <w:r w:rsidR="00AE3886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года Гарнишівської, Маначин Маначинської, Вочківці, Петрів</w:t>
      </w:r>
      <w:r w:rsidR="008F372B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щина, Вільшани Вочковецької, Курилівка Курилівської, Ожигівці, Петрівське, Соболівка Ожиговецької, Яхнівці, </w:t>
      </w:r>
      <w:r w:rsidR="005605B1">
        <w:rPr>
          <w:rFonts w:ascii="Times New Roman" w:hAnsi="Times New Roman"/>
          <w:szCs w:val="28"/>
          <w:lang w:val="uk-UA"/>
        </w:rPr>
        <w:t>Л</w:t>
      </w:r>
      <w:r>
        <w:rPr>
          <w:rFonts w:ascii="Times New Roman" w:hAnsi="Times New Roman"/>
          <w:szCs w:val="28"/>
          <w:lang w:val="uk-UA"/>
        </w:rPr>
        <w:t>онки, Кушнирівська Слобідка Яхновець</w:t>
      </w:r>
      <w:r w:rsidR="008F372B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кої, Авратин, Пальчинці, Збручівка Авратинської, Щаснівка Щаснівської, Клинини Кли</w:t>
      </w:r>
      <w:r w:rsidR="00AE3886">
        <w:rPr>
          <w:rFonts w:ascii="Times New Roman" w:hAnsi="Times New Roman"/>
          <w:szCs w:val="28"/>
          <w:lang w:val="uk-UA"/>
        </w:rPr>
        <w:softHyphen/>
        <w:t>нинської, Рябії</w:t>
      </w:r>
      <w:r>
        <w:rPr>
          <w:rFonts w:ascii="Times New Roman" w:hAnsi="Times New Roman"/>
          <w:szCs w:val="28"/>
          <w:lang w:val="uk-UA"/>
        </w:rPr>
        <w:t xml:space="preserve">вка, Гонорівка Рябіївської, Чухелі, Левківці, Случ Чухелівської сільських рад </w:t>
      </w:r>
      <w:r w:rsidR="005605B1">
        <w:rPr>
          <w:rFonts w:ascii="Times New Roman" w:hAnsi="Times New Roman"/>
          <w:szCs w:val="28"/>
          <w:lang w:val="uk-UA"/>
        </w:rPr>
        <w:t xml:space="preserve">Волочиського району </w:t>
      </w:r>
      <w:r>
        <w:rPr>
          <w:rFonts w:ascii="Times New Roman" w:hAnsi="Times New Roman"/>
          <w:szCs w:val="28"/>
          <w:lang w:val="uk-UA"/>
        </w:rPr>
        <w:t>в об’єднану Волочиську міську терито</w:t>
      </w:r>
      <w:r w:rsidR="005605B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ріальну громаду з адмі</w:t>
      </w:r>
      <w:r w:rsidR="00532B0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ністративним центром у місті Волочиськ Волочиського району відпові</w:t>
      </w:r>
      <w:r w:rsidR="00AE3886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дають Конституції та законам України.</w:t>
      </w:r>
    </w:p>
    <w:p w:rsidR="008805EC" w:rsidRDefault="008805EC" w:rsidP="008805EC">
      <w:pPr>
        <w:widowControl w:val="0"/>
        <w:spacing w:line="300" w:lineRule="exact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8805EC" w:rsidRDefault="008805EC" w:rsidP="008805EC">
      <w:pPr>
        <w:widowControl w:val="0"/>
        <w:spacing w:line="300" w:lineRule="exact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AE3886" w:rsidRDefault="008805EC" w:rsidP="00AE3886">
      <w:pPr>
        <w:spacing w:line="300" w:lineRule="exact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Заступник голови </w:t>
      </w:r>
    </w:p>
    <w:p w:rsidR="008805EC" w:rsidRDefault="008805EC" w:rsidP="00AE3886">
      <w:pPr>
        <w:spacing w:line="300" w:lineRule="exact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>адміністрації</w:t>
      </w:r>
      <w:r w:rsidR="00AE3886">
        <w:rPr>
          <w:rFonts w:ascii="Times New Roman" w:hAnsi="Times New Roman"/>
          <w:bCs/>
          <w:szCs w:val="28"/>
          <w:lang w:val="uk-UA"/>
        </w:rPr>
        <w:tab/>
      </w:r>
      <w:r w:rsidR="00AE3886">
        <w:rPr>
          <w:rFonts w:ascii="Times New Roman" w:hAnsi="Times New Roman"/>
          <w:bCs/>
          <w:szCs w:val="28"/>
          <w:lang w:val="uk-UA"/>
        </w:rPr>
        <w:tab/>
      </w:r>
      <w:r w:rsidR="00AE3886">
        <w:rPr>
          <w:rFonts w:ascii="Times New Roman" w:hAnsi="Times New Roman"/>
          <w:bCs/>
          <w:szCs w:val="28"/>
          <w:lang w:val="uk-UA"/>
        </w:rPr>
        <w:tab/>
      </w:r>
      <w:r w:rsidR="00AE3886">
        <w:rPr>
          <w:rFonts w:ascii="Times New Roman" w:hAnsi="Times New Roman"/>
          <w:bCs/>
          <w:szCs w:val="28"/>
          <w:lang w:val="uk-UA"/>
        </w:rPr>
        <w:tab/>
      </w:r>
      <w:r w:rsidR="00AE3886">
        <w:rPr>
          <w:rFonts w:ascii="Times New Roman" w:hAnsi="Times New Roman"/>
          <w:bCs/>
          <w:szCs w:val="28"/>
          <w:lang w:val="uk-UA"/>
        </w:rPr>
        <w:tab/>
      </w:r>
      <w:r w:rsidR="00AE3886">
        <w:rPr>
          <w:rFonts w:ascii="Times New Roman" w:hAnsi="Times New Roman"/>
          <w:bCs/>
          <w:szCs w:val="28"/>
          <w:lang w:val="uk-UA"/>
        </w:rPr>
        <w:tab/>
      </w:r>
      <w:r w:rsidR="00AE3886">
        <w:rPr>
          <w:rFonts w:ascii="Times New Roman" w:hAnsi="Times New Roman"/>
          <w:bCs/>
          <w:szCs w:val="28"/>
          <w:lang w:val="uk-UA"/>
        </w:rPr>
        <w:tab/>
      </w:r>
      <w:r w:rsidR="00AE3886">
        <w:rPr>
          <w:rFonts w:ascii="Times New Roman" w:hAnsi="Times New Roman"/>
          <w:bCs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bCs/>
          <w:szCs w:val="28"/>
          <w:lang w:val="uk-UA"/>
        </w:rPr>
        <w:t>В.Кальніченко</w:t>
      </w:r>
    </w:p>
    <w:p w:rsidR="00E73DE3" w:rsidRDefault="00E73DE3"/>
    <w:sectPr w:rsidR="00E73DE3" w:rsidSect="008805E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3B" w:rsidRDefault="00D6013B">
      <w:r>
        <w:separator/>
      </w:r>
    </w:p>
  </w:endnote>
  <w:endnote w:type="continuationSeparator" w:id="0">
    <w:p w:rsidR="00D6013B" w:rsidRDefault="00D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3B" w:rsidRDefault="00D6013B">
      <w:r>
        <w:separator/>
      </w:r>
    </w:p>
  </w:footnote>
  <w:footnote w:type="continuationSeparator" w:id="0">
    <w:p w:rsidR="00D6013B" w:rsidRDefault="00D6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EC" w:rsidRDefault="008805EC" w:rsidP="00E715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E3886">
      <w:rPr>
        <w:rStyle w:val="PageNumber"/>
      </w:rPr>
      <w:fldChar w:fldCharType="separate"/>
    </w:r>
    <w:r w:rsidR="005605B1">
      <w:rPr>
        <w:rStyle w:val="PageNumber"/>
        <w:noProof/>
      </w:rPr>
      <w:t>3</w:t>
    </w:r>
    <w:r>
      <w:rPr>
        <w:rStyle w:val="PageNumber"/>
      </w:rPr>
      <w:fldChar w:fldCharType="end"/>
    </w:r>
  </w:p>
  <w:p w:rsidR="008805EC" w:rsidRDefault="00880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EC" w:rsidRDefault="008805EC" w:rsidP="00E715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171">
      <w:rPr>
        <w:rStyle w:val="PageNumber"/>
        <w:noProof/>
      </w:rPr>
      <w:t>2</w:t>
    </w:r>
    <w:r>
      <w:rPr>
        <w:rStyle w:val="PageNumber"/>
      </w:rPr>
      <w:fldChar w:fldCharType="end"/>
    </w:r>
  </w:p>
  <w:p w:rsidR="008805EC" w:rsidRDefault="00880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EC"/>
    <w:rsid w:val="0000107B"/>
    <w:rsid w:val="0038669C"/>
    <w:rsid w:val="003E5737"/>
    <w:rsid w:val="004812C5"/>
    <w:rsid w:val="00532B01"/>
    <w:rsid w:val="005605B1"/>
    <w:rsid w:val="00632171"/>
    <w:rsid w:val="00653C28"/>
    <w:rsid w:val="00751770"/>
    <w:rsid w:val="00862294"/>
    <w:rsid w:val="008805EC"/>
    <w:rsid w:val="008F372B"/>
    <w:rsid w:val="009C1497"/>
    <w:rsid w:val="009F6753"/>
    <w:rsid w:val="00A177FA"/>
    <w:rsid w:val="00A607A6"/>
    <w:rsid w:val="00AE3886"/>
    <w:rsid w:val="00C5414A"/>
    <w:rsid w:val="00D6013B"/>
    <w:rsid w:val="00E71542"/>
    <w:rsid w:val="00E73DE3"/>
    <w:rsid w:val="00FE0C49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5EC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8805EC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805EC"/>
    <w:rPr>
      <w:sz w:val="24"/>
      <w:lang w:val="uk-UA" w:eastAsia="ru-RU" w:bidi="ar-SA"/>
    </w:rPr>
  </w:style>
  <w:style w:type="paragraph" w:styleId="Header">
    <w:name w:val="header"/>
    <w:basedOn w:val="Normal"/>
    <w:rsid w:val="008805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05EC"/>
  </w:style>
  <w:style w:type="paragraph" w:styleId="BalloonText">
    <w:name w:val="Balloon Text"/>
    <w:basedOn w:val="Normal"/>
    <w:semiHidden/>
    <w:rsid w:val="00AE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5EC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8805EC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805EC"/>
    <w:rPr>
      <w:sz w:val="24"/>
      <w:lang w:val="uk-UA" w:eastAsia="ru-RU" w:bidi="ar-SA"/>
    </w:rPr>
  </w:style>
  <w:style w:type="paragraph" w:styleId="Header">
    <w:name w:val="header"/>
    <w:basedOn w:val="Normal"/>
    <w:rsid w:val="008805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05EC"/>
  </w:style>
  <w:style w:type="paragraph" w:styleId="BalloonText">
    <w:name w:val="Balloon Text"/>
    <w:basedOn w:val="Normal"/>
    <w:semiHidden/>
    <w:rsid w:val="00AE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4228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2015-08-03T07:37:00Z</cp:lastPrinted>
  <dcterms:created xsi:type="dcterms:W3CDTF">2015-08-05T13:21:00Z</dcterms:created>
  <dcterms:modified xsi:type="dcterms:W3CDTF">2015-08-05T13:21:00Z</dcterms:modified>
</cp:coreProperties>
</file>