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22480F" w:rsidRPr="0022480F" w:rsidTr="001C59DE">
        <w:trPr>
          <w:trHeight w:val="1258"/>
        </w:trPr>
        <w:tc>
          <w:tcPr>
            <w:tcW w:w="4320" w:type="dxa"/>
          </w:tcPr>
          <w:p w:rsidR="0022480F" w:rsidRPr="0022480F" w:rsidRDefault="0022480F" w:rsidP="005F0683">
            <w:pPr>
              <w:spacing w:after="60"/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 w:rsidRPr="0022480F">
              <w:rPr>
                <w:smallCaps/>
                <w:sz w:val="28"/>
                <w:szCs w:val="28"/>
              </w:rPr>
              <w:t>Затверджено</w:t>
            </w:r>
          </w:p>
          <w:p w:rsidR="0022480F" w:rsidRPr="0022480F" w:rsidRDefault="0022480F" w:rsidP="001C59DE">
            <w:pPr>
              <w:jc w:val="both"/>
              <w:rPr>
                <w:sz w:val="28"/>
                <w:szCs w:val="28"/>
              </w:rPr>
            </w:pPr>
            <w:r w:rsidRPr="0022480F">
              <w:rPr>
                <w:sz w:val="28"/>
                <w:szCs w:val="28"/>
              </w:rPr>
              <w:t xml:space="preserve">Розпорядження голови обласної державної </w:t>
            </w:r>
            <w:proofErr w:type="gramStart"/>
            <w:r w:rsidRPr="0022480F">
              <w:rPr>
                <w:sz w:val="28"/>
                <w:szCs w:val="28"/>
              </w:rPr>
              <w:t>адм</w:t>
            </w:r>
            <w:proofErr w:type="gramEnd"/>
            <w:r w:rsidRPr="0022480F">
              <w:rPr>
                <w:sz w:val="28"/>
                <w:szCs w:val="28"/>
              </w:rPr>
              <w:t xml:space="preserve">іністрації </w:t>
            </w:r>
          </w:p>
          <w:p w:rsidR="0022480F" w:rsidRPr="005F0683" w:rsidRDefault="005F0683" w:rsidP="001C59D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29.09.</w:t>
            </w:r>
            <w:r w:rsidR="0022480F" w:rsidRPr="0022480F">
              <w:rPr>
                <w:sz w:val="28"/>
                <w:szCs w:val="28"/>
              </w:rPr>
              <w:t>2015 № </w:t>
            </w:r>
            <w:r>
              <w:rPr>
                <w:sz w:val="28"/>
                <w:szCs w:val="28"/>
                <w:lang w:val="uk-UA"/>
              </w:rPr>
              <w:t>467/2015-р</w:t>
            </w:r>
          </w:p>
        </w:tc>
      </w:tr>
    </w:tbl>
    <w:p w:rsidR="00342332" w:rsidRDefault="00342332" w:rsidP="00342332">
      <w:pPr>
        <w:ind w:firstLine="709"/>
        <w:jc w:val="both"/>
        <w:rPr>
          <w:sz w:val="28"/>
          <w:szCs w:val="28"/>
          <w:lang w:val="uk-UA"/>
        </w:rPr>
      </w:pPr>
    </w:p>
    <w:p w:rsidR="00554D11" w:rsidRDefault="00554D11" w:rsidP="0022480F">
      <w:pPr>
        <w:jc w:val="center"/>
        <w:rPr>
          <w:b/>
          <w:sz w:val="28"/>
          <w:szCs w:val="28"/>
          <w:lang w:val="uk-UA"/>
        </w:rPr>
      </w:pPr>
    </w:p>
    <w:p w:rsidR="00554D11" w:rsidRDefault="00554D11" w:rsidP="0022480F">
      <w:pPr>
        <w:jc w:val="center"/>
        <w:rPr>
          <w:b/>
          <w:sz w:val="28"/>
          <w:szCs w:val="28"/>
          <w:lang w:val="uk-UA"/>
        </w:rPr>
      </w:pPr>
    </w:p>
    <w:p w:rsidR="00554D11" w:rsidRDefault="00554D11" w:rsidP="0022480F">
      <w:pPr>
        <w:jc w:val="center"/>
        <w:rPr>
          <w:b/>
          <w:sz w:val="28"/>
          <w:szCs w:val="28"/>
          <w:lang w:val="uk-UA"/>
        </w:rPr>
      </w:pPr>
    </w:p>
    <w:p w:rsidR="00342332" w:rsidRPr="0022480F" w:rsidRDefault="00342332" w:rsidP="0022480F">
      <w:pPr>
        <w:jc w:val="center"/>
        <w:rPr>
          <w:b/>
          <w:sz w:val="28"/>
          <w:szCs w:val="28"/>
          <w:lang w:val="uk-UA"/>
        </w:rPr>
      </w:pPr>
      <w:r w:rsidRPr="0022480F">
        <w:rPr>
          <w:b/>
          <w:sz w:val="28"/>
          <w:szCs w:val="28"/>
          <w:lang w:val="uk-UA"/>
        </w:rPr>
        <w:t>З</w:t>
      </w:r>
      <w:r w:rsidR="0022480F">
        <w:rPr>
          <w:b/>
          <w:sz w:val="28"/>
          <w:szCs w:val="28"/>
          <w:lang w:val="uk-UA"/>
        </w:rPr>
        <w:t xml:space="preserve"> </w:t>
      </w:r>
      <w:r w:rsidRPr="0022480F">
        <w:rPr>
          <w:b/>
          <w:sz w:val="28"/>
          <w:szCs w:val="28"/>
          <w:lang w:val="uk-UA"/>
        </w:rPr>
        <w:t>А</w:t>
      </w:r>
      <w:r w:rsidR="0022480F">
        <w:rPr>
          <w:b/>
          <w:sz w:val="28"/>
          <w:szCs w:val="28"/>
          <w:lang w:val="uk-UA"/>
        </w:rPr>
        <w:t xml:space="preserve"> </w:t>
      </w:r>
      <w:r w:rsidRPr="0022480F">
        <w:rPr>
          <w:b/>
          <w:sz w:val="28"/>
          <w:szCs w:val="28"/>
          <w:lang w:val="uk-UA"/>
        </w:rPr>
        <w:t>Х</w:t>
      </w:r>
      <w:r w:rsidR="0022480F">
        <w:rPr>
          <w:b/>
          <w:sz w:val="28"/>
          <w:szCs w:val="28"/>
          <w:lang w:val="uk-UA"/>
        </w:rPr>
        <w:t xml:space="preserve"> </w:t>
      </w:r>
      <w:r w:rsidRPr="0022480F">
        <w:rPr>
          <w:b/>
          <w:sz w:val="28"/>
          <w:szCs w:val="28"/>
          <w:lang w:val="uk-UA"/>
        </w:rPr>
        <w:t>О</w:t>
      </w:r>
      <w:r w:rsidR="0022480F">
        <w:rPr>
          <w:b/>
          <w:sz w:val="28"/>
          <w:szCs w:val="28"/>
          <w:lang w:val="uk-UA"/>
        </w:rPr>
        <w:t xml:space="preserve"> </w:t>
      </w:r>
      <w:r w:rsidRPr="0022480F">
        <w:rPr>
          <w:b/>
          <w:sz w:val="28"/>
          <w:szCs w:val="28"/>
          <w:lang w:val="uk-UA"/>
        </w:rPr>
        <w:t>Д</w:t>
      </w:r>
      <w:r w:rsidR="0022480F">
        <w:rPr>
          <w:b/>
          <w:sz w:val="28"/>
          <w:szCs w:val="28"/>
          <w:lang w:val="uk-UA"/>
        </w:rPr>
        <w:t xml:space="preserve"> </w:t>
      </w:r>
      <w:r w:rsidRPr="0022480F">
        <w:rPr>
          <w:b/>
          <w:sz w:val="28"/>
          <w:szCs w:val="28"/>
          <w:lang w:val="uk-UA"/>
        </w:rPr>
        <w:t>И</w:t>
      </w:r>
    </w:p>
    <w:p w:rsidR="00342332" w:rsidRDefault="00342332" w:rsidP="0022480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відзначення в області Міжнародного дня громадян похилого віку</w:t>
      </w:r>
    </w:p>
    <w:p w:rsidR="00342332" w:rsidRDefault="00342332" w:rsidP="0022480F">
      <w:pPr>
        <w:tabs>
          <w:tab w:val="left" w:pos="1830"/>
        </w:tabs>
        <w:jc w:val="center"/>
        <w:rPr>
          <w:sz w:val="14"/>
          <w:szCs w:val="28"/>
          <w:lang w:val="uk-UA"/>
        </w:rPr>
      </w:pPr>
    </w:p>
    <w:p w:rsidR="00554D11" w:rsidRPr="00554D11" w:rsidRDefault="00554D11" w:rsidP="0022480F">
      <w:pPr>
        <w:tabs>
          <w:tab w:val="left" w:pos="1830"/>
        </w:tabs>
        <w:jc w:val="center"/>
        <w:rPr>
          <w:sz w:val="14"/>
          <w:szCs w:val="28"/>
          <w:lang w:val="uk-UA"/>
        </w:rPr>
      </w:pPr>
    </w:p>
    <w:p w:rsidR="00342332" w:rsidRDefault="00342332" w:rsidP="0022480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2480F">
        <w:rPr>
          <w:sz w:val="28"/>
          <w:szCs w:val="28"/>
          <w:lang w:val="uk-UA"/>
        </w:rPr>
        <w:t> </w:t>
      </w:r>
      <w:r w:rsidR="00EB6D7A">
        <w:rPr>
          <w:sz w:val="28"/>
          <w:szCs w:val="28"/>
          <w:lang w:val="uk-UA"/>
        </w:rPr>
        <w:t xml:space="preserve">Організувати </w:t>
      </w:r>
      <w:r>
        <w:rPr>
          <w:sz w:val="28"/>
          <w:szCs w:val="28"/>
          <w:lang w:val="uk-UA"/>
        </w:rPr>
        <w:t xml:space="preserve">серед громадян похилого віку святкові заходи, </w:t>
      </w:r>
      <w:r w:rsidR="00EB6D7A">
        <w:rPr>
          <w:sz w:val="28"/>
          <w:szCs w:val="28"/>
          <w:lang w:val="uk-UA"/>
        </w:rPr>
        <w:t xml:space="preserve">зокрема, </w:t>
      </w:r>
      <w:r>
        <w:rPr>
          <w:sz w:val="28"/>
          <w:szCs w:val="28"/>
          <w:lang w:val="uk-UA"/>
        </w:rPr>
        <w:t>спортивні змагання, шахово-шашкові турніри.</w:t>
      </w:r>
    </w:p>
    <w:p w:rsidR="0022480F" w:rsidRDefault="00EB6D7A" w:rsidP="0022480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</w:t>
      </w:r>
      <w:r w:rsidR="0022480F">
        <w:rPr>
          <w:sz w:val="28"/>
          <w:szCs w:val="28"/>
          <w:lang w:val="uk-UA"/>
        </w:rPr>
        <w:t>зустрічі представників місцевих органів виконавчої влади, со</w:t>
      </w:r>
      <w:r>
        <w:rPr>
          <w:sz w:val="28"/>
          <w:szCs w:val="28"/>
          <w:lang w:val="uk-UA"/>
        </w:rPr>
        <w:softHyphen/>
      </w:r>
      <w:r w:rsidR="0022480F">
        <w:rPr>
          <w:sz w:val="28"/>
          <w:szCs w:val="28"/>
          <w:lang w:val="uk-UA"/>
        </w:rPr>
        <w:t>ціальної сфери та охорони здоров’я з громадянами похилого віку та інвалі</w:t>
      </w:r>
      <w:r>
        <w:rPr>
          <w:sz w:val="28"/>
          <w:szCs w:val="28"/>
          <w:lang w:val="uk-UA"/>
        </w:rPr>
        <w:softHyphen/>
      </w:r>
      <w:r w:rsidR="0022480F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ами, звернувши особливу </w:t>
      </w:r>
      <w:r w:rsidR="0022480F">
        <w:rPr>
          <w:sz w:val="28"/>
          <w:szCs w:val="28"/>
          <w:lang w:val="uk-UA"/>
        </w:rPr>
        <w:t>увагу на існуюч</w:t>
      </w:r>
      <w:r>
        <w:rPr>
          <w:sz w:val="28"/>
          <w:szCs w:val="28"/>
          <w:lang w:val="uk-UA"/>
        </w:rPr>
        <w:t xml:space="preserve">і </w:t>
      </w:r>
      <w:r w:rsidR="0022480F">
        <w:rPr>
          <w:sz w:val="28"/>
          <w:szCs w:val="28"/>
          <w:lang w:val="uk-UA"/>
        </w:rPr>
        <w:t>проблем</w:t>
      </w:r>
      <w:r>
        <w:rPr>
          <w:sz w:val="28"/>
          <w:szCs w:val="28"/>
          <w:lang w:val="uk-UA"/>
        </w:rPr>
        <w:t xml:space="preserve">и </w:t>
      </w:r>
      <w:r w:rsidR="0022480F">
        <w:rPr>
          <w:sz w:val="28"/>
          <w:szCs w:val="28"/>
          <w:lang w:val="uk-UA"/>
        </w:rPr>
        <w:t>з метою їх розв’язання спільними зусиллями.</w:t>
      </w:r>
    </w:p>
    <w:p w:rsidR="0022480F" w:rsidRPr="00EB6D7A" w:rsidRDefault="0022480F" w:rsidP="0022480F">
      <w:pPr>
        <w:spacing w:before="60"/>
        <w:ind w:left="4536"/>
        <w:jc w:val="both"/>
        <w:rPr>
          <w:lang w:val="uk-UA"/>
        </w:rPr>
      </w:pPr>
      <w:r w:rsidRPr="00EB6D7A">
        <w:rPr>
          <w:lang w:val="uk-UA"/>
        </w:rPr>
        <w:t>Райдержадміністрації, виконавчі комітети місь</w:t>
      </w:r>
      <w:r w:rsidR="00EB6D7A">
        <w:rPr>
          <w:lang w:val="uk-UA"/>
        </w:rPr>
        <w:softHyphen/>
      </w:r>
      <w:r w:rsidRPr="00EB6D7A">
        <w:rPr>
          <w:lang w:val="uk-UA"/>
        </w:rPr>
        <w:t xml:space="preserve">ких (міст обласного значення) рад, </w:t>
      </w:r>
      <w:r w:rsidR="008E3764" w:rsidRPr="00EB6D7A">
        <w:rPr>
          <w:lang w:val="uk-UA"/>
        </w:rPr>
        <w:t>д</w:t>
      </w:r>
      <w:r w:rsidRPr="00EB6D7A">
        <w:rPr>
          <w:lang w:val="uk-UA"/>
        </w:rPr>
        <w:t>епартамен</w:t>
      </w:r>
      <w:r w:rsidR="00EB6D7A">
        <w:rPr>
          <w:lang w:val="uk-UA"/>
        </w:rPr>
        <w:softHyphen/>
      </w:r>
      <w:r w:rsidRPr="00EB6D7A">
        <w:rPr>
          <w:lang w:val="uk-UA"/>
        </w:rPr>
        <w:t>ти со</w:t>
      </w:r>
      <w:r w:rsidRPr="00EB6D7A">
        <w:rPr>
          <w:lang w:val="uk-UA"/>
        </w:rPr>
        <w:softHyphen/>
        <w:t>ціального захисту населення, охорони здо</w:t>
      </w:r>
      <w:r w:rsidR="00EB6D7A">
        <w:rPr>
          <w:lang w:val="uk-UA"/>
        </w:rPr>
        <w:softHyphen/>
      </w:r>
      <w:r w:rsidRPr="00EB6D7A">
        <w:rPr>
          <w:lang w:val="uk-UA"/>
        </w:rPr>
        <w:t>ров’я обл</w:t>
      </w:r>
      <w:r w:rsidRPr="00EB6D7A">
        <w:rPr>
          <w:lang w:val="uk-UA"/>
        </w:rPr>
        <w:softHyphen/>
        <w:t>держадміністрації</w:t>
      </w:r>
    </w:p>
    <w:p w:rsidR="0022480F" w:rsidRPr="00EB6D7A" w:rsidRDefault="0022480F" w:rsidP="0022480F">
      <w:pPr>
        <w:spacing w:before="60" w:after="200"/>
        <w:ind w:left="4536"/>
        <w:jc w:val="both"/>
        <w:rPr>
          <w:lang w:val="uk-UA"/>
        </w:rPr>
      </w:pPr>
      <w:r w:rsidRPr="00EB6D7A">
        <w:rPr>
          <w:lang w:val="uk-UA"/>
        </w:rPr>
        <w:t>До 01 жовтня 2015 року</w:t>
      </w:r>
    </w:p>
    <w:p w:rsidR="0022480F" w:rsidRDefault="0022480F" w:rsidP="0022480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Провести обстеження матеріально-побутових умов проживання пен</w:t>
      </w:r>
      <w:r>
        <w:rPr>
          <w:sz w:val="28"/>
          <w:szCs w:val="28"/>
          <w:lang w:val="uk-UA"/>
        </w:rPr>
        <w:softHyphen/>
        <w:t>сіонерів, інвалідів, одиноких непрацездатних громадян для надання їм со</w:t>
      </w:r>
      <w:r>
        <w:rPr>
          <w:sz w:val="28"/>
          <w:szCs w:val="28"/>
          <w:lang w:val="uk-UA"/>
        </w:rPr>
        <w:softHyphen/>
        <w:t>ціально-побутової допомоги вдома.</w:t>
      </w:r>
    </w:p>
    <w:p w:rsidR="0022480F" w:rsidRPr="0022480F" w:rsidRDefault="0022480F" w:rsidP="0022480F">
      <w:pPr>
        <w:ind w:left="4536"/>
        <w:jc w:val="both"/>
        <w:rPr>
          <w:szCs w:val="22"/>
          <w:lang w:val="uk-UA"/>
        </w:rPr>
      </w:pPr>
      <w:r w:rsidRPr="0022480F">
        <w:rPr>
          <w:szCs w:val="22"/>
          <w:lang w:val="uk-UA"/>
        </w:rPr>
        <w:t>Райдержадміністрації, виконавчі комітети місь</w:t>
      </w:r>
      <w:r>
        <w:rPr>
          <w:szCs w:val="22"/>
          <w:lang w:val="uk-UA"/>
        </w:rPr>
        <w:softHyphen/>
      </w:r>
      <w:r w:rsidRPr="0022480F">
        <w:rPr>
          <w:szCs w:val="22"/>
          <w:lang w:val="uk-UA"/>
        </w:rPr>
        <w:t xml:space="preserve">ких (міст обласного значення) рад </w:t>
      </w:r>
    </w:p>
    <w:p w:rsidR="0022480F" w:rsidRDefault="0022480F" w:rsidP="0022480F">
      <w:pPr>
        <w:spacing w:before="60" w:after="200"/>
        <w:ind w:left="4536"/>
        <w:jc w:val="both"/>
        <w:rPr>
          <w:sz w:val="28"/>
          <w:szCs w:val="28"/>
          <w:lang w:val="uk-UA"/>
        </w:rPr>
      </w:pPr>
      <w:r>
        <w:rPr>
          <w:szCs w:val="22"/>
          <w:lang w:val="uk-UA"/>
        </w:rPr>
        <w:t>Ж</w:t>
      </w:r>
      <w:r w:rsidRPr="0022480F">
        <w:rPr>
          <w:szCs w:val="22"/>
          <w:lang w:val="uk-UA"/>
        </w:rPr>
        <w:t>овт</w:t>
      </w:r>
      <w:r w:rsidR="00EB6D7A">
        <w:rPr>
          <w:szCs w:val="22"/>
          <w:lang w:val="uk-UA"/>
        </w:rPr>
        <w:t>ень</w:t>
      </w:r>
      <w:r w:rsidRPr="0022480F">
        <w:rPr>
          <w:szCs w:val="22"/>
          <w:lang w:val="uk-UA"/>
        </w:rPr>
        <w:t xml:space="preserve"> 2015 року</w:t>
      </w:r>
    </w:p>
    <w:p w:rsidR="0022480F" w:rsidRDefault="0022480F" w:rsidP="0022480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Сприяти зміцненню матеріально-технічної бази територіальних цент</w:t>
      </w:r>
      <w:r>
        <w:rPr>
          <w:sz w:val="28"/>
          <w:szCs w:val="28"/>
          <w:lang w:val="uk-UA"/>
        </w:rPr>
        <w:softHyphen/>
        <w:t xml:space="preserve">рів соціального обслуговування (надання соціальних послуг). </w:t>
      </w:r>
    </w:p>
    <w:p w:rsidR="0022480F" w:rsidRPr="00EB6D7A" w:rsidRDefault="0022480F" w:rsidP="0022480F">
      <w:pPr>
        <w:spacing w:before="60"/>
        <w:ind w:left="4536"/>
        <w:jc w:val="both"/>
        <w:rPr>
          <w:lang w:val="uk-UA"/>
        </w:rPr>
      </w:pPr>
      <w:r w:rsidRPr="00EB6D7A">
        <w:rPr>
          <w:lang w:val="uk-UA"/>
        </w:rPr>
        <w:t>Райдержадміністрації, виконавчі комітети місь</w:t>
      </w:r>
      <w:r w:rsidR="00EB6D7A">
        <w:rPr>
          <w:lang w:val="uk-UA"/>
        </w:rPr>
        <w:softHyphen/>
      </w:r>
      <w:r w:rsidRPr="00EB6D7A">
        <w:rPr>
          <w:lang w:val="uk-UA"/>
        </w:rPr>
        <w:t xml:space="preserve">ких (міст обласного значення) рад, </w:t>
      </w:r>
      <w:r w:rsidR="008E3764" w:rsidRPr="00EB6D7A">
        <w:rPr>
          <w:lang w:val="uk-UA"/>
        </w:rPr>
        <w:t>д</w:t>
      </w:r>
      <w:r w:rsidRPr="00EB6D7A">
        <w:rPr>
          <w:lang w:val="uk-UA"/>
        </w:rPr>
        <w:t>епартамен</w:t>
      </w:r>
      <w:r w:rsidR="00EB6D7A">
        <w:rPr>
          <w:lang w:val="uk-UA"/>
        </w:rPr>
        <w:softHyphen/>
      </w:r>
      <w:r w:rsidRPr="00EB6D7A">
        <w:rPr>
          <w:lang w:val="uk-UA"/>
        </w:rPr>
        <w:t>ти со</w:t>
      </w:r>
      <w:r w:rsidRPr="00EB6D7A">
        <w:rPr>
          <w:lang w:val="uk-UA"/>
        </w:rPr>
        <w:softHyphen/>
        <w:t>ціального захисту населення, охорони здо</w:t>
      </w:r>
      <w:r w:rsidR="00EB6D7A">
        <w:rPr>
          <w:lang w:val="uk-UA"/>
        </w:rPr>
        <w:softHyphen/>
      </w:r>
      <w:r w:rsidRPr="00EB6D7A">
        <w:rPr>
          <w:lang w:val="uk-UA"/>
        </w:rPr>
        <w:t>ров’я обл</w:t>
      </w:r>
      <w:r w:rsidRPr="00EB6D7A">
        <w:rPr>
          <w:lang w:val="uk-UA"/>
        </w:rPr>
        <w:softHyphen/>
        <w:t>держадміністрації</w:t>
      </w:r>
    </w:p>
    <w:p w:rsidR="0022480F" w:rsidRPr="00EB6D7A" w:rsidRDefault="0022480F" w:rsidP="0022480F">
      <w:pPr>
        <w:spacing w:before="60" w:after="200"/>
        <w:ind w:left="4536"/>
        <w:jc w:val="both"/>
        <w:rPr>
          <w:lang w:val="uk-UA"/>
        </w:rPr>
      </w:pPr>
      <w:r w:rsidRPr="00EB6D7A">
        <w:rPr>
          <w:lang w:val="uk-UA"/>
        </w:rPr>
        <w:t>Протягом року</w:t>
      </w:r>
    </w:p>
    <w:p w:rsidR="0022480F" w:rsidRDefault="0022480F" w:rsidP="0022480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Провести спільно з керівниками громадських організацій ветеранів необхідну роботу з метою залучення представників соціально-відповідального бізнесу, підприємств та організацій різних форм власності до вирішення нагальних питань людей похилого віку.</w:t>
      </w:r>
    </w:p>
    <w:p w:rsidR="0022480F" w:rsidRPr="00EB6D7A" w:rsidRDefault="0022480F" w:rsidP="0022480F">
      <w:pPr>
        <w:spacing w:before="60"/>
        <w:ind w:left="4536"/>
        <w:jc w:val="both"/>
        <w:rPr>
          <w:lang w:val="uk-UA"/>
        </w:rPr>
      </w:pPr>
      <w:r w:rsidRPr="00EB6D7A">
        <w:rPr>
          <w:lang w:val="uk-UA"/>
        </w:rPr>
        <w:t>Райдержадміністрації, виконавчі комітети місь</w:t>
      </w:r>
      <w:r w:rsidRPr="00EB6D7A">
        <w:rPr>
          <w:lang w:val="uk-UA"/>
        </w:rPr>
        <w:softHyphen/>
        <w:t xml:space="preserve">ких (міст обласного значення) рад </w:t>
      </w:r>
    </w:p>
    <w:p w:rsidR="0022480F" w:rsidRPr="00EB6D7A" w:rsidRDefault="0022480F" w:rsidP="0022480F">
      <w:pPr>
        <w:spacing w:before="60" w:after="200"/>
        <w:ind w:left="4536"/>
        <w:jc w:val="both"/>
        <w:rPr>
          <w:lang w:val="uk-UA"/>
        </w:rPr>
      </w:pPr>
      <w:r w:rsidRPr="00EB6D7A">
        <w:rPr>
          <w:lang w:val="uk-UA"/>
        </w:rPr>
        <w:t>Протягом року</w:t>
      </w:r>
    </w:p>
    <w:p w:rsidR="0022480F" w:rsidRDefault="0022480F" w:rsidP="0022480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 Сприяти безкоштовному відвідуванню у вихідні та святкові дні ве</w:t>
      </w:r>
      <w:r>
        <w:rPr>
          <w:sz w:val="28"/>
          <w:szCs w:val="28"/>
          <w:lang w:val="uk-UA"/>
        </w:rPr>
        <w:softHyphen/>
        <w:t>теранами війни музеїв, культурно-масових заходів у закладах культури клуб</w:t>
      </w:r>
      <w:r>
        <w:rPr>
          <w:sz w:val="28"/>
          <w:szCs w:val="28"/>
          <w:lang w:val="uk-UA"/>
        </w:rPr>
        <w:softHyphen/>
        <w:t>ного типу, наданн</w:t>
      </w:r>
      <w:r w:rsidR="00EB6D7A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бібліотечних послуг.</w:t>
      </w:r>
    </w:p>
    <w:p w:rsidR="0022480F" w:rsidRPr="0022480F" w:rsidRDefault="0022480F" w:rsidP="0022480F">
      <w:pPr>
        <w:spacing w:before="60"/>
        <w:ind w:left="4536"/>
        <w:jc w:val="both"/>
        <w:rPr>
          <w:szCs w:val="22"/>
          <w:lang w:val="uk-UA"/>
        </w:rPr>
      </w:pPr>
      <w:r w:rsidRPr="0022480F">
        <w:rPr>
          <w:szCs w:val="22"/>
          <w:lang w:val="uk-UA"/>
        </w:rPr>
        <w:t>Райдержадміністрації, виконавчі комітети місь</w:t>
      </w:r>
      <w:r>
        <w:rPr>
          <w:szCs w:val="22"/>
          <w:lang w:val="uk-UA"/>
        </w:rPr>
        <w:softHyphen/>
      </w:r>
      <w:r w:rsidRPr="0022480F">
        <w:rPr>
          <w:szCs w:val="22"/>
          <w:lang w:val="uk-UA"/>
        </w:rPr>
        <w:t xml:space="preserve">ких (міст обласного значення) рад </w:t>
      </w:r>
    </w:p>
    <w:p w:rsidR="0022480F" w:rsidRDefault="0022480F" w:rsidP="0022480F">
      <w:pPr>
        <w:spacing w:before="60" w:after="200"/>
        <w:ind w:left="4536"/>
        <w:jc w:val="both"/>
        <w:rPr>
          <w:sz w:val="28"/>
          <w:szCs w:val="28"/>
          <w:lang w:val="uk-UA"/>
        </w:rPr>
      </w:pPr>
      <w:r>
        <w:rPr>
          <w:szCs w:val="22"/>
          <w:lang w:val="uk-UA"/>
        </w:rPr>
        <w:t xml:space="preserve">Протягом </w:t>
      </w:r>
      <w:r w:rsidRPr="0022480F">
        <w:rPr>
          <w:szCs w:val="22"/>
          <w:lang w:val="uk-UA"/>
        </w:rPr>
        <w:t>року</w:t>
      </w:r>
    </w:p>
    <w:p w:rsidR="0022480F" w:rsidRDefault="0022480F" w:rsidP="0022480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Організувати виступи перед ветеранами війни художніх професійних та самодіяльних колективів.</w:t>
      </w:r>
    </w:p>
    <w:p w:rsidR="00554D11" w:rsidRPr="00EB6D7A" w:rsidRDefault="00554D11" w:rsidP="008E3764">
      <w:pPr>
        <w:ind w:left="4536"/>
        <w:jc w:val="both"/>
        <w:rPr>
          <w:lang w:val="uk-UA"/>
        </w:rPr>
      </w:pPr>
      <w:r w:rsidRPr="00EB6D7A">
        <w:rPr>
          <w:lang w:val="uk-UA"/>
        </w:rPr>
        <w:t>Райдержадміністрації, виконавчі комітети місь</w:t>
      </w:r>
      <w:r w:rsidRPr="00EB6D7A">
        <w:rPr>
          <w:lang w:val="uk-UA"/>
        </w:rPr>
        <w:softHyphen/>
        <w:t xml:space="preserve">ких (міст обласного значення) рад </w:t>
      </w:r>
    </w:p>
    <w:p w:rsidR="00554D11" w:rsidRPr="00EB6D7A" w:rsidRDefault="00554D11" w:rsidP="00554D11">
      <w:pPr>
        <w:spacing w:before="60" w:after="200"/>
        <w:ind w:left="4536"/>
        <w:jc w:val="both"/>
        <w:rPr>
          <w:lang w:val="uk-UA"/>
        </w:rPr>
      </w:pPr>
      <w:r w:rsidRPr="00EB6D7A">
        <w:rPr>
          <w:lang w:val="uk-UA"/>
        </w:rPr>
        <w:t>До 01 жовтня 2015 року</w:t>
      </w:r>
    </w:p>
    <w:p w:rsidR="00554D11" w:rsidRDefault="00554D11" w:rsidP="00554D1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Організувати зустріч керівництва області, представників релігійних конфесій, доброчинників з мешканцями діючих інтернатних установ, ветера</w:t>
      </w:r>
      <w:r w:rsidR="008E376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нами, які обслуговуються в територіальних центрах соціального обслугову</w:t>
      </w:r>
      <w:r w:rsidR="008E376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вання (надання соціальних послуг).</w:t>
      </w:r>
    </w:p>
    <w:p w:rsidR="008E3764" w:rsidRPr="00EB6D7A" w:rsidRDefault="008E3764" w:rsidP="008E3764">
      <w:pPr>
        <w:ind w:left="4536"/>
        <w:jc w:val="both"/>
        <w:rPr>
          <w:lang w:val="uk-UA"/>
        </w:rPr>
      </w:pPr>
      <w:r w:rsidRPr="00EB6D7A">
        <w:rPr>
          <w:lang w:val="uk-UA"/>
        </w:rPr>
        <w:t>Райдержадміністрації, виконавчі комітети місь</w:t>
      </w:r>
      <w:r w:rsidR="00EB6D7A">
        <w:rPr>
          <w:lang w:val="uk-UA"/>
        </w:rPr>
        <w:softHyphen/>
      </w:r>
      <w:r w:rsidRPr="00EB6D7A">
        <w:rPr>
          <w:lang w:val="uk-UA"/>
        </w:rPr>
        <w:t>ких (міст обласного значення) рад, Департамент со</w:t>
      </w:r>
      <w:r w:rsidRPr="00EB6D7A">
        <w:rPr>
          <w:lang w:val="uk-UA"/>
        </w:rPr>
        <w:softHyphen/>
        <w:t>ціального захисту населення обл</w:t>
      </w:r>
      <w:r w:rsidRPr="00EB6D7A">
        <w:rPr>
          <w:lang w:val="uk-UA"/>
        </w:rPr>
        <w:softHyphen/>
        <w:t>держадміні</w:t>
      </w:r>
      <w:r w:rsidR="00EB6D7A">
        <w:rPr>
          <w:lang w:val="uk-UA"/>
        </w:rPr>
        <w:softHyphen/>
      </w:r>
      <w:r w:rsidRPr="00EB6D7A">
        <w:rPr>
          <w:lang w:val="uk-UA"/>
        </w:rPr>
        <w:t>страції</w:t>
      </w:r>
    </w:p>
    <w:p w:rsidR="008E3764" w:rsidRPr="00EB6D7A" w:rsidRDefault="008E3764" w:rsidP="008E3764">
      <w:pPr>
        <w:spacing w:before="60" w:after="200"/>
        <w:ind w:left="4536"/>
        <w:jc w:val="both"/>
        <w:rPr>
          <w:lang w:val="uk-UA"/>
        </w:rPr>
      </w:pPr>
      <w:r w:rsidRPr="00EB6D7A">
        <w:rPr>
          <w:lang w:val="uk-UA"/>
        </w:rPr>
        <w:t xml:space="preserve">Вересень-жовтень </w:t>
      </w:r>
      <w:r w:rsidR="00EB6D7A" w:rsidRPr="00EB6D7A">
        <w:rPr>
          <w:lang w:val="uk-UA"/>
        </w:rPr>
        <w:t xml:space="preserve">2015 </w:t>
      </w:r>
      <w:r w:rsidRPr="00EB6D7A">
        <w:rPr>
          <w:lang w:val="uk-UA"/>
        </w:rPr>
        <w:t>року</w:t>
      </w:r>
    </w:p>
    <w:p w:rsidR="008E3764" w:rsidRDefault="008E3764" w:rsidP="008E3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Організувати зустрічі посадових осіб місцевих органів виконавчої вла</w:t>
      </w:r>
      <w:r>
        <w:rPr>
          <w:sz w:val="28"/>
          <w:szCs w:val="28"/>
          <w:lang w:val="uk-UA"/>
        </w:rPr>
        <w:softHyphen/>
        <w:t>ди та органів місцевого самоврядування з ветеранами війни, які проживають у будинках-інтернатах, а також ти</w:t>
      </w:r>
      <w:r w:rsidR="00EB6D7A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>, які перебувають на лікуванні у госпіталях, лікарнях, стаціонарних відділеннях територіальних центрів.</w:t>
      </w:r>
    </w:p>
    <w:p w:rsidR="008E3764" w:rsidRPr="00EB6D7A" w:rsidRDefault="008E3764" w:rsidP="008E3764">
      <w:pPr>
        <w:spacing w:before="60"/>
        <w:ind w:left="4536"/>
        <w:jc w:val="both"/>
        <w:rPr>
          <w:lang w:val="uk-UA"/>
        </w:rPr>
      </w:pPr>
      <w:r w:rsidRPr="00EB6D7A">
        <w:rPr>
          <w:lang w:val="uk-UA"/>
        </w:rPr>
        <w:t>Райдержадміністрації, виконавчі комітети місь</w:t>
      </w:r>
      <w:r w:rsidR="00EB6D7A">
        <w:rPr>
          <w:lang w:val="uk-UA"/>
        </w:rPr>
        <w:softHyphen/>
      </w:r>
      <w:r w:rsidRPr="00EB6D7A">
        <w:rPr>
          <w:lang w:val="uk-UA"/>
        </w:rPr>
        <w:t>ких (міст обласного значення) рад, департамен</w:t>
      </w:r>
      <w:r w:rsidR="00EB6D7A">
        <w:rPr>
          <w:lang w:val="uk-UA"/>
        </w:rPr>
        <w:softHyphen/>
      </w:r>
      <w:r w:rsidRPr="00EB6D7A">
        <w:rPr>
          <w:lang w:val="uk-UA"/>
        </w:rPr>
        <w:t>ти со</w:t>
      </w:r>
      <w:r w:rsidRPr="00EB6D7A">
        <w:rPr>
          <w:lang w:val="uk-UA"/>
        </w:rPr>
        <w:softHyphen/>
        <w:t>ціального захисту населення, охорони здо</w:t>
      </w:r>
      <w:r w:rsidR="00EB6D7A">
        <w:rPr>
          <w:lang w:val="uk-UA"/>
        </w:rPr>
        <w:softHyphen/>
      </w:r>
      <w:r w:rsidRPr="00EB6D7A">
        <w:rPr>
          <w:lang w:val="uk-UA"/>
        </w:rPr>
        <w:t>ров’я обл</w:t>
      </w:r>
      <w:r w:rsidRPr="00EB6D7A">
        <w:rPr>
          <w:lang w:val="uk-UA"/>
        </w:rPr>
        <w:softHyphen/>
        <w:t>держадміністрації</w:t>
      </w:r>
    </w:p>
    <w:p w:rsidR="008E3764" w:rsidRPr="00EB6D7A" w:rsidRDefault="008E3764" w:rsidP="008E3764">
      <w:pPr>
        <w:spacing w:before="60" w:after="200"/>
        <w:ind w:left="4536"/>
        <w:jc w:val="both"/>
        <w:rPr>
          <w:lang w:val="uk-UA"/>
        </w:rPr>
      </w:pPr>
      <w:r w:rsidRPr="00EB6D7A">
        <w:rPr>
          <w:lang w:val="uk-UA"/>
        </w:rPr>
        <w:t>До 01 жовтня 2015 року</w:t>
      </w:r>
    </w:p>
    <w:p w:rsidR="008E3764" w:rsidRDefault="008E3764" w:rsidP="008E3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Організувати роботу виїзних медичних бригад, денних стаціонарів обласних госпіталів у віддалені населені пункти, де відсутні заклади охорони здоров’я.</w:t>
      </w:r>
    </w:p>
    <w:p w:rsidR="008E3764" w:rsidRPr="00EB6D7A" w:rsidRDefault="008E3764" w:rsidP="008E3764">
      <w:pPr>
        <w:spacing w:before="60"/>
        <w:ind w:left="4536"/>
        <w:jc w:val="both"/>
        <w:rPr>
          <w:lang w:val="uk-UA"/>
        </w:rPr>
      </w:pPr>
      <w:r w:rsidRPr="00EB6D7A">
        <w:rPr>
          <w:lang w:val="uk-UA"/>
        </w:rPr>
        <w:t>Райдержадміністрації, виконавчі комітети місь</w:t>
      </w:r>
      <w:r w:rsidR="00EB6D7A">
        <w:rPr>
          <w:lang w:val="uk-UA"/>
        </w:rPr>
        <w:softHyphen/>
      </w:r>
      <w:r w:rsidRPr="00EB6D7A">
        <w:rPr>
          <w:lang w:val="uk-UA"/>
        </w:rPr>
        <w:t>ких (міст обласного значення) рад, Департамент охо</w:t>
      </w:r>
      <w:r w:rsidRPr="00EB6D7A">
        <w:rPr>
          <w:lang w:val="uk-UA"/>
        </w:rPr>
        <w:softHyphen/>
        <w:t>рони здоров’я обл</w:t>
      </w:r>
      <w:r w:rsidRPr="00EB6D7A">
        <w:rPr>
          <w:lang w:val="uk-UA"/>
        </w:rPr>
        <w:softHyphen/>
        <w:t>держадміністрації</w:t>
      </w:r>
    </w:p>
    <w:p w:rsidR="008E3764" w:rsidRPr="00EB6D7A" w:rsidRDefault="008E3764" w:rsidP="008E3764">
      <w:pPr>
        <w:spacing w:before="60" w:after="200"/>
        <w:ind w:left="4536"/>
        <w:jc w:val="both"/>
        <w:rPr>
          <w:lang w:val="uk-UA"/>
        </w:rPr>
      </w:pPr>
      <w:r w:rsidRPr="00EB6D7A">
        <w:rPr>
          <w:lang w:val="uk-UA"/>
        </w:rPr>
        <w:t>Протягом року</w:t>
      </w:r>
    </w:p>
    <w:p w:rsidR="008E3764" w:rsidRDefault="008E3764" w:rsidP="008E3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 Висвітлювати у регіональних засобах масової інформації шляхом трансляції у відповідних телерадіопередачах інформацію про бойові і трудові подвиги та звершення людей старшого покоління.</w:t>
      </w:r>
    </w:p>
    <w:p w:rsidR="008E3764" w:rsidRPr="00EB6D7A" w:rsidRDefault="008E3764" w:rsidP="008E3764">
      <w:pPr>
        <w:spacing w:before="60"/>
        <w:ind w:left="4536"/>
        <w:jc w:val="both"/>
        <w:rPr>
          <w:lang w:val="uk-UA"/>
        </w:rPr>
      </w:pPr>
      <w:r w:rsidRPr="00EB6D7A">
        <w:rPr>
          <w:lang w:val="uk-UA"/>
        </w:rPr>
        <w:t>Райдержадміністрації, виконавчі комітети місь</w:t>
      </w:r>
      <w:r w:rsidR="00EB6D7A">
        <w:rPr>
          <w:lang w:val="uk-UA"/>
        </w:rPr>
        <w:softHyphen/>
      </w:r>
      <w:r w:rsidRPr="00EB6D7A">
        <w:rPr>
          <w:lang w:val="uk-UA"/>
        </w:rPr>
        <w:t>ких (міст обласного значення) рад, обласна дер</w:t>
      </w:r>
      <w:r w:rsidR="00EB6D7A">
        <w:rPr>
          <w:lang w:val="uk-UA"/>
        </w:rPr>
        <w:softHyphen/>
      </w:r>
      <w:r w:rsidRPr="00EB6D7A">
        <w:rPr>
          <w:lang w:val="uk-UA"/>
        </w:rPr>
        <w:t>жавна те</w:t>
      </w:r>
      <w:r w:rsidR="00BD2C74" w:rsidRPr="00EB6D7A">
        <w:rPr>
          <w:lang w:val="uk-UA"/>
        </w:rPr>
        <w:softHyphen/>
        <w:t>лерадіокомпанія “Поділля-центр”</w:t>
      </w:r>
    </w:p>
    <w:p w:rsidR="008E3764" w:rsidRPr="00EB6D7A" w:rsidRDefault="008E3764" w:rsidP="008E3764">
      <w:pPr>
        <w:spacing w:before="60" w:after="200"/>
        <w:ind w:left="4536"/>
        <w:jc w:val="both"/>
        <w:rPr>
          <w:lang w:val="uk-UA"/>
        </w:rPr>
      </w:pPr>
      <w:r w:rsidRPr="00EB6D7A">
        <w:rPr>
          <w:lang w:val="uk-UA"/>
        </w:rPr>
        <w:t>Протягом року</w:t>
      </w:r>
    </w:p>
    <w:p w:rsidR="00BD2C74" w:rsidRDefault="00BD2C74" w:rsidP="00BD2C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12. Забезпечити висвітлення заходів з проведення в області Міжнарод</w:t>
      </w:r>
      <w:r>
        <w:rPr>
          <w:sz w:val="28"/>
          <w:szCs w:val="28"/>
          <w:lang w:val="uk-UA"/>
        </w:rPr>
        <w:softHyphen/>
        <w:t>ного дня громадян похилого віку у засобах масової інформації.</w:t>
      </w:r>
    </w:p>
    <w:p w:rsidR="00BD2C74" w:rsidRPr="00EB6D7A" w:rsidRDefault="00BD2C74" w:rsidP="00BD2C74">
      <w:pPr>
        <w:spacing w:before="60"/>
        <w:ind w:left="4536"/>
        <w:jc w:val="both"/>
        <w:rPr>
          <w:lang w:val="uk-UA"/>
        </w:rPr>
      </w:pPr>
      <w:r w:rsidRPr="00EB6D7A">
        <w:rPr>
          <w:lang w:val="uk-UA"/>
        </w:rPr>
        <w:t>Райдержадміністрації, виконавчі комітети місь</w:t>
      </w:r>
      <w:r w:rsidR="00EB6D7A">
        <w:rPr>
          <w:lang w:val="uk-UA"/>
        </w:rPr>
        <w:softHyphen/>
      </w:r>
      <w:r w:rsidRPr="00EB6D7A">
        <w:rPr>
          <w:lang w:val="uk-UA"/>
        </w:rPr>
        <w:t>ких (міст обласного значення) рад, обласна дер</w:t>
      </w:r>
      <w:r w:rsidR="00EB6D7A">
        <w:rPr>
          <w:lang w:val="uk-UA"/>
        </w:rPr>
        <w:softHyphen/>
      </w:r>
      <w:r w:rsidRPr="00EB6D7A">
        <w:rPr>
          <w:lang w:val="uk-UA"/>
        </w:rPr>
        <w:t>жавна те</w:t>
      </w:r>
      <w:r w:rsidRPr="00EB6D7A">
        <w:rPr>
          <w:lang w:val="uk-UA"/>
        </w:rPr>
        <w:softHyphen/>
        <w:t>лерадіокомпанія “Поділля-центр”</w:t>
      </w:r>
    </w:p>
    <w:p w:rsidR="00BD2C74" w:rsidRPr="00EB6D7A" w:rsidRDefault="00BD2C74" w:rsidP="00BD2C74">
      <w:pPr>
        <w:spacing w:before="60" w:after="200"/>
        <w:ind w:left="4536"/>
        <w:jc w:val="both"/>
        <w:rPr>
          <w:lang w:val="uk-UA"/>
        </w:rPr>
      </w:pPr>
      <w:r w:rsidRPr="00EB6D7A">
        <w:rPr>
          <w:lang w:val="uk-UA"/>
        </w:rPr>
        <w:t>Протягом року</w:t>
      </w:r>
    </w:p>
    <w:p w:rsidR="0022480F" w:rsidRDefault="0022480F" w:rsidP="0022480F">
      <w:pPr>
        <w:jc w:val="both"/>
        <w:rPr>
          <w:sz w:val="28"/>
          <w:szCs w:val="28"/>
          <w:lang w:val="uk-UA"/>
        </w:rPr>
      </w:pPr>
    </w:p>
    <w:p w:rsidR="0022480F" w:rsidRDefault="0022480F" w:rsidP="0022480F">
      <w:pPr>
        <w:jc w:val="both"/>
        <w:rPr>
          <w:sz w:val="28"/>
          <w:szCs w:val="28"/>
          <w:lang w:val="uk-UA"/>
        </w:rPr>
      </w:pPr>
    </w:p>
    <w:p w:rsidR="00342332" w:rsidRDefault="00342332" w:rsidP="003423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342332" w:rsidRDefault="00BD2C74" w:rsidP="003423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В.</w:t>
      </w:r>
      <w:r w:rsidR="00342332">
        <w:rPr>
          <w:sz w:val="28"/>
          <w:szCs w:val="28"/>
          <w:lang w:val="uk-UA"/>
        </w:rPr>
        <w:t xml:space="preserve">Процюк </w:t>
      </w:r>
    </w:p>
    <w:sectPr w:rsidR="00342332" w:rsidSect="0022480F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DF" w:rsidRDefault="00012ADF">
      <w:r>
        <w:separator/>
      </w:r>
    </w:p>
  </w:endnote>
  <w:endnote w:type="continuationSeparator" w:id="0">
    <w:p w:rsidR="00012ADF" w:rsidRDefault="0001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DF" w:rsidRDefault="00012ADF">
      <w:r>
        <w:separator/>
      </w:r>
    </w:p>
  </w:footnote>
  <w:footnote w:type="continuationSeparator" w:id="0">
    <w:p w:rsidR="00012ADF" w:rsidRDefault="00012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0F" w:rsidRDefault="0022480F" w:rsidP="00554D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D2C74">
      <w:rPr>
        <w:rStyle w:val="PageNumber"/>
      </w:rPr>
      <w:fldChar w:fldCharType="separate"/>
    </w:r>
    <w:r w:rsidR="007447AE">
      <w:rPr>
        <w:rStyle w:val="PageNumber"/>
        <w:noProof/>
      </w:rPr>
      <w:t>3</w:t>
    </w:r>
    <w:r>
      <w:rPr>
        <w:rStyle w:val="PageNumber"/>
      </w:rPr>
      <w:fldChar w:fldCharType="end"/>
    </w:r>
  </w:p>
  <w:p w:rsidR="0022480F" w:rsidRDefault="0022480F" w:rsidP="0022480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0F" w:rsidRDefault="0022480F" w:rsidP="00554D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2AF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480F" w:rsidRDefault="0022480F" w:rsidP="002248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32"/>
    <w:rsid w:val="00012ADF"/>
    <w:rsid w:val="001C59DE"/>
    <w:rsid w:val="0022480F"/>
    <w:rsid w:val="00342332"/>
    <w:rsid w:val="003E5737"/>
    <w:rsid w:val="004812C5"/>
    <w:rsid w:val="00554D11"/>
    <w:rsid w:val="00580C01"/>
    <w:rsid w:val="005F0683"/>
    <w:rsid w:val="005F3B3A"/>
    <w:rsid w:val="00652AFC"/>
    <w:rsid w:val="007447AE"/>
    <w:rsid w:val="00751770"/>
    <w:rsid w:val="00862294"/>
    <w:rsid w:val="008A5112"/>
    <w:rsid w:val="008E3764"/>
    <w:rsid w:val="00A177FA"/>
    <w:rsid w:val="00A607A6"/>
    <w:rsid w:val="00BD2C74"/>
    <w:rsid w:val="00C5414A"/>
    <w:rsid w:val="00E73DE3"/>
    <w:rsid w:val="00E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3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2480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2480F"/>
  </w:style>
  <w:style w:type="paragraph" w:styleId="BalloonText">
    <w:name w:val="Balloon Text"/>
    <w:basedOn w:val="Normal"/>
    <w:semiHidden/>
    <w:rsid w:val="00BD2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3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2480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2480F"/>
  </w:style>
  <w:style w:type="paragraph" w:styleId="BalloonText">
    <w:name w:val="Balloon Text"/>
    <w:basedOn w:val="Normal"/>
    <w:semiHidden/>
    <w:rsid w:val="00BD2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2015-09-25T12:06:00Z</cp:lastPrinted>
  <dcterms:created xsi:type="dcterms:W3CDTF">2015-09-30T14:23:00Z</dcterms:created>
  <dcterms:modified xsi:type="dcterms:W3CDTF">2015-09-30T14:23:00Z</dcterms:modified>
</cp:coreProperties>
</file>