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51" w:rsidRPr="00591810" w:rsidRDefault="00EA3138" w:rsidP="00DE7F22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6051" w:rsidRPr="00591810" w:rsidRDefault="00B26051" w:rsidP="00B26051">
      <w:pPr>
        <w:suppressAutoHyphens/>
        <w:rPr>
          <w:sz w:val="28"/>
          <w:szCs w:val="28"/>
          <w:lang w:val="uk-UA"/>
        </w:rPr>
      </w:pPr>
    </w:p>
    <w:p w:rsidR="00B26051" w:rsidRPr="00591810" w:rsidRDefault="00B26051" w:rsidP="00B26051">
      <w:pPr>
        <w:rPr>
          <w:sz w:val="28"/>
          <w:szCs w:val="28"/>
          <w:lang w:val="uk-UA"/>
        </w:rPr>
      </w:pPr>
    </w:p>
    <w:p w:rsidR="00B26051" w:rsidRPr="00591810" w:rsidRDefault="00B26051" w:rsidP="00B2605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B26051" w:rsidRPr="0059181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6051" w:rsidRPr="00591810" w:rsidRDefault="00B26051" w:rsidP="00006C4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91810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Pr="00591810">
              <w:rPr>
                <w:color w:val="000000"/>
                <w:spacing w:val="-6"/>
                <w:sz w:val="28"/>
                <w:szCs w:val="28"/>
                <w:lang w:val="uk-UA"/>
              </w:rPr>
              <w:t>роз</w:t>
            </w:r>
            <w:r w:rsidRPr="00591810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  <w:t>порядження голови обласної</w:t>
            </w:r>
            <w:r w:rsidRPr="00591810">
              <w:rPr>
                <w:color w:val="000000"/>
                <w:sz w:val="28"/>
                <w:szCs w:val="28"/>
                <w:lang w:val="uk-UA"/>
              </w:rPr>
              <w:t xml:space="preserve"> державної адміністрації від </w:t>
            </w:r>
            <w:r w:rsidRPr="00591810">
              <w:rPr>
                <w:sz w:val="28"/>
                <w:lang w:val="uk-UA"/>
              </w:rPr>
              <w:t>05.11.2012 № 310/2012-р</w:t>
            </w:r>
          </w:p>
        </w:tc>
      </w:tr>
    </w:tbl>
    <w:p w:rsidR="00B26051" w:rsidRPr="00591810" w:rsidRDefault="00B26051" w:rsidP="00B26051">
      <w:pPr>
        <w:jc w:val="both"/>
        <w:rPr>
          <w:szCs w:val="28"/>
          <w:lang w:val="uk-UA"/>
        </w:rPr>
      </w:pPr>
    </w:p>
    <w:p w:rsidR="00B26051" w:rsidRPr="00591810" w:rsidRDefault="00B26051" w:rsidP="00B2605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B26051" w:rsidRPr="00591810" w:rsidRDefault="00B26051" w:rsidP="00B2605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91810">
        <w:rPr>
          <w:sz w:val="28"/>
          <w:szCs w:val="28"/>
          <w:lang w:val="uk-UA"/>
        </w:rPr>
        <w:t>На підставі статей 6, 24, 39 Закону України “Про місцеві державні адміністрації”:</w:t>
      </w:r>
    </w:p>
    <w:p w:rsidR="00B26051" w:rsidRPr="00591810" w:rsidRDefault="00B26051" w:rsidP="00B2605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91810"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05.11.2012 № 310/2012-р </w:t>
      </w:r>
      <w:r>
        <w:rPr>
          <w:sz w:val="28"/>
          <w:szCs w:val="28"/>
          <w:lang w:val="uk-UA"/>
        </w:rPr>
        <w:t>“</w:t>
      </w:r>
      <w:r w:rsidRPr="00591810">
        <w:rPr>
          <w:sz w:val="28"/>
          <w:szCs w:val="28"/>
          <w:lang w:val="uk-UA"/>
        </w:rPr>
        <w:t>Про робочу групу з питань сприяння проведенню колективних переговорів</w:t>
      </w:r>
      <w:r>
        <w:rPr>
          <w:sz w:val="28"/>
          <w:szCs w:val="28"/>
          <w:lang w:val="uk-UA"/>
        </w:rPr>
        <w:t>”</w:t>
      </w:r>
      <w:r w:rsidRPr="00591810">
        <w:rPr>
          <w:sz w:val="28"/>
          <w:szCs w:val="28"/>
          <w:lang w:val="uk-UA"/>
        </w:rPr>
        <w:t>, виклавши додаток до нього у новій редакції (до</w:t>
      </w:r>
      <w:r>
        <w:rPr>
          <w:sz w:val="28"/>
          <w:szCs w:val="28"/>
          <w:lang w:val="uk-UA"/>
        </w:rPr>
        <w:softHyphen/>
      </w:r>
      <w:r w:rsidRPr="00591810">
        <w:rPr>
          <w:sz w:val="28"/>
          <w:szCs w:val="28"/>
          <w:lang w:val="uk-UA"/>
        </w:rPr>
        <w:t>дається).</w:t>
      </w:r>
    </w:p>
    <w:p w:rsidR="00B26051" w:rsidRPr="00591810" w:rsidRDefault="00B26051" w:rsidP="00B26051">
      <w:pPr>
        <w:rPr>
          <w:sz w:val="28"/>
          <w:lang w:val="uk-UA"/>
        </w:rPr>
      </w:pPr>
    </w:p>
    <w:p w:rsidR="00B26051" w:rsidRPr="00591810" w:rsidRDefault="00B26051" w:rsidP="00B26051">
      <w:pPr>
        <w:rPr>
          <w:sz w:val="28"/>
          <w:lang w:val="uk-UA"/>
        </w:rPr>
      </w:pPr>
    </w:p>
    <w:p w:rsidR="00B26051" w:rsidRPr="00591810" w:rsidRDefault="00B26051" w:rsidP="00B26051">
      <w:pPr>
        <w:rPr>
          <w:sz w:val="28"/>
          <w:szCs w:val="28"/>
          <w:lang w:val="uk-UA"/>
        </w:rPr>
      </w:pPr>
      <w:r w:rsidRPr="00591810">
        <w:rPr>
          <w:sz w:val="28"/>
          <w:szCs w:val="28"/>
          <w:lang w:val="uk-UA"/>
        </w:rPr>
        <w:t>Голова адміністрації</w:t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  <w:t>М.Загородний</w:t>
      </w:r>
    </w:p>
    <w:p w:rsidR="00B26051" w:rsidRPr="00591810" w:rsidRDefault="00B26051" w:rsidP="00B26051">
      <w:pPr>
        <w:rPr>
          <w:sz w:val="28"/>
          <w:szCs w:val="28"/>
          <w:lang w:val="uk-UA"/>
        </w:rPr>
      </w:pPr>
    </w:p>
    <w:sectPr w:rsidR="00B26051" w:rsidRPr="00591810" w:rsidSect="00006C4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067" w:rsidRDefault="006F0067">
      <w:r>
        <w:separator/>
      </w:r>
    </w:p>
  </w:endnote>
  <w:endnote w:type="continuationSeparator" w:id="0">
    <w:p w:rsidR="006F0067" w:rsidRDefault="006F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067" w:rsidRDefault="006F0067">
      <w:r>
        <w:separator/>
      </w:r>
    </w:p>
  </w:footnote>
  <w:footnote w:type="continuationSeparator" w:id="0">
    <w:p w:rsidR="006F0067" w:rsidRDefault="006F0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51"/>
    <w:rsid w:val="00006C4F"/>
    <w:rsid w:val="001B17CE"/>
    <w:rsid w:val="001F7559"/>
    <w:rsid w:val="002D28CD"/>
    <w:rsid w:val="004A0EF6"/>
    <w:rsid w:val="004B70E7"/>
    <w:rsid w:val="006F0067"/>
    <w:rsid w:val="008320B4"/>
    <w:rsid w:val="00AA531E"/>
    <w:rsid w:val="00AF017C"/>
    <w:rsid w:val="00B26051"/>
    <w:rsid w:val="00B96AEF"/>
    <w:rsid w:val="00DE7F22"/>
    <w:rsid w:val="00E319B9"/>
    <w:rsid w:val="00EA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05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05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26051"/>
  </w:style>
  <w:style w:type="paragraph" w:customStyle="1" w:styleId="a">
    <w:name w:val="Знак"/>
    <w:basedOn w:val="Normal"/>
    <w:rsid w:val="00B2605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A3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13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05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05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26051"/>
  </w:style>
  <w:style w:type="paragraph" w:customStyle="1" w:styleId="a">
    <w:name w:val="Знак"/>
    <w:basedOn w:val="Normal"/>
    <w:rsid w:val="00B2605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A3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13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2015-10-01T06:50:00Z</cp:lastPrinted>
  <dcterms:created xsi:type="dcterms:W3CDTF">2015-10-07T13:18:00Z</dcterms:created>
  <dcterms:modified xsi:type="dcterms:W3CDTF">2015-10-07T13:44:00Z</dcterms:modified>
</cp:coreProperties>
</file>