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0403" w:rsidRPr="00D02359" w:rsidRDefault="00BC441A" w:rsidP="009C18BE">
      <w:pPr>
        <w:jc w:val="center"/>
        <w:rPr>
          <w:sz w:val="28"/>
          <w:szCs w:val="28"/>
          <w:lang w:val="uk-UA"/>
        </w:rPr>
      </w:pPr>
      <w:bookmarkStart w:id="0" w:name="_GoBack"/>
      <w:r>
        <w:rPr>
          <w:noProof/>
          <w:sz w:val="28"/>
          <w:szCs w:val="28"/>
          <w:lang w:val="uk-UA" w:eastAsia="uk-UA"/>
        </w:rPr>
        <w:drawing>
          <wp:inline distT="0" distB="0" distL="0" distR="0">
            <wp:extent cx="6038850" cy="2219325"/>
            <wp:effectExtent l="0" t="0" r="0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038850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:rsidR="009C0403" w:rsidRPr="00AE26AB" w:rsidRDefault="009C0403" w:rsidP="009C0403">
      <w:pPr>
        <w:suppressAutoHyphens/>
        <w:rPr>
          <w:sz w:val="28"/>
          <w:szCs w:val="28"/>
          <w:lang w:val="uk-UA"/>
        </w:rPr>
      </w:pPr>
    </w:p>
    <w:p w:rsidR="009C0403" w:rsidRPr="00AE26AB" w:rsidRDefault="009C0403" w:rsidP="009C0403">
      <w:pPr>
        <w:rPr>
          <w:sz w:val="28"/>
          <w:szCs w:val="28"/>
        </w:rPr>
      </w:pPr>
    </w:p>
    <w:p w:rsidR="009C0403" w:rsidRPr="00AE26AB" w:rsidRDefault="009C0403" w:rsidP="009C0403">
      <w:pPr>
        <w:rPr>
          <w:sz w:val="28"/>
          <w:szCs w:val="28"/>
        </w:rPr>
      </w:pPr>
    </w:p>
    <w:tbl>
      <w:tblPr>
        <w:tblW w:w="0" w:type="auto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600"/>
      </w:tblGrid>
      <w:tr w:rsidR="009C0403" w:rsidRPr="00A2206B" w:rsidTr="00F32951">
        <w:tc>
          <w:tcPr>
            <w:tcW w:w="3600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:rsidR="009C0403" w:rsidRPr="00A2206B" w:rsidRDefault="009C0403" w:rsidP="00421CF1">
            <w:pPr>
              <w:spacing w:after="80"/>
              <w:jc w:val="both"/>
              <w:rPr>
                <w:sz w:val="28"/>
                <w:szCs w:val="28"/>
                <w:lang w:val="uk-UA"/>
              </w:rPr>
            </w:pPr>
            <w:r w:rsidRPr="00BA11BE">
              <w:rPr>
                <w:sz w:val="28"/>
                <w:szCs w:val="28"/>
                <w:lang w:val="uk-UA"/>
              </w:rPr>
              <w:t>Про</w:t>
            </w:r>
            <w:r>
              <w:rPr>
                <w:sz w:val="28"/>
                <w:szCs w:val="28"/>
                <w:lang w:val="uk-UA"/>
              </w:rPr>
              <w:t xml:space="preserve"> Координаційну раду з питань сприяння впровад</w:t>
            </w:r>
            <w:r>
              <w:rPr>
                <w:sz w:val="28"/>
                <w:szCs w:val="28"/>
                <w:lang w:val="uk-UA"/>
              </w:rPr>
              <w:softHyphen/>
              <w:t>женн</w:t>
            </w:r>
            <w:r w:rsidR="009222A0">
              <w:rPr>
                <w:sz w:val="28"/>
                <w:szCs w:val="28"/>
                <w:lang w:val="uk-UA"/>
              </w:rPr>
              <w:t>ю</w:t>
            </w:r>
            <w:r>
              <w:rPr>
                <w:sz w:val="28"/>
                <w:szCs w:val="28"/>
                <w:lang w:val="uk-UA"/>
              </w:rPr>
              <w:t xml:space="preserve"> заходів щодо </w:t>
            </w:r>
            <w:r w:rsidRPr="009C0403">
              <w:rPr>
                <w:spacing w:val="-6"/>
                <w:sz w:val="28"/>
                <w:szCs w:val="28"/>
                <w:lang w:val="uk-UA"/>
              </w:rPr>
              <w:t>захис</w:t>
            </w:r>
            <w:r w:rsidRPr="009C0403">
              <w:rPr>
                <w:spacing w:val="-6"/>
                <w:sz w:val="28"/>
                <w:szCs w:val="28"/>
                <w:lang w:val="uk-UA"/>
              </w:rPr>
              <w:softHyphen/>
            </w:r>
            <w:r w:rsidRPr="009C0403">
              <w:rPr>
                <w:spacing w:val="-8"/>
                <w:sz w:val="28"/>
                <w:szCs w:val="28"/>
                <w:lang w:val="uk-UA"/>
              </w:rPr>
              <w:t>ту прав інтелектуальної влас</w:t>
            </w:r>
            <w:r w:rsidRPr="009C0403">
              <w:rPr>
                <w:spacing w:val="-8"/>
                <w:sz w:val="28"/>
                <w:szCs w:val="28"/>
                <w:lang w:val="uk-UA"/>
              </w:rPr>
              <w:softHyphen/>
            </w:r>
            <w:r>
              <w:rPr>
                <w:sz w:val="28"/>
                <w:szCs w:val="28"/>
                <w:lang w:val="uk-UA"/>
              </w:rPr>
              <w:t>ності</w:t>
            </w:r>
            <w:r w:rsidRPr="00BA11BE">
              <w:rPr>
                <w:sz w:val="28"/>
                <w:szCs w:val="28"/>
                <w:lang w:val="uk-UA"/>
              </w:rPr>
              <w:t xml:space="preserve"> при обласній держав</w:t>
            </w:r>
            <w:r>
              <w:rPr>
                <w:sz w:val="28"/>
                <w:szCs w:val="28"/>
                <w:lang w:val="uk-UA"/>
              </w:rPr>
              <w:softHyphen/>
            </w:r>
            <w:r w:rsidRPr="00BA11BE">
              <w:rPr>
                <w:sz w:val="28"/>
                <w:szCs w:val="28"/>
                <w:lang w:val="uk-UA"/>
              </w:rPr>
              <w:t>ній адміністрації</w:t>
            </w:r>
          </w:p>
        </w:tc>
      </w:tr>
    </w:tbl>
    <w:p w:rsidR="009C0403" w:rsidRPr="00A2206B" w:rsidRDefault="009C0403" w:rsidP="009C0403">
      <w:pPr>
        <w:rPr>
          <w:sz w:val="28"/>
          <w:szCs w:val="28"/>
          <w:lang w:val="uk-UA"/>
        </w:rPr>
      </w:pPr>
    </w:p>
    <w:p w:rsidR="009C0403" w:rsidRPr="00A2206B" w:rsidRDefault="009C0403" w:rsidP="009C0403">
      <w:pPr>
        <w:rPr>
          <w:sz w:val="28"/>
          <w:szCs w:val="28"/>
          <w:lang w:val="uk-UA"/>
        </w:rPr>
      </w:pPr>
    </w:p>
    <w:p w:rsidR="009C0403" w:rsidRPr="00BA11BE" w:rsidRDefault="009C0403" w:rsidP="009C0403">
      <w:pPr>
        <w:spacing w:after="120"/>
        <w:ind w:firstLine="709"/>
        <w:jc w:val="both"/>
        <w:rPr>
          <w:sz w:val="28"/>
          <w:szCs w:val="28"/>
          <w:lang w:val="uk-UA"/>
        </w:rPr>
      </w:pPr>
      <w:r w:rsidRPr="00BA11BE">
        <w:rPr>
          <w:sz w:val="28"/>
          <w:szCs w:val="28"/>
          <w:lang w:val="uk-UA"/>
        </w:rPr>
        <w:t xml:space="preserve">На підставі статей 6, 39 Закону України </w:t>
      </w:r>
      <w:r>
        <w:rPr>
          <w:sz w:val="28"/>
          <w:szCs w:val="28"/>
          <w:lang w:val="uk-UA"/>
        </w:rPr>
        <w:t>“</w:t>
      </w:r>
      <w:r w:rsidRPr="00BA11BE">
        <w:rPr>
          <w:sz w:val="28"/>
          <w:szCs w:val="28"/>
          <w:lang w:val="uk-UA"/>
        </w:rPr>
        <w:t>Про місцеві державні адмі</w:t>
      </w:r>
      <w:r>
        <w:rPr>
          <w:sz w:val="28"/>
          <w:szCs w:val="28"/>
          <w:lang w:val="uk-UA"/>
        </w:rPr>
        <w:softHyphen/>
      </w:r>
      <w:r w:rsidRPr="00BA11BE">
        <w:rPr>
          <w:sz w:val="28"/>
          <w:szCs w:val="28"/>
          <w:lang w:val="uk-UA"/>
        </w:rPr>
        <w:t>ні</w:t>
      </w:r>
      <w:r w:rsidRPr="009C0403">
        <w:rPr>
          <w:spacing w:val="-6"/>
          <w:sz w:val="28"/>
          <w:szCs w:val="28"/>
          <w:lang w:val="uk-UA"/>
        </w:rPr>
        <w:t>стра</w:t>
      </w:r>
      <w:r w:rsidRPr="009C0403">
        <w:rPr>
          <w:spacing w:val="-6"/>
          <w:sz w:val="28"/>
          <w:szCs w:val="28"/>
          <w:lang w:val="uk-UA"/>
        </w:rPr>
        <w:softHyphen/>
        <w:t>ції”</w:t>
      </w:r>
      <w:r w:rsidR="009222A0">
        <w:rPr>
          <w:spacing w:val="-6"/>
          <w:sz w:val="28"/>
          <w:szCs w:val="28"/>
          <w:lang w:val="uk-UA"/>
        </w:rPr>
        <w:t>,</w:t>
      </w:r>
      <w:r w:rsidRPr="009C0403">
        <w:rPr>
          <w:spacing w:val="-6"/>
          <w:sz w:val="28"/>
          <w:szCs w:val="28"/>
          <w:lang w:val="uk-UA"/>
        </w:rPr>
        <w:t xml:space="preserve"> з метою забезпечення ефективного дотримання законодавства України</w:t>
      </w:r>
      <w:r w:rsidRPr="00BA11BE">
        <w:rPr>
          <w:sz w:val="28"/>
          <w:szCs w:val="28"/>
          <w:lang w:val="uk-UA"/>
        </w:rPr>
        <w:t xml:space="preserve"> у сфері інтелектуальної власності, попередження та протидії порушенням у цій сфері на території Хмельницької області:</w:t>
      </w:r>
    </w:p>
    <w:p w:rsidR="009C0403" w:rsidRDefault="009C0403" w:rsidP="009C040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1. </w:t>
      </w:r>
      <w:r w:rsidRPr="00BA11BE">
        <w:rPr>
          <w:sz w:val="28"/>
          <w:szCs w:val="28"/>
          <w:lang w:val="uk-UA"/>
        </w:rPr>
        <w:t>Утворити Координацій</w:t>
      </w:r>
      <w:r>
        <w:rPr>
          <w:sz w:val="28"/>
          <w:szCs w:val="28"/>
          <w:lang w:val="uk-UA"/>
        </w:rPr>
        <w:t>ну раду з питань сприяння впровадженн</w:t>
      </w:r>
      <w:r w:rsidR="009222A0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заходів щодо захисту прав інтелектуальної власності</w:t>
      </w:r>
      <w:r w:rsidRPr="00BA11BE">
        <w:rPr>
          <w:sz w:val="28"/>
          <w:szCs w:val="28"/>
          <w:lang w:val="uk-UA"/>
        </w:rPr>
        <w:t xml:space="preserve"> при </w:t>
      </w:r>
      <w:r>
        <w:rPr>
          <w:sz w:val="28"/>
          <w:szCs w:val="28"/>
          <w:lang w:val="uk-UA"/>
        </w:rPr>
        <w:t>облдерж</w:t>
      </w:r>
      <w:r w:rsidRPr="00BA11BE">
        <w:rPr>
          <w:sz w:val="28"/>
          <w:szCs w:val="28"/>
          <w:lang w:val="uk-UA"/>
        </w:rPr>
        <w:t xml:space="preserve">адміністрації </w:t>
      </w:r>
      <w:r>
        <w:rPr>
          <w:sz w:val="28"/>
          <w:szCs w:val="28"/>
          <w:lang w:val="uk-UA"/>
        </w:rPr>
        <w:t>(далі – Координаційна рада) у складі згідно з додатком 1.</w:t>
      </w:r>
    </w:p>
    <w:p w:rsidR="009C0403" w:rsidRPr="00BA11BE" w:rsidRDefault="009C0403" w:rsidP="009C0403">
      <w:pPr>
        <w:spacing w:after="120"/>
        <w:ind w:firstLine="709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2. </w:t>
      </w:r>
      <w:r w:rsidRPr="00BA11BE">
        <w:rPr>
          <w:sz w:val="28"/>
          <w:szCs w:val="28"/>
          <w:lang w:val="uk-UA"/>
        </w:rPr>
        <w:t>Затвердити</w:t>
      </w:r>
      <w:r>
        <w:rPr>
          <w:sz w:val="28"/>
          <w:szCs w:val="28"/>
          <w:lang w:val="uk-UA"/>
        </w:rPr>
        <w:t xml:space="preserve"> </w:t>
      </w:r>
      <w:r w:rsidRPr="00BA11BE">
        <w:rPr>
          <w:sz w:val="28"/>
          <w:szCs w:val="28"/>
          <w:lang w:val="uk-UA"/>
        </w:rPr>
        <w:t>Положення про Координа</w:t>
      </w:r>
      <w:r>
        <w:rPr>
          <w:sz w:val="28"/>
          <w:szCs w:val="28"/>
          <w:lang w:val="uk-UA"/>
        </w:rPr>
        <w:t>ційну раду з питань сприяння впровадженн</w:t>
      </w:r>
      <w:r w:rsidR="009222A0">
        <w:rPr>
          <w:sz w:val="28"/>
          <w:szCs w:val="28"/>
          <w:lang w:val="uk-UA"/>
        </w:rPr>
        <w:t>ю</w:t>
      </w:r>
      <w:r>
        <w:rPr>
          <w:sz w:val="28"/>
          <w:szCs w:val="28"/>
          <w:lang w:val="uk-UA"/>
        </w:rPr>
        <w:t xml:space="preserve"> заходів щодо захисту прав інтелектуальної власності</w:t>
      </w:r>
      <w:r w:rsidRPr="00BA11BE">
        <w:rPr>
          <w:sz w:val="28"/>
          <w:szCs w:val="28"/>
          <w:lang w:val="uk-UA"/>
        </w:rPr>
        <w:t xml:space="preserve"> при </w:t>
      </w:r>
      <w:r>
        <w:rPr>
          <w:sz w:val="28"/>
          <w:szCs w:val="28"/>
          <w:lang w:val="uk-UA"/>
        </w:rPr>
        <w:t xml:space="preserve">облдержадміністрації </w:t>
      </w:r>
      <w:r w:rsidRPr="00BA11BE">
        <w:rPr>
          <w:sz w:val="28"/>
          <w:szCs w:val="28"/>
          <w:lang w:val="uk-UA"/>
        </w:rPr>
        <w:t>(додаток 2)</w:t>
      </w:r>
      <w:r>
        <w:rPr>
          <w:sz w:val="28"/>
          <w:szCs w:val="28"/>
          <w:lang w:val="uk-UA"/>
        </w:rPr>
        <w:t>.</w:t>
      </w:r>
    </w:p>
    <w:p w:rsidR="009C0403" w:rsidRPr="00A2206B" w:rsidRDefault="009C0403" w:rsidP="009C0403">
      <w:pPr>
        <w:spacing w:before="40" w:after="40"/>
        <w:ind w:firstLine="680"/>
        <w:jc w:val="both"/>
        <w:rPr>
          <w:sz w:val="28"/>
          <w:szCs w:val="28"/>
          <w:lang w:val="uk-UA"/>
        </w:rPr>
      </w:pPr>
      <w:r>
        <w:rPr>
          <w:color w:val="000000"/>
          <w:sz w:val="28"/>
          <w:szCs w:val="28"/>
          <w:lang w:val="uk-UA"/>
        </w:rPr>
        <w:t>3</w:t>
      </w:r>
      <w:r w:rsidRPr="00BA11BE">
        <w:rPr>
          <w:color w:val="000000"/>
          <w:sz w:val="28"/>
          <w:szCs w:val="28"/>
          <w:lang w:val="uk-UA"/>
        </w:rPr>
        <w:t>. </w:t>
      </w:r>
      <w:r w:rsidRPr="00A2206B">
        <w:rPr>
          <w:sz w:val="28"/>
          <w:szCs w:val="28"/>
          <w:lang w:val="uk-UA"/>
        </w:rPr>
        <w:t>Контроль за виконанням цього розпорядження покласти на заступника голови обласної державної адміністрації відповідно до розподілу обов’язків.</w:t>
      </w:r>
    </w:p>
    <w:p w:rsidR="009C0403" w:rsidRPr="00A2206B" w:rsidRDefault="009C0403" w:rsidP="009C0403">
      <w:pPr>
        <w:rPr>
          <w:sz w:val="28"/>
          <w:szCs w:val="28"/>
          <w:lang w:val="uk-UA"/>
        </w:rPr>
      </w:pPr>
    </w:p>
    <w:p w:rsidR="009C0403" w:rsidRPr="00A2206B" w:rsidRDefault="009C0403" w:rsidP="009C0403">
      <w:pPr>
        <w:rPr>
          <w:sz w:val="28"/>
          <w:szCs w:val="28"/>
          <w:lang w:val="uk-UA"/>
        </w:rPr>
      </w:pPr>
    </w:p>
    <w:p w:rsidR="009C0403" w:rsidRPr="00A2206B" w:rsidRDefault="009C0403" w:rsidP="009C0403">
      <w:pPr>
        <w:rPr>
          <w:sz w:val="28"/>
          <w:szCs w:val="28"/>
          <w:lang w:val="uk-UA"/>
        </w:rPr>
      </w:pPr>
      <w:r w:rsidRPr="006C0570">
        <w:rPr>
          <w:sz w:val="28"/>
          <w:szCs w:val="28"/>
          <w:lang w:val="uk-UA"/>
        </w:rPr>
        <w:t xml:space="preserve">Голова адміністрації </w:t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</w:r>
      <w:r w:rsidRPr="006C0570">
        <w:rPr>
          <w:sz w:val="28"/>
          <w:szCs w:val="28"/>
          <w:lang w:val="uk-UA"/>
        </w:rPr>
        <w:tab/>
        <w:t xml:space="preserve">          </w:t>
      </w:r>
      <w:proofErr w:type="spellStart"/>
      <w:r w:rsidRPr="006C0570">
        <w:rPr>
          <w:sz w:val="28"/>
          <w:szCs w:val="28"/>
          <w:lang w:val="uk-UA"/>
        </w:rPr>
        <w:t>М.Загородний</w:t>
      </w:r>
      <w:proofErr w:type="spellEnd"/>
    </w:p>
    <w:p w:rsidR="009C0403" w:rsidRPr="00A2206B" w:rsidRDefault="009C0403" w:rsidP="009C0403">
      <w:pPr>
        <w:rPr>
          <w:sz w:val="28"/>
          <w:szCs w:val="28"/>
          <w:lang w:val="uk-UA"/>
        </w:rPr>
      </w:pPr>
    </w:p>
    <w:p w:rsidR="009C0403" w:rsidRPr="00A2206B" w:rsidRDefault="009C0403" w:rsidP="009C0403">
      <w:pPr>
        <w:jc w:val="both"/>
        <w:rPr>
          <w:sz w:val="28"/>
          <w:szCs w:val="28"/>
          <w:lang w:val="uk-UA"/>
        </w:rPr>
      </w:pPr>
    </w:p>
    <w:sectPr w:rsidR="009C0403" w:rsidRPr="00A2206B" w:rsidSect="009C18BE">
      <w:pgSz w:w="11906" w:h="16838"/>
      <w:pgMar w:top="1134" w:right="680" w:bottom="107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531A2" w:rsidRDefault="00E531A2">
      <w:r>
        <w:separator/>
      </w:r>
    </w:p>
  </w:endnote>
  <w:endnote w:type="continuationSeparator" w:id="0">
    <w:p w:rsidR="00E531A2" w:rsidRDefault="00E531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531A2" w:rsidRDefault="00E531A2">
      <w:r>
        <w:separator/>
      </w:r>
    </w:p>
  </w:footnote>
  <w:footnote w:type="continuationSeparator" w:id="0">
    <w:p w:rsidR="00E531A2" w:rsidRDefault="00E531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0403"/>
    <w:rsid w:val="002D28CD"/>
    <w:rsid w:val="00421CF1"/>
    <w:rsid w:val="004A0EF6"/>
    <w:rsid w:val="004B70E7"/>
    <w:rsid w:val="008320B4"/>
    <w:rsid w:val="009222A0"/>
    <w:rsid w:val="009C0403"/>
    <w:rsid w:val="009C18BE"/>
    <w:rsid w:val="00AA531E"/>
    <w:rsid w:val="00BC441A"/>
    <w:rsid w:val="00BC6C7C"/>
    <w:rsid w:val="00CF2300"/>
    <w:rsid w:val="00D57F80"/>
    <w:rsid w:val="00E531A2"/>
    <w:rsid w:val="00F329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40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040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C0403"/>
  </w:style>
  <w:style w:type="paragraph" w:customStyle="1" w:styleId="a">
    <w:name w:val="Знак"/>
    <w:basedOn w:val="Normal"/>
    <w:rsid w:val="009C0403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rsid w:val="009C040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F329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C0403"/>
    <w:rPr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9C0403"/>
    <w:pPr>
      <w:tabs>
        <w:tab w:val="center" w:pos="4677"/>
        <w:tab w:val="right" w:pos="9355"/>
      </w:tabs>
    </w:pPr>
  </w:style>
  <w:style w:type="character" w:styleId="PageNumber">
    <w:name w:val="page number"/>
    <w:basedOn w:val="DefaultParagraphFont"/>
    <w:rsid w:val="009C0403"/>
  </w:style>
  <w:style w:type="paragraph" w:customStyle="1" w:styleId="a">
    <w:name w:val="Знак"/>
    <w:basedOn w:val="Normal"/>
    <w:rsid w:val="009C0403"/>
    <w:rPr>
      <w:rFonts w:ascii="Verdana" w:hAnsi="Verdana" w:cs="Verdana"/>
      <w:sz w:val="20"/>
      <w:szCs w:val="20"/>
      <w:lang w:val="en-US" w:eastAsia="en-US"/>
    </w:rPr>
  </w:style>
  <w:style w:type="paragraph" w:customStyle="1" w:styleId="a0">
    <w:name w:val="Знак Знак Знак Знак"/>
    <w:basedOn w:val="Normal"/>
    <w:rsid w:val="009C0403"/>
    <w:rPr>
      <w:rFonts w:ascii="Verdana" w:hAnsi="Verdana" w:cs="Verdana"/>
      <w:sz w:val="20"/>
      <w:szCs w:val="20"/>
      <w:lang w:val="en-US" w:eastAsia="en-US"/>
    </w:rPr>
  </w:style>
  <w:style w:type="paragraph" w:styleId="BalloonText">
    <w:name w:val="Balloon Text"/>
    <w:basedOn w:val="Normal"/>
    <w:semiHidden/>
    <w:rsid w:val="00F329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869</Characters>
  <Application>Microsoft Office Word</Application>
  <DocSecurity>0</DocSecurity>
  <Lines>7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Хмельницька ОДА</Company>
  <LinksUpToDate>false</LinksUpToDate>
  <CharactersWithSpaces>983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drukburo2</dc:creator>
  <cp:lastModifiedBy>Йоко</cp:lastModifiedBy>
  <cp:revision>3</cp:revision>
  <cp:lastPrinted>2015-10-05T13:58:00Z</cp:lastPrinted>
  <dcterms:created xsi:type="dcterms:W3CDTF">2015-10-13T13:25:00Z</dcterms:created>
  <dcterms:modified xsi:type="dcterms:W3CDTF">2015-10-13T13:33:00Z</dcterms:modified>
</cp:coreProperties>
</file>