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76D" w:rsidRDefault="00DC4E7B" w:rsidP="002A191D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1621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D576D" w:rsidRDefault="00ED576D" w:rsidP="00ED576D">
      <w:pPr>
        <w:rPr>
          <w:sz w:val="28"/>
          <w:szCs w:val="28"/>
          <w:lang w:val="uk-UA"/>
        </w:rPr>
      </w:pPr>
    </w:p>
    <w:p w:rsidR="00ED576D" w:rsidRDefault="00ED576D" w:rsidP="00ED576D">
      <w:pPr>
        <w:rPr>
          <w:sz w:val="28"/>
          <w:szCs w:val="28"/>
          <w:lang w:val="uk-UA"/>
        </w:rPr>
      </w:pPr>
    </w:p>
    <w:p w:rsidR="00ED576D" w:rsidRDefault="00ED576D" w:rsidP="00ED576D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ED576D" w:rsidRPr="008125E0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D576D" w:rsidRPr="000872B4" w:rsidRDefault="00ED576D" w:rsidP="00ED576D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487A2E">
              <w:rPr>
                <w:sz w:val="28"/>
                <w:szCs w:val="28"/>
                <w:lang w:val="uk-UA"/>
              </w:rPr>
              <w:t>Про надання дозволу на розроб</w:t>
            </w:r>
            <w:r>
              <w:rPr>
                <w:sz w:val="28"/>
                <w:szCs w:val="28"/>
                <w:lang w:val="uk-UA"/>
              </w:rPr>
              <w:softHyphen/>
              <w:t>ле</w:t>
            </w:r>
            <w:r w:rsidRPr="00ED576D">
              <w:rPr>
                <w:spacing w:val="-8"/>
                <w:sz w:val="28"/>
                <w:szCs w:val="28"/>
                <w:lang w:val="uk-UA"/>
              </w:rPr>
              <w:t xml:space="preserve">ння проекту землеустрою щодо </w:t>
            </w:r>
            <w:r w:rsidRPr="00ED576D">
              <w:rPr>
                <w:spacing w:val="-10"/>
                <w:sz w:val="28"/>
                <w:szCs w:val="28"/>
                <w:lang w:val="uk-UA"/>
              </w:rPr>
              <w:t>відведення земельних ділянок вод</w:t>
            </w:r>
            <w:r w:rsidRPr="00ED576D">
              <w:rPr>
                <w:spacing w:val="-10"/>
                <w:sz w:val="28"/>
                <w:szCs w:val="28"/>
                <w:lang w:val="uk-UA"/>
              </w:rPr>
              <w:softHyphen/>
            </w:r>
            <w:r w:rsidRPr="00487A2E">
              <w:rPr>
                <w:sz w:val="28"/>
                <w:szCs w:val="28"/>
                <w:lang w:val="uk-UA"/>
              </w:rPr>
              <w:t xml:space="preserve">ного фонду </w:t>
            </w:r>
            <w:r>
              <w:rPr>
                <w:sz w:val="28"/>
                <w:szCs w:val="28"/>
                <w:lang w:val="uk-UA"/>
              </w:rPr>
              <w:t xml:space="preserve">громадянину </w:t>
            </w:r>
            <w:proofErr w:type="spellStart"/>
            <w:r>
              <w:rPr>
                <w:sz w:val="28"/>
                <w:szCs w:val="28"/>
                <w:lang w:val="uk-UA"/>
              </w:rPr>
              <w:t>Нико</w:t>
            </w:r>
            <w:r>
              <w:rPr>
                <w:sz w:val="28"/>
                <w:szCs w:val="28"/>
                <w:lang w:val="uk-UA"/>
              </w:rPr>
              <w:softHyphen/>
              <w:t>лишаку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В.Я.</w:t>
            </w:r>
          </w:p>
        </w:tc>
      </w:tr>
    </w:tbl>
    <w:p w:rsidR="00ED576D" w:rsidRPr="00086707" w:rsidRDefault="00ED576D" w:rsidP="00ED576D">
      <w:pPr>
        <w:jc w:val="both"/>
        <w:rPr>
          <w:sz w:val="28"/>
          <w:szCs w:val="28"/>
          <w:lang w:val="uk-UA"/>
        </w:rPr>
      </w:pPr>
    </w:p>
    <w:p w:rsidR="00ED576D" w:rsidRPr="00086707" w:rsidRDefault="00ED576D" w:rsidP="00ED576D">
      <w:pPr>
        <w:jc w:val="both"/>
        <w:rPr>
          <w:sz w:val="28"/>
          <w:szCs w:val="28"/>
          <w:lang w:val="uk-UA"/>
        </w:rPr>
      </w:pPr>
    </w:p>
    <w:p w:rsidR="00ED576D" w:rsidRPr="00086707" w:rsidRDefault="00ED576D" w:rsidP="00ED576D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>На підставі с</w:t>
      </w:r>
      <w:r>
        <w:rPr>
          <w:sz w:val="28"/>
          <w:szCs w:val="28"/>
          <w:lang w:val="uk-UA"/>
        </w:rPr>
        <w:t>татей 6, 13, 21, 39</w:t>
      </w:r>
      <w:r w:rsidRPr="00086707">
        <w:rPr>
          <w:sz w:val="28"/>
          <w:szCs w:val="28"/>
          <w:lang w:val="uk-UA"/>
        </w:rPr>
        <w:t xml:space="preserve"> Закону Укр</w:t>
      </w:r>
      <w:r>
        <w:rPr>
          <w:sz w:val="28"/>
          <w:szCs w:val="28"/>
          <w:lang w:val="uk-UA"/>
        </w:rPr>
        <w:t>аїни “Про місцеві державні адмі</w:t>
      </w:r>
      <w:r>
        <w:rPr>
          <w:spacing w:val="-6"/>
          <w:sz w:val="28"/>
          <w:szCs w:val="28"/>
          <w:lang w:val="uk-UA"/>
        </w:rPr>
        <w:t>ністрації</w:t>
      </w:r>
      <w:r>
        <w:rPr>
          <w:sz w:val="28"/>
          <w:szCs w:val="28"/>
          <w:lang w:val="uk-UA"/>
        </w:rPr>
        <w:t>”</w:t>
      </w:r>
      <w:r w:rsidRPr="00086707">
        <w:rPr>
          <w:spacing w:val="-6"/>
          <w:sz w:val="28"/>
          <w:szCs w:val="28"/>
          <w:lang w:val="uk-UA"/>
        </w:rPr>
        <w:t xml:space="preserve">, статей 17, </w:t>
      </w:r>
      <w:r>
        <w:rPr>
          <w:spacing w:val="-6"/>
          <w:sz w:val="28"/>
          <w:szCs w:val="28"/>
          <w:lang w:val="uk-UA"/>
        </w:rPr>
        <w:t>59, 122-</w:t>
      </w:r>
      <w:r w:rsidRPr="00086707">
        <w:rPr>
          <w:spacing w:val="-6"/>
          <w:sz w:val="28"/>
          <w:szCs w:val="28"/>
          <w:lang w:val="uk-UA"/>
        </w:rPr>
        <w:t xml:space="preserve">124, </w:t>
      </w:r>
      <w:r>
        <w:rPr>
          <w:spacing w:val="-6"/>
          <w:sz w:val="28"/>
          <w:szCs w:val="28"/>
          <w:lang w:val="uk-UA"/>
        </w:rPr>
        <w:t xml:space="preserve">частини 2 статті </w:t>
      </w:r>
      <w:r w:rsidRPr="00086707">
        <w:rPr>
          <w:spacing w:val="-6"/>
          <w:sz w:val="28"/>
          <w:szCs w:val="28"/>
          <w:lang w:val="uk-UA"/>
        </w:rPr>
        <w:t>134 Земельного кодексу України,</w:t>
      </w:r>
      <w:r>
        <w:rPr>
          <w:spacing w:val="-6"/>
          <w:sz w:val="28"/>
          <w:szCs w:val="28"/>
          <w:lang w:val="uk-UA"/>
        </w:rPr>
        <w:t xml:space="preserve"> статті 51 Водного кодексу України</w:t>
      </w:r>
      <w:r>
        <w:rPr>
          <w:color w:val="000000"/>
          <w:sz w:val="28"/>
          <w:szCs w:val="28"/>
          <w:lang w:val="uk-UA"/>
        </w:rPr>
        <w:t>, стат</w:t>
      </w:r>
      <w:r w:rsidRPr="00A928EA">
        <w:rPr>
          <w:color w:val="000000"/>
          <w:sz w:val="28"/>
          <w:szCs w:val="28"/>
          <w:lang w:val="uk-UA"/>
        </w:rPr>
        <w:t xml:space="preserve">ей 22, 50 Закону України </w:t>
      </w:r>
      <w:r>
        <w:rPr>
          <w:sz w:val="28"/>
          <w:szCs w:val="28"/>
          <w:lang w:val="uk-UA"/>
        </w:rPr>
        <w:t>“</w:t>
      </w:r>
      <w:r w:rsidRPr="00A928EA">
        <w:rPr>
          <w:color w:val="000000"/>
          <w:sz w:val="28"/>
          <w:szCs w:val="28"/>
          <w:lang w:val="uk-UA"/>
        </w:rPr>
        <w:t>Про землеустрій</w:t>
      </w:r>
      <w:r>
        <w:rPr>
          <w:sz w:val="28"/>
          <w:szCs w:val="28"/>
          <w:lang w:val="uk-UA"/>
        </w:rPr>
        <w:t>”</w:t>
      </w:r>
      <w:r w:rsidRPr="00A928E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розглянувши заяву громадянина </w:t>
      </w:r>
      <w:proofErr w:type="spellStart"/>
      <w:r>
        <w:rPr>
          <w:sz w:val="28"/>
          <w:szCs w:val="28"/>
          <w:lang w:val="uk-UA"/>
        </w:rPr>
        <w:t>Николишака</w:t>
      </w:r>
      <w:proofErr w:type="spellEnd"/>
      <w:r>
        <w:rPr>
          <w:sz w:val="28"/>
          <w:szCs w:val="28"/>
          <w:lang w:val="uk-UA"/>
        </w:rPr>
        <w:t xml:space="preserve"> В.Я., зареєстро</w:t>
      </w:r>
      <w:r>
        <w:rPr>
          <w:sz w:val="28"/>
          <w:szCs w:val="28"/>
          <w:lang w:val="uk-UA"/>
        </w:rPr>
        <w:softHyphen/>
        <w:t xml:space="preserve">вану в облдержадміністрації 03.09.2015 за № 99/5995-11-26/2015, </w:t>
      </w:r>
      <w:r w:rsidRPr="00086707">
        <w:rPr>
          <w:sz w:val="28"/>
          <w:szCs w:val="28"/>
          <w:lang w:val="uk-UA"/>
        </w:rPr>
        <w:t xml:space="preserve">та </w:t>
      </w:r>
      <w:r>
        <w:rPr>
          <w:sz w:val="28"/>
          <w:szCs w:val="28"/>
          <w:lang w:val="uk-UA"/>
        </w:rPr>
        <w:t>на</w:t>
      </w:r>
      <w:r w:rsidRPr="00086707">
        <w:rPr>
          <w:sz w:val="28"/>
          <w:szCs w:val="28"/>
          <w:lang w:val="uk-UA"/>
        </w:rPr>
        <w:t>дані матеріали:</w:t>
      </w:r>
    </w:p>
    <w:p w:rsidR="00ED576D" w:rsidRDefault="00ED576D" w:rsidP="00ED576D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>1. Надати дозвіл</w:t>
      </w:r>
      <w:r>
        <w:rPr>
          <w:sz w:val="28"/>
          <w:szCs w:val="28"/>
          <w:lang w:val="uk-UA"/>
        </w:rPr>
        <w:t xml:space="preserve"> громадянину </w:t>
      </w:r>
      <w:proofErr w:type="spellStart"/>
      <w:r w:rsidRPr="00ED576D">
        <w:rPr>
          <w:smallCaps/>
          <w:sz w:val="28"/>
          <w:szCs w:val="28"/>
          <w:lang w:val="uk-UA"/>
        </w:rPr>
        <w:t>Николишаку</w:t>
      </w:r>
      <w:proofErr w:type="spellEnd"/>
      <w:r>
        <w:rPr>
          <w:sz w:val="28"/>
          <w:szCs w:val="28"/>
          <w:lang w:val="uk-UA"/>
        </w:rPr>
        <w:t xml:space="preserve"> Василю Ярославовичу на розроб</w:t>
      </w:r>
      <w:r w:rsidRPr="00086707">
        <w:rPr>
          <w:sz w:val="28"/>
          <w:szCs w:val="28"/>
          <w:lang w:val="uk-UA"/>
        </w:rPr>
        <w:t>лення проекту землеустрою щодо відведення земельн</w:t>
      </w:r>
      <w:r>
        <w:rPr>
          <w:sz w:val="28"/>
          <w:szCs w:val="28"/>
          <w:lang w:val="uk-UA"/>
        </w:rPr>
        <w:t>их</w:t>
      </w:r>
      <w:r w:rsidRPr="00086707">
        <w:rPr>
          <w:sz w:val="28"/>
          <w:szCs w:val="28"/>
          <w:lang w:val="uk-UA"/>
        </w:rPr>
        <w:t xml:space="preserve"> ділян</w:t>
      </w:r>
      <w:r>
        <w:rPr>
          <w:sz w:val="28"/>
          <w:szCs w:val="28"/>
          <w:lang w:val="uk-UA"/>
        </w:rPr>
        <w:t xml:space="preserve">ок водного фонду із земель державної власності орієнтовними площами </w:t>
      </w:r>
      <w:smartTag w:uri="urn:schemas-microsoft-com:office:smarttags" w:element="metricconverter">
        <w:smartTagPr>
          <w:attr w:name="ProductID" w:val="3,11 га"/>
        </w:smartTagPr>
        <w:r>
          <w:rPr>
            <w:sz w:val="28"/>
            <w:szCs w:val="28"/>
            <w:lang w:val="uk-UA"/>
          </w:rPr>
          <w:t>3,11 га</w:t>
        </w:r>
      </w:smartTag>
      <w:r>
        <w:rPr>
          <w:sz w:val="28"/>
          <w:szCs w:val="28"/>
          <w:lang w:val="uk-UA"/>
        </w:rPr>
        <w:t xml:space="preserve">, </w:t>
      </w:r>
      <w:smartTag w:uri="urn:schemas-microsoft-com:office:smarttags" w:element="metricconverter">
        <w:smartTagPr>
          <w:attr w:name="ProductID" w:val="3,38 га"/>
        </w:smartTagPr>
        <w:r>
          <w:rPr>
            <w:sz w:val="28"/>
            <w:szCs w:val="28"/>
            <w:lang w:val="uk-UA"/>
          </w:rPr>
          <w:t>3,38 га</w:t>
        </w:r>
      </w:smartTag>
      <w:r>
        <w:rPr>
          <w:sz w:val="28"/>
          <w:szCs w:val="28"/>
          <w:lang w:val="uk-UA"/>
        </w:rPr>
        <w:t xml:space="preserve">, </w:t>
      </w:r>
      <w:smartTag w:uri="urn:schemas-microsoft-com:office:smarttags" w:element="metricconverter">
        <w:smartTagPr>
          <w:attr w:name="ProductID" w:val="4,51 га"/>
        </w:smartTagPr>
        <w:r>
          <w:rPr>
            <w:sz w:val="28"/>
            <w:szCs w:val="28"/>
            <w:lang w:val="uk-UA"/>
          </w:rPr>
          <w:t>4,51 га</w:t>
        </w:r>
      </w:smartTag>
      <w:r>
        <w:rPr>
          <w:sz w:val="28"/>
          <w:szCs w:val="28"/>
          <w:lang w:val="uk-UA"/>
        </w:rPr>
        <w:t xml:space="preserve">, </w:t>
      </w:r>
      <w:smartTag w:uri="urn:schemas-microsoft-com:office:smarttags" w:element="metricconverter">
        <w:smartTagPr>
          <w:attr w:name="ProductID" w:val="0,82 га"/>
        </w:smartTagPr>
        <w:r>
          <w:rPr>
            <w:sz w:val="28"/>
            <w:szCs w:val="28"/>
            <w:lang w:val="uk-UA"/>
          </w:rPr>
          <w:t>0,82 га</w:t>
        </w:r>
      </w:smartTag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</w:rPr>
        <w:t>як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знаход</w:t>
      </w:r>
      <w:r>
        <w:rPr>
          <w:sz w:val="28"/>
          <w:szCs w:val="28"/>
          <w:lang w:val="uk-UA"/>
        </w:rPr>
        <w:t>яться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території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uk-UA"/>
        </w:rPr>
        <w:t>Розсошанської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ради </w:t>
      </w:r>
      <w:r>
        <w:rPr>
          <w:sz w:val="28"/>
          <w:szCs w:val="28"/>
          <w:lang w:val="uk-UA"/>
        </w:rPr>
        <w:t>Хмельницького</w:t>
      </w:r>
      <w:r>
        <w:rPr>
          <w:sz w:val="28"/>
          <w:szCs w:val="28"/>
        </w:rPr>
        <w:t xml:space="preserve"> району за межами </w:t>
      </w:r>
      <w:proofErr w:type="spellStart"/>
      <w:r>
        <w:rPr>
          <w:sz w:val="28"/>
          <w:szCs w:val="28"/>
        </w:rPr>
        <w:t>населеного</w:t>
      </w:r>
      <w:proofErr w:type="spellEnd"/>
      <w:r>
        <w:rPr>
          <w:sz w:val="28"/>
          <w:szCs w:val="28"/>
        </w:rPr>
        <w:t xml:space="preserve"> пункту</w:t>
      </w:r>
      <w:r>
        <w:rPr>
          <w:sz w:val="28"/>
          <w:szCs w:val="28"/>
          <w:lang w:val="uk-UA"/>
        </w:rPr>
        <w:t>, з метою подальшої передачі у користування на умовах оренди для рибогосподарських потреб.</w:t>
      </w:r>
      <w:r w:rsidRPr="00086707">
        <w:rPr>
          <w:sz w:val="28"/>
          <w:szCs w:val="28"/>
          <w:lang w:val="uk-UA"/>
        </w:rPr>
        <w:t xml:space="preserve"> </w:t>
      </w:r>
    </w:p>
    <w:p w:rsidR="00ED576D" w:rsidRPr="00086707" w:rsidRDefault="00ED576D" w:rsidP="00ED576D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>2. </w:t>
      </w:r>
      <w:r>
        <w:rPr>
          <w:sz w:val="28"/>
          <w:szCs w:val="28"/>
          <w:lang w:val="uk-UA"/>
        </w:rPr>
        <w:t xml:space="preserve">Громадянину </w:t>
      </w:r>
      <w:proofErr w:type="spellStart"/>
      <w:r>
        <w:rPr>
          <w:sz w:val="28"/>
          <w:szCs w:val="28"/>
          <w:lang w:val="uk-UA"/>
        </w:rPr>
        <w:t>Николишаку</w:t>
      </w:r>
      <w:proofErr w:type="spellEnd"/>
      <w:r>
        <w:rPr>
          <w:sz w:val="28"/>
          <w:szCs w:val="28"/>
          <w:lang w:val="uk-UA"/>
        </w:rPr>
        <w:t xml:space="preserve"> В.Я. </w:t>
      </w:r>
      <w:r w:rsidRPr="00086707">
        <w:rPr>
          <w:sz w:val="28"/>
          <w:szCs w:val="28"/>
          <w:lang w:val="uk-UA"/>
        </w:rPr>
        <w:t>при розробленні проекту землеустрою щодо відведення земельн</w:t>
      </w:r>
      <w:r>
        <w:rPr>
          <w:sz w:val="28"/>
          <w:szCs w:val="28"/>
          <w:lang w:val="uk-UA"/>
        </w:rPr>
        <w:t>их</w:t>
      </w:r>
      <w:r w:rsidRPr="00086707">
        <w:rPr>
          <w:sz w:val="28"/>
          <w:szCs w:val="28"/>
          <w:lang w:val="uk-UA"/>
        </w:rPr>
        <w:t xml:space="preserve"> ділян</w:t>
      </w:r>
      <w:r>
        <w:rPr>
          <w:sz w:val="28"/>
          <w:szCs w:val="28"/>
          <w:lang w:val="uk-UA"/>
        </w:rPr>
        <w:t>ок</w:t>
      </w:r>
      <w:r w:rsidRPr="0008670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водного фонду </w:t>
      </w:r>
      <w:r w:rsidRPr="00086707">
        <w:rPr>
          <w:sz w:val="28"/>
          <w:szCs w:val="28"/>
          <w:lang w:val="uk-UA"/>
        </w:rPr>
        <w:t>забезпечити дотримання вимог чинного законодавства</w:t>
      </w:r>
      <w:r w:rsidRPr="00086707">
        <w:rPr>
          <w:rStyle w:val="FontStyle11"/>
          <w:sz w:val="28"/>
          <w:szCs w:val="28"/>
          <w:lang w:val="uk-UA" w:eastAsia="uk-UA"/>
        </w:rPr>
        <w:t>.</w:t>
      </w:r>
    </w:p>
    <w:p w:rsidR="00ED576D" w:rsidRPr="00086707" w:rsidRDefault="00ED576D" w:rsidP="00ED576D">
      <w:pPr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 xml:space="preserve">3. Контроль за виконанням цього розпорядження покласти на заступника голови облдержадміністрації </w:t>
      </w:r>
      <w:r>
        <w:rPr>
          <w:sz w:val="28"/>
          <w:szCs w:val="28"/>
          <w:lang w:val="uk-UA"/>
        </w:rPr>
        <w:t>відповідно до розподілу обов’язків.</w:t>
      </w:r>
    </w:p>
    <w:p w:rsidR="00ED576D" w:rsidRDefault="00ED576D" w:rsidP="00ED576D">
      <w:pPr>
        <w:jc w:val="both"/>
        <w:rPr>
          <w:sz w:val="28"/>
          <w:szCs w:val="28"/>
          <w:lang w:val="uk-UA"/>
        </w:rPr>
      </w:pPr>
    </w:p>
    <w:p w:rsidR="00ED576D" w:rsidRDefault="00ED576D" w:rsidP="00ED576D">
      <w:pPr>
        <w:jc w:val="both"/>
        <w:rPr>
          <w:sz w:val="28"/>
          <w:szCs w:val="28"/>
          <w:lang w:val="uk-UA"/>
        </w:rPr>
      </w:pPr>
    </w:p>
    <w:p w:rsidR="00ED576D" w:rsidRPr="007B3021" w:rsidRDefault="00ED576D" w:rsidP="00ED576D">
      <w:pPr>
        <w:jc w:val="both"/>
        <w:rPr>
          <w:lang w:val="uk-UA"/>
        </w:rPr>
      </w:pPr>
      <w:r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М.Загородний</w:t>
      </w:r>
      <w:proofErr w:type="spellEnd"/>
    </w:p>
    <w:sectPr w:rsidR="00ED576D" w:rsidRPr="007B3021" w:rsidSect="002A191D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765" w:rsidRDefault="00461765">
      <w:r>
        <w:separator/>
      </w:r>
    </w:p>
  </w:endnote>
  <w:endnote w:type="continuationSeparator" w:id="0">
    <w:p w:rsidR="00461765" w:rsidRDefault="00461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765" w:rsidRDefault="00461765">
      <w:r>
        <w:separator/>
      </w:r>
    </w:p>
  </w:footnote>
  <w:footnote w:type="continuationSeparator" w:id="0">
    <w:p w:rsidR="00461765" w:rsidRDefault="004617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76D"/>
    <w:rsid w:val="001963C6"/>
    <w:rsid w:val="00204415"/>
    <w:rsid w:val="002A191D"/>
    <w:rsid w:val="002D28CD"/>
    <w:rsid w:val="00461765"/>
    <w:rsid w:val="004A0EF6"/>
    <w:rsid w:val="004B70E7"/>
    <w:rsid w:val="008320B4"/>
    <w:rsid w:val="00AA531E"/>
    <w:rsid w:val="00C42803"/>
    <w:rsid w:val="00DC4E7B"/>
    <w:rsid w:val="00E84738"/>
    <w:rsid w:val="00ED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576D"/>
    <w:rPr>
      <w:rFonts w:eastAsia="Calibri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D576D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ED576D"/>
  </w:style>
  <w:style w:type="character" w:customStyle="1" w:styleId="FontStyle11">
    <w:name w:val="Font Style11"/>
    <w:rsid w:val="00ED576D"/>
    <w:rPr>
      <w:rFonts w:ascii="Times New Roman" w:hAnsi="Times New Roman" w:cs="Times New Roman"/>
      <w:sz w:val="18"/>
      <w:szCs w:val="18"/>
    </w:rPr>
  </w:style>
  <w:style w:type="paragraph" w:styleId="BalloonText">
    <w:name w:val="Balloon Text"/>
    <w:basedOn w:val="Normal"/>
    <w:semiHidden/>
    <w:rsid w:val="001963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576D"/>
    <w:rPr>
      <w:rFonts w:eastAsia="Calibri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D576D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ED576D"/>
  </w:style>
  <w:style w:type="character" w:customStyle="1" w:styleId="FontStyle11">
    <w:name w:val="Font Style11"/>
    <w:rsid w:val="00ED576D"/>
    <w:rPr>
      <w:rFonts w:ascii="Times New Roman" w:hAnsi="Times New Roman" w:cs="Times New Roman"/>
      <w:sz w:val="18"/>
      <w:szCs w:val="18"/>
    </w:rPr>
  </w:style>
  <w:style w:type="paragraph" w:styleId="BalloonText">
    <w:name w:val="Balloon Text"/>
    <w:basedOn w:val="Normal"/>
    <w:semiHidden/>
    <w:rsid w:val="001963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1137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3</cp:revision>
  <cp:lastPrinted>2015-10-07T07:10:00Z</cp:lastPrinted>
  <dcterms:created xsi:type="dcterms:W3CDTF">2015-10-13T13:26:00Z</dcterms:created>
  <dcterms:modified xsi:type="dcterms:W3CDTF">2015-10-13T13:37:00Z</dcterms:modified>
</cp:coreProperties>
</file>