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548" w:type="dxa"/>
        <w:tblLook w:val="01E0" w:firstRow="1" w:lastRow="1" w:firstColumn="1" w:lastColumn="1" w:noHBand="0" w:noVBand="0"/>
      </w:tblPr>
      <w:tblGrid>
        <w:gridCol w:w="4295"/>
      </w:tblGrid>
      <w:tr w:rsidR="007F215A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7F215A" w:rsidRPr="001D5030" w:rsidRDefault="007F215A" w:rsidP="007F215A">
            <w:pPr>
              <w:jc w:val="center"/>
            </w:pPr>
            <w:r>
              <w:t>Додаток 1</w:t>
            </w:r>
          </w:p>
          <w:p w:rsidR="007F215A" w:rsidRPr="007F215A" w:rsidRDefault="007F215A" w:rsidP="007F215A">
            <w:pPr>
              <w:jc w:val="both"/>
              <w:rPr>
                <w:sz w:val="28"/>
              </w:rPr>
            </w:pPr>
            <w:r w:rsidRPr="007F215A">
              <w:rPr>
                <w:spacing w:val="-8"/>
                <w:sz w:val="28"/>
                <w:szCs w:val="28"/>
              </w:rPr>
              <w:t>до Положення про територіальну під</w:t>
            </w:r>
            <w:r>
              <w:rPr>
                <w:spacing w:val="-6"/>
                <w:sz w:val="28"/>
              </w:rPr>
              <w:t>систему єдиної державної сис</w:t>
            </w:r>
            <w:r>
              <w:rPr>
                <w:spacing w:val="-6"/>
                <w:sz w:val="28"/>
              </w:rPr>
              <w:softHyphen/>
              <w:t>теми цивільного захисту Хмель</w:t>
            </w:r>
            <w:r>
              <w:rPr>
                <w:spacing w:val="-6"/>
                <w:sz w:val="28"/>
              </w:rPr>
              <w:softHyphen/>
              <w:t>ницької області</w:t>
            </w:r>
          </w:p>
        </w:tc>
      </w:tr>
    </w:tbl>
    <w:p w:rsidR="007F215A" w:rsidRDefault="007F215A" w:rsidP="007F215A"/>
    <w:p w:rsidR="007F215A" w:rsidRPr="009356C9" w:rsidRDefault="00234D7F" w:rsidP="009356C9">
      <w:pPr>
        <w:jc w:val="center"/>
        <w:rPr>
          <w:lang w:val="ru-RU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9258300" cy="489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215A" w:rsidRPr="009356C9" w:rsidSect="007F215A">
      <w:pgSz w:w="16838" w:h="11906" w:orient="landscape"/>
      <w:pgMar w:top="1418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5A"/>
    <w:rsid w:val="00234D7F"/>
    <w:rsid w:val="002D28CD"/>
    <w:rsid w:val="002E44A1"/>
    <w:rsid w:val="004A0EF6"/>
    <w:rsid w:val="004B70E7"/>
    <w:rsid w:val="007F215A"/>
    <w:rsid w:val="008320B4"/>
    <w:rsid w:val="0092112F"/>
    <w:rsid w:val="009356C9"/>
    <w:rsid w:val="00AA531E"/>
    <w:rsid w:val="00B43D15"/>
    <w:rsid w:val="00C2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15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F215A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F215A"/>
    <w:pPr>
      <w:spacing w:after="120" w:line="480" w:lineRule="auto"/>
    </w:pPr>
  </w:style>
  <w:style w:type="paragraph" w:customStyle="1" w:styleId="a">
    <w:name w:val="Знак Знак"/>
    <w:basedOn w:val="Normal"/>
    <w:rsid w:val="007F215A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"/>
    <w:basedOn w:val="Normal"/>
    <w:rsid w:val="007F215A"/>
    <w:rPr>
      <w:rFonts w:ascii="Verdana" w:eastAsia="MS Mincho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21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15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F215A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F215A"/>
    <w:pPr>
      <w:spacing w:after="120" w:line="480" w:lineRule="auto"/>
    </w:pPr>
  </w:style>
  <w:style w:type="paragraph" w:customStyle="1" w:styleId="a">
    <w:name w:val="Знак Знак"/>
    <w:basedOn w:val="Normal"/>
    <w:rsid w:val="007F215A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"/>
    <w:basedOn w:val="Normal"/>
    <w:rsid w:val="007F215A"/>
    <w:rPr>
      <w:rFonts w:ascii="Verdana" w:eastAsia="MS Mincho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21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2015-10-12T09:46:00Z</cp:lastPrinted>
  <dcterms:created xsi:type="dcterms:W3CDTF">2015-10-21T13:21:00Z</dcterms:created>
  <dcterms:modified xsi:type="dcterms:W3CDTF">2015-10-21T13:44:00Z</dcterms:modified>
</cp:coreProperties>
</file>