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F2" w:rsidRPr="009D06AA" w:rsidRDefault="0040620E" w:rsidP="001604A6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929F2" w:rsidRPr="009D06AA" w:rsidRDefault="00F929F2" w:rsidP="00F929F2">
      <w:pPr>
        <w:rPr>
          <w:sz w:val="28"/>
          <w:szCs w:val="28"/>
          <w:lang w:val="uk-UA"/>
        </w:rPr>
      </w:pPr>
    </w:p>
    <w:p w:rsidR="00F929F2" w:rsidRPr="009D06AA" w:rsidRDefault="00F929F2" w:rsidP="00F929F2">
      <w:pPr>
        <w:rPr>
          <w:sz w:val="28"/>
          <w:szCs w:val="28"/>
          <w:lang w:val="uk-UA"/>
        </w:rPr>
      </w:pPr>
    </w:p>
    <w:p w:rsidR="00F929F2" w:rsidRPr="009D06AA" w:rsidRDefault="00F929F2" w:rsidP="00F929F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2"/>
      </w:tblGrid>
      <w:tr w:rsidR="00F929F2" w:rsidRPr="009D06AA" w:rsidTr="009D06AA">
        <w:tc>
          <w:tcPr>
            <w:tcW w:w="34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929F2" w:rsidRPr="009D06AA" w:rsidRDefault="00F929F2" w:rsidP="00A87F7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D06AA">
              <w:rPr>
                <w:spacing w:val="-2"/>
                <w:sz w:val="28"/>
                <w:szCs w:val="28"/>
                <w:lang w:val="uk-UA"/>
              </w:rPr>
              <w:t>Про відзначення окремих пам’ятних дат</w:t>
            </w:r>
          </w:p>
        </w:tc>
      </w:tr>
    </w:tbl>
    <w:p w:rsidR="00F929F2" w:rsidRPr="009D06AA" w:rsidRDefault="00F929F2" w:rsidP="00F929F2">
      <w:pPr>
        <w:rPr>
          <w:sz w:val="28"/>
          <w:szCs w:val="28"/>
          <w:lang w:val="uk-UA"/>
        </w:rPr>
      </w:pPr>
    </w:p>
    <w:p w:rsidR="00F929F2" w:rsidRPr="009D06AA" w:rsidRDefault="00F929F2" w:rsidP="00F929F2">
      <w:pPr>
        <w:rPr>
          <w:sz w:val="28"/>
          <w:szCs w:val="28"/>
          <w:lang w:val="uk-UA"/>
        </w:rPr>
      </w:pPr>
    </w:p>
    <w:p w:rsidR="00F929F2" w:rsidRPr="009D06AA" w:rsidRDefault="00F929F2" w:rsidP="00F929F2">
      <w:p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textAlignment w:val="baseline"/>
        <w:rPr>
          <w:sz w:val="28"/>
          <w:szCs w:val="28"/>
          <w:lang w:val="uk-UA"/>
        </w:rPr>
      </w:pPr>
      <w:r w:rsidRPr="009D06AA">
        <w:rPr>
          <w:spacing w:val="-2"/>
          <w:sz w:val="28"/>
          <w:szCs w:val="28"/>
          <w:lang w:val="uk-UA"/>
        </w:rPr>
        <w:t>На підставі статей 6, 39 Закону України “Про місцеві державні адмі</w:t>
      </w:r>
      <w:r w:rsidRPr="009D06AA">
        <w:rPr>
          <w:spacing w:val="-2"/>
          <w:sz w:val="28"/>
          <w:szCs w:val="28"/>
          <w:lang w:val="uk-UA"/>
        </w:rPr>
        <w:softHyphen/>
      </w:r>
      <w:r w:rsidRPr="009D06AA">
        <w:rPr>
          <w:sz w:val="28"/>
          <w:szCs w:val="28"/>
          <w:lang w:val="uk-UA"/>
        </w:rPr>
        <w:t xml:space="preserve">ністрації”, </w:t>
      </w:r>
      <w:r w:rsidR="00F91650">
        <w:rPr>
          <w:sz w:val="28"/>
          <w:szCs w:val="28"/>
          <w:lang w:val="uk-UA"/>
        </w:rPr>
        <w:t>у</w:t>
      </w:r>
      <w:r w:rsidRPr="009D06AA">
        <w:rPr>
          <w:sz w:val="28"/>
          <w:szCs w:val="28"/>
          <w:lang w:val="uk-UA"/>
        </w:rPr>
        <w:t xml:space="preserve">казів Президента України від 26 листопада 1998 року № 1310/1998 “Про встановлення Дня пам’яті жертв голодоморів”, </w:t>
      </w:r>
      <w:r w:rsidRPr="009D06AA">
        <w:rPr>
          <w:color w:val="000000"/>
          <w:sz w:val="28"/>
          <w:szCs w:val="28"/>
          <w:lang w:val="uk-UA"/>
        </w:rPr>
        <w:t>від 20 жовтня 2009 року № 836/2009 “День визволення України від фашистських загарбників”,</w:t>
      </w:r>
      <w:r w:rsidRPr="009D06AA">
        <w:rPr>
          <w:sz w:val="28"/>
          <w:szCs w:val="28"/>
          <w:lang w:val="uk-UA"/>
        </w:rPr>
        <w:t xml:space="preserve"> з метою проведення на високому організаційному рівні окремих обласних заходів з відзначення пам’ятних дат:</w:t>
      </w:r>
    </w:p>
    <w:p w:rsidR="00F929F2" w:rsidRPr="009D06AA" w:rsidRDefault="00F929F2" w:rsidP="009D06AA">
      <w:pPr>
        <w:tabs>
          <w:tab w:val="left" w:pos="993"/>
          <w:tab w:val="left" w:pos="1276"/>
        </w:tabs>
        <w:spacing w:after="60"/>
        <w:ind w:firstLine="709"/>
        <w:jc w:val="both"/>
        <w:rPr>
          <w:sz w:val="28"/>
          <w:szCs w:val="28"/>
          <w:lang w:val="uk-UA"/>
        </w:rPr>
      </w:pPr>
      <w:r w:rsidRPr="009D06AA">
        <w:rPr>
          <w:sz w:val="28"/>
          <w:szCs w:val="28"/>
          <w:lang w:val="uk-UA"/>
        </w:rPr>
        <w:t xml:space="preserve">1. Управлінню </w:t>
      </w:r>
      <w:r w:rsidRPr="009D06AA">
        <w:rPr>
          <w:iCs/>
          <w:sz w:val="28"/>
          <w:szCs w:val="28"/>
          <w:lang w:val="uk-UA"/>
        </w:rPr>
        <w:t>культури, національностей</w:t>
      </w:r>
      <w:r w:rsidRPr="009D06AA">
        <w:rPr>
          <w:sz w:val="28"/>
          <w:szCs w:val="28"/>
          <w:lang w:val="uk-UA"/>
        </w:rPr>
        <w:t>, релігій та туризму:</w:t>
      </w:r>
    </w:p>
    <w:p w:rsidR="00F929F2" w:rsidRPr="009D06AA" w:rsidRDefault="00F929F2" w:rsidP="009D06AA">
      <w:pPr>
        <w:tabs>
          <w:tab w:val="left" w:pos="993"/>
          <w:tab w:val="left" w:pos="1276"/>
        </w:tabs>
        <w:spacing w:after="60"/>
        <w:ind w:firstLine="709"/>
        <w:jc w:val="both"/>
        <w:rPr>
          <w:sz w:val="28"/>
          <w:szCs w:val="28"/>
          <w:lang w:val="uk-UA"/>
        </w:rPr>
      </w:pPr>
      <w:r w:rsidRPr="009D06AA">
        <w:rPr>
          <w:sz w:val="28"/>
          <w:szCs w:val="28"/>
          <w:lang w:val="uk-UA"/>
        </w:rPr>
        <w:t xml:space="preserve">1.1. Спільно з виконкомом Хмельницької міської ради, управлінням інформаційної діяльності та комунікацій з громадськістю, організаційним відділом </w:t>
      </w:r>
      <w:r w:rsidR="00F91650">
        <w:rPr>
          <w:sz w:val="28"/>
          <w:szCs w:val="28"/>
          <w:lang w:val="uk-UA"/>
        </w:rPr>
        <w:t xml:space="preserve">апарату </w:t>
      </w:r>
      <w:r w:rsidRPr="009D06AA">
        <w:rPr>
          <w:sz w:val="28"/>
          <w:szCs w:val="28"/>
          <w:lang w:val="uk-UA"/>
        </w:rPr>
        <w:t>облдержадміністрації організувати участь керівництва та структур</w:t>
      </w:r>
      <w:r w:rsidRPr="009D06AA">
        <w:rPr>
          <w:sz w:val="28"/>
          <w:szCs w:val="28"/>
          <w:lang w:val="uk-UA"/>
        </w:rPr>
        <w:softHyphen/>
        <w:t>них підрозділів облдержадміністрації у заходах з відзначення окремих пам’ят</w:t>
      </w:r>
      <w:r w:rsidRPr="009D06AA">
        <w:rPr>
          <w:sz w:val="28"/>
          <w:szCs w:val="28"/>
          <w:lang w:val="uk-UA"/>
        </w:rPr>
        <w:softHyphen/>
        <w:t>них дат, зокрема:</w:t>
      </w:r>
    </w:p>
    <w:p w:rsidR="00F929F2" w:rsidRPr="009D06AA" w:rsidRDefault="00F929F2" w:rsidP="009D06AA">
      <w:pPr>
        <w:tabs>
          <w:tab w:val="left" w:pos="993"/>
          <w:tab w:val="left" w:pos="1276"/>
        </w:tabs>
        <w:spacing w:after="60"/>
        <w:ind w:firstLine="709"/>
        <w:jc w:val="both"/>
        <w:rPr>
          <w:sz w:val="28"/>
          <w:szCs w:val="28"/>
          <w:lang w:val="uk-UA"/>
        </w:rPr>
      </w:pPr>
      <w:r w:rsidRPr="009D06AA">
        <w:rPr>
          <w:sz w:val="28"/>
          <w:szCs w:val="28"/>
          <w:lang w:val="uk-UA"/>
        </w:rPr>
        <w:t xml:space="preserve">покладання 28 жовтня 2015 року вінків та квітів до Вічного вогню у зв’язку з </w:t>
      </w:r>
      <w:r w:rsidRPr="009D06AA">
        <w:rPr>
          <w:color w:val="000000"/>
          <w:sz w:val="28"/>
          <w:szCs w:val="28"/>
          <w:lang w:val="uk-UA"/>
        </w:rPr>
        <w:t>Днем визволення України від фашистських загарбників</w:t>
      </w:r>
      <w:r w:rsidRPr="009D06AA">
        <w:rPr>
          <w:sz w:val="28"/>
          <w:szCs w:val="28"/>
          <w:lang w:val="uk-UA"/>
        </w:rPr>
        <w:t>;</w:t>
      </w:r>
    </w:p>
    <w:p w:rsidR="00F929F2" w:rsidRPr="009D06AA" w:rsidRDefault="00F929F2" w:rsidP="009D06AA">
      <w:pPr>
        <w:tabs>
          <w:tab w:val="left" w:pos="993"/>
          <w:tab w:val="left" w:pos="1276"/>
        </w:tabs>
        <w:spacing w:after="60"/>
        <w:ind w:firstLine="709"/>
        <w:jc w:val="both"/>
        <w:rPr>
          <w:sz w:val="28"/>
          <w:szCs w:val="28"/>
          <w:lang w:val="uk-UA"/>
        </w:rPr>
      </w:pPr>
      <w:r w:rsidRPr="009D06AA">
        <w:rPr>
          <w:sz w:val="28"/>
          <w:szCs w:val="28"/>
          <w:lang w:val="uk-UA"/>
        </w:rPr>
        <w:t>меморіальних заходів 28 листопада 2015 року у зв’язку з Днем пам’яті жертв голодоморів</w:t>
      </w:r>
      <w:r w:rsidRPr="009D06AA">
        <w:rPr>
          <w:bCs/>
          <w:sz w:val="28"/>
          <w:szCs w:val="28"/>
          <w:lang w:val="uk-UA"/>
        </w:rPr>
        <w:t xml:space="preserve">. </w:t>
      </w:r>
    </w:p>
    <w:p w:rsidR="00F929F2" w:rsidRPr="009D06AA" w:rsidRDefault="00F929F2" w:rsidP="009D06AA">
      <w:pPr>
        <w:tabs>
          <w:tab w:val="left" w:pos="993"/>
          <w:tab w:val="left" w:pos="1276"/>
        </w:tabs>
        <w:spacing w:after="60"/>
        <w:ind w:firstLine="709"/>
        <w:jc w:val="both"/>
        <w:rPr>
          <w:sz w:val="28"/>
          <w:szCs w:val="28"/>
          <w:lang w:val="uk-UA"/>
        </w:rPr>
      </w:pPr>
      <w:r w:rsidRPr="009D06AA">
        <w:rPr>
          <w:spacing w:val="-4"/>
          <w:sz w:val="28"/>
          <w:szCs w:val="28"/>
          <w:lang w:val="uk-UA"/>
        </w:rPr>
        <w:t xml:space="preserve">1.2. Ініціювати перед керівниками релігійних організацій області проведення </w:t>
      </w:r>
      <w:r w:rsidRPr="009D06AA">
        <w:rPr>
          <w:sz w:val="28"/>
          <w:szCs w:val="28"/>
          <w:lang w:val="uk-UA"/>
        </w:rPr>
        <w:t>у</w:t>
      </w:r>
      <w:r w:rsidRPr="009D06AA">
        <w:rPr>
          <w:spacing w:val="-4"/>
          <w:sz w:val="28"/>
          <w:szCs w:val="28"/>
          <w:lang w:val="uk-UA"/>
        </w:rPr>
        <w:t xml:space="preserve"> День пам’яті жертв голодоморів</w:t>
      </w:r>
      <w:r w:rsidRPr="009D06AA">
        <w:rPr>
          <w:b/>
          <w:sz w:val="28"/>
          <w:szCs w:val="28"/>
          <w:lang w:val="uk-UA"/>
        </w:rPr>
        <w:t xml:space="preserve"> </w:t>
      </w:r>
      <w:r w:rsidRPr="009D06AA">
        <w:rPr>
          <w:spacing w:val="-4"/>
          <w:sz w:val="28"/>
          <w:szCs w:val="28"/>
          <w:lang w:val="uk-UA"/>
        </w:rPr>
        <w:t>у храмах панахид за загиблими від голоду.</w:t>
      </w:r>
    </w:p>
    <w:p w:rsidR="00F929F2" w:rsidRPr="009D06AA" w:rsidRDefault="00F929F2" w:rsidP="00F929F2">
      <w:pPr>
        <w:tabs>
          <w:tab w:val="left" w:pos="993"/>
          <w:tab w:val="left" w:pos="127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9D06AA">
        <w:rPr>
          <w:spacing w:val="-4"/>
          <w:sz w:val="28"/>
          <w:szCs w:val="28"/>
          <w:lang w:val="uk-UA"/>
        </w:rPr>
        <w:t xml:space="preserve">1.3. Спільно з Державним архівом області </w:t>
      </w:r>
      <w:r w:rsidRPr="009D06AA">
        <w:rPr>
          <w:sz w:val="28"/>
          <w:szCs w:val="28"/>
          <w:lang w:val="uk-UA"/>
        </w:rPr>
        <w:t xml:space="preserve">у бібліотеках та музеях області </w:t>
      </w:r>
      <w:r w:rsidRPr="009D06AA">
        <w:rPr>
          <w:spacing w:val="-4"/>
          <w:sz w:val="28"/>
          <w:szCs w:val="28"/>
          <w:lang w:val="uk-UA"/>
        </w:rPr>
        <w:t xml:space="preserve">провести </w:t>
      </w:r>
      <w:r w:rsidRPr="009D06AA">
        <w:rPr>
          <w:sz w:val="28"/>
          <w:szCs w:val="28"/>
          <w:lang w:val="uk-UA"/>
        </w:rPr>
        <w:t>виставки творів мистецтва, фото- та архівних документів, мемуарної, історичної літератури та інших тематичних матеріалів, присвячених пам’ят</w:t>
      </w:r>
      <w:r w:rsidRPr="009D06AA">
        <w:rPr>
          <w:sz w:val="28"/>
          <w:szCs w:val="28"/>
          <w:lang w:val="uk-UA"/>
        </w:rPr>
        <w:softHyphen/>
        <w:t>ним датам.</w:t>
      </w:r>
    </w:p>
    <w:p w:rsidR="00F929F2" w:rsidRPr="009D06AA" w:rsidRDefault="00F929F2" w:rsidP="00F929F2">
      <w:pPr>
        <w:tabs>
          <w:tab w:val="left" w:pos="993"/>
          <w:tab w:val="left" w:pos="127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9D06AA">
        <w:rPr>
          <w:sz w:val="28"/>
          <w:szCs w:val="28"/>
          <w:lang w:val="uk-UA"/>
        </w:rPr>
        <w:t xml:space="preserve">2. Департаменту освіти і науки облдержадміністрації провести комплекс заходів </w:t>
      </w:r>
      <w:r w:rsidRPr="009D06AA">
        <w:rPr>
          <w:sz w:val="28"/>
          <w:szCs w:val="30"/>
          <w:lang w:val="uk-UA"/>
        </w:rPr>
        <w:t>(</w:t>
      </w:r>
      <w:r w:rsidRPr="009D06AA">
        <w:rPr>
          <w:sz w:val="28"/>
          <w:szCs w:val="28"/>
          <w:lang w:val="uk-UA"/>
        </w:rPr>
        <w:t>історичні години та уроки, лекції, бесіди, “круглі столи”, вечори-рек</w:t>
      </w:r>
      <w:r w:rsidRPr="009D06AA">
        <w:rPr>
          <w:sz w:val="28"/>
          <w:szCs w:val="28"/>
          <w:lang w:val="uk-UA"/>
        </w:rPr>
        <w:softHyphen/>
      </w:r>
      <w:r w:rsidRPr="009D06AA">
        <w:rPr>
          <w:sz w:val="28"/>
          <w:szCs w:val="28"/>
          <w:lang w:val="uk-UA"/>
        </w:rPr>
        <w:lastRenderedPageBreak/>
        <w:t>вієми</w:t>
      </w:r>
      <w:r w:rsidRPr="009D06AA">
        <w:rPr>
          <w:sz w:val="28"/>
          <w:szCs w:val="30"/>
          <w:lang w:val="uk-UA"/>
        </w:rPr>
        <w:t>)</w:t>
      </w:r>
      <w:r w:rsidRPr="009D06AA">
        <w:rPr>
          <w:sz w:val="28"/>
          <w:szCs w:val="28"/>
          <w:lang w:val="uk-UA"/>
        </w:rPr>
        <w:t>, спрямованих на висвітлення подій Другої світової війни та трагічних сторінок в історії Української держави.</w:t>
      </w:r>
    </w:p>
    <w:p w:rsidR="00F929F2" w:rsidRPr="009D06AA" w:rsidRDefault="00F929F2" w:rsidP="009D06AA">
      <w:pPr>
        <w:tabs>
          <w:tab w:val="left" w:pos="993"/>
          <w:tab w:val="left" w:pos="1276"/>
        </w:tabs>
        <w:spacing w:after="60"/>
        <w:ind w:firstLine="709"/>
        <w:jc w:val="both"/>
        <w:rPr>
          <w:sz w:val="28"/>
          <w:szCs w:val="28"/>
          <w:lang w:val="uk-UA"/>
        </w:rPr>
      </w:pPr>
      <w:r w:rsidRPr="009D06AA">
        <w:rPr>
          <w:sz w:val="28"/>
          <w:szCs w:val="28"/>
          <w:lang w:val="uk-UA"/>
        </w:rPr>
        <w:t>3. У зв’язку з Днем пам’яті жертв голодоморів управлінню інформа</w:t>
      </w:r>
      <w:r w:rsidRPr="009D06AA">
        <w:rPr>
          <w:sz w:val="28"/>
          <w:szCs w:val="28"/>
          <w:lang w:val="uk-UA"/>
        </w:rPr>
        <w:softHyphen/>
        <w:t>ційної діяльності та комунікацій з громадськістю облдержадміністрації:</w:t>
      </w:r>
    </w:p>
    <w:p w:rsidR="00F929F2" w:rsidRPr="009D06AA" w:rsidRDefault="00F929F2" w:rsidP="009D06AA">
      <w:pPr>
        <w:tabs>
          <w:tab w:val="left" w:pos="993"/>
          <w:tab w:val="left" w:pos="1276"/>
        </w:tabs>
        <w:spacing w:after="60"/>
        <w:ind w:firstLine="709"/>
        <w:jc w:val="both"/>
        <w:rPr>
          <w:sz w:val="28"/>
          <w:szCs w:val="28"/>
          <w:lang w:val="uk-UA"/>
        </w:rPr>
      </w:pPr>
      <w:r w:rsidRPr="009D06AA">
        <w:rPr>
          <w:sz w:val="28"/>
          <w:szCs w:val="28"/>
          <w:lang w:val="uk-UA"/>
        </w:rPr>
        <w:t>3.1. </w:t>
      </w:r>
      <w:r w:rsidR="00F91650">
        <w:rPr>
          <w:sz w:val="28"/>
          <w:szCs w:val="28"/>
          <w:lang w:val="uk-UA"/>
        </w:rPr>
        <w:t>З</w:t>
      </w:r>
      <w:r w:rsidRPr="009D06AA">
        <w:rPr>
          <w:spacing w:val="-6"/>
          <w:sz w:val="28"/>
          <w:szCs w:val="28"/>
          <w:lang w:val="uk-UA"/>
        </w:rPr>
        <w:t>абезпечити приспущення 28 листопада 2015 року</w:t>
      </w:r>
      <w:r w:rsidRPr="009D06AA">
        <w:rPr>
          <w:sz w:val="28"/>
          <w:szCs w:val="28"/>
          <w:lang w:val="uk-UA"/>
        </w:rPr>
        <w:t xml:space="preserve"> Державного Пра</w:t>
      </w:r>
      <w:r w:rsidR="00F91650">
        <w:rPr>
          <w:sz w:val="28"/>
          <w:szCs w:val="28"/>
          <w:lang w:val="uk-UA"/>
        </w:rPr>
        <w:softHyphen/>
      </w:r>
      <w:r w:rsidRPr="009D06AA">
        <w:rPr>
          <w:sz w:val="28"/>
          <w:szCs w:val="28"/>
          <w:lang w:val="uk-UA"/>
        </w:rPr>
        <w:t>пора України на флагштоці, розташованому у м. Хмельниць</w:t>
      </w:r>
      <w:r w:rsidRPr="009D06AA">
        <w:rPr>
          <w:sz w:val="28"/>
          <w:szCs w:val="28"/>
          <w:lang w:val="uk-UA"/>
        </w:rPr>
        <w:softHyphen/>
        <w:t>кий на майдані Незалежності.</w:t>
      </w:r>
    </w:p>
    <w:p w:rsidR="00F929F2" w:rsidRPr="009D06AA" w:rsidRDefault="00F929F2" w:rsidP="00F929F2">
      <w:pPr>
        <w:tabs>
          <w:tab w:val="left" w:pos="993"/>
          <w:tab w:val="left" w:pos="127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9D06AA">
        <w:rPr>
          <w:sz w:val="28"/>
          <w:szCs w:val="28"/>
          <w:lang w:val="uk-UA"/>
        </w:rPr>
        <w:t>3.2. Повідомити регіональні телерадіокомпанії про виключення з ефірів розважальних теле- та радіопрограм.</w:t>
      </w:r>
    </w:p>
    <w:p w:rsidR="00F929F2" w:rsidRPr="009D06AA" w:rsidRDefault="00F929F2" w:rsidP="00F929F2">
      <w:pPr>
        <w:tabs>
          <w:tab w:val="left" w:pos="993"/>
          <w:tab w:val="left" w:pos="127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9D06AA">
        <w:rPr>
          <w:sz w:val="28"/>
          <w:szCs w:val="28"/>
          <w:lang w:val="uk-UA"/>
        </w:rPr>
        <w:t xml:space="preserve">4. Департаменту освіти і науки, управлінням </w:t>
      </w:r>
      <w:r w:rsidRPr="009D06AA">
        <w:rPr>
          <w:iCs/>
          <w:sz w:val="28"/>
          <w:szCs w:val="28"/>
          <w:lang w:val="uk-UA"/>
        </w:rPr>
        <w:t>культури, національностей</w:t>
      </w:r>
      <w:r w:rsidRPr="009D06AA">
        <w:rPr>
          <w:sz w:val="28"/>
          <w:szCs w:val="28"/>
          <w:lang w:val="uk-UA"/>
        </w:rPr>
        <w:t>, релігій та туризму, молоді та спорту облдержадміністрації вжити заходів з обмеження проведення 28 листопада 2015 року розважальних заходів.</w:t>
      </w:r>
    </w:p>
    <w:p w:rsidR="00F929F2" w:rsidRPr="009D06AA" w:rsidRDefault="00F929F2" w:rsidP="00F929F2">
      <w:pPr>
        <w:tabs>
          <w:tab w:val="left" w:pos="993"/>
          <w:tab w:val="left" w:pos="127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9D06AA">
        <w:rPr>
          <w:sz w:val="28"/>
          <w:szCs w:val="28"/>
          <w:lang w:val="uk-UA"/>
        </w:rPr>
        <w:t>5. Райдержадміністраціям, рекомендувати виконкомам міських (міст обласного значення) рад провести меморіальні, інформаційно-просвітницькі,</w:t>
      </w:r>
      <w:r w:rsidRPr="009D06AA">
        <w:rPr>
          <w:spacing w:val="-8"/>
          <w:sz w:val="28"/>
          <w:szCs w:val="28"/>
          <w:lang w:val="uk-UA"/>
        </w:rPr>
        <w:t xml:space="preserve"> інші </w:t>
      </w:r>
      <w:r w:rsidRPr="009D06AA">
        <w:rPr>
          <w:sz w:val="28"/>
          <w:szCs w:val="30"/>
          <w:lang w:val="uk-UA"/>
        </w:rPr>
        <w:t xml:space="preserve">тематичні та, за потребою, додаткові </w:t>
      </w:r>
      <w:r w:rsidRPr="009D06AA">
        <w:rPr>
          <w:sz w:val="28"/>
          <w:szCs w:val="28"/>
          <w:lang w:val="uk-UA"/>
        </w:rPr>
        <w:t>заходи, присвячені пам’ятним датам.</w:t>
      </w:r>
    </w:p>
    <w:p w:rsidR="00F929F2" w:rsidRPr="009D06AA" w:rsidRDefault="00F929F2" w:rsidP="00F929F2">
      <w:pPr>
        <w:tabs>
          <w:tab w:val="left" w:pos="993"/>
          <w:tab w:val="left" w:pos="127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9D06AA">
        <w:rPr>
          <w:sz w:val="28"/>
          <w:szCs w:val="28"/>
          <w:lang w:val="uk-UA"/>
        </w:rPr>
        <w:t>6. Про проведену роботу інформувати управління інформаційної діяль</w:t>
      </w:r>
      <w:r w:rsidR="009D06AA">
        <w:rPr>
          <w:sz w:val="28"/>
          <w:szCs w:val="28"/>
          <w:lang w:val="uk-UA"/>
        </w:rPr>
        <w:softHyphen/>
      </w:r>
      <w:r w:rsidRPr="009D06AA">
        <w:rPr>
          <w:sz w:val="28"/>
          <w:szCs w:val="28"/>
          <w:lang w:val="uk-UA"/>
        </w:rPr>
        <w:t>ності та комунікацій з громадськістю облдержа</w:t>
      </w:r>
      <w:r w:rsidR="009D06AA">
        <w:rPr>
          <w:sz w:val="28"/>
          <w:szCs w:val="28"/>
          <w:lang w:val="uk-UA"/>
        </w:rPr>
        <w:t>дміністрації до 30 жовтня та 30 </w:t>
      </w:r>
      <w:r w:rsidRPr="009D06AA">
        <w:rPr>
          <w:sz w:val="28"/>
          <w:szCs w:val="28"/>
          <w:lang w:val="uk-UA"/>
        </w:rPr>
        <w:t>листопада 2015 року.</w:t>
      </w:r>
    </w:p>
    <w:p w:rsidR="00F929F2" w:rsidRPr="009D06AA" w:rsidRDefault="00F929F2" w:rsidP="009D06AA">
      <w:pPr>
        <w:tabs>
          <w:tab w:val="left" w:pos="993"/>
          <w:tab w:val="left" w:pos="127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9D06AA">
        <w:rPr>
          <w:sz w:val="28"/>
          <w:szCs w:val="28"/>
          <w:lang w:val="uk-UA"/>
        </w:rPr>
        <w:t>7. Управлінню культури, національностей, релігій та туризму обл</w:t>
      </w:r>
      <w:r w:rsidRPr="009D06AA">
        <w:rPr>
          <w:sz w:val="28"/>
          <w:szCs w:val="28"/>
          <w:lang w:val="uk-UA"/>
        </w:rPr>
        <w:softHyphen/>
        <w:t>держ</w:t>
      </w:r>
      <w:r w:rsidR="009D06AA">
        <w:rPr>
          <w:sz w:val="28"/>
          <w:szCs w:val="28"/>
          <w:lang w:val="uk-UA"/>
        </w:rPr>
        <w:softHyphen/>
      </w:r>
      <w:r w:rsidRPr="009D06AA">
        <w:rPr>
          <w:sz w:val="28"/>
          <w:szCs w:val="28"/>
          <w:lang w:val="uk-UA"/>
        </w:rPr>
        <w:t>адміністрації профінансувати обласні заходи з відзначення окремих пам’ятних дат за рахунок коштів обласного бюджету</w:t>
      </w:r>
      <w:r w:rsidRPr="009D06AA">
        <w:rPr>
          <w:szCs w:val="28"/>
          <w:lang w:val="uk-UA"/>
        </w:rPr>
        <w:t xml:space="preserve"> </w:t>
      </w:r>
      <w:r w:rsidRPr="009D06AA">
        <w:rPr>
          <w:sz w:val="28"/>
          <w:szCs w:val="28"/>
          <w:lang w:val="uk-UA"/>
        </w:rPr>
        <w:t>(КФКВ 110502 “Культура і мис</w:t>
      </w:r>
      <w:r w:rsidR="009D06AA">
        <w:rPr>
          <w:sz w:val="28"/>
          <w:szCs w:val="28"/>
          <w:lang w:val="uk-UA"/>
        </w:rPr>
        <w:softHyphen/>
      </w:r>
      <w:r w:rsidRPr="009D06AA">
        <w:rPr>
          <w:sz w:val="28"/>
          <w:szCs w:val="28"/>
          <w:lang w:val="uk-UA"/>
        </w:rPr>
        <w:t>тецтво”).</w:t>
      </w:r>
    </w:p>
    <w:p w:rsidR="00F929F2" w:rsidRPr="009D06AA" w:rsidRDefault="00F929F2" w:rsidP="009D06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9D06AA">
        <w:rPr>
          <w:sz w:val="28"/>
          <w:szCs w:val="28"/>
          <w:lang w:val="uk-UA"/>
        </w:rPr>
        <w:t>8. 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F929F2" w:rsidRPr="009D06AA" w:rsidRDefault="00F929F2" w:rsidP="00F929F2">
      <w:pPr>
        <w:rPr>
          <w:sz w:val="28"/>
          <w:szCs w:val="28"/>
          <w:lang w:val="uk-UA"/>
        </w:rPr>
      </w:pPr>
    </w:p>
    <w:p w:rsidR="00F929F2" w:rsidRPr="009D06AA" w:rsidRDefault="00F929F2" w:rsidP="00F929F2">
      <w:pPr>
        <w:rPr>
          <w:sz w:val="28"/>
          <w:szCs w:val="28"/>
          <w:lang w:val="uk-UA"/>
        </w:rPr>
      </w:pPr>
    </w:p>
    <w:p w:rsidR="00F929F2" w:rsidRPr="009D06AA" w:rsidRDefault="00F929F2" w:rsidP="00F929F2">
      <w:pPr>
        <w:rPr>
          <w:sz w:val="28"/>
          <w:szCs w:val="28"/>
          <w:lang w:val="uk-UA"/>
        </w:rPr>
      </w:pPr>
      <w:r w:rsidRPr="009D06AA">
        <w:rPr>
          <w:sz w:val="28"/>
          <w:szCs w:val="28"/>
          <w:lang w:val="uk-UA"/>
        </w:rPr>
        <w:t xml:space="preserve">Голова адміністрації </w:t>
      </w:r>
      <w:r w:rsidRPr="009D06AA">
        <w:rPr>
          <w:sz w:val="28"/>
          <w:szCs w:val="28"/>
          <w:lang w:val="uk-UA"/>
        </w:rPr>
        <w:tab/>
      </w:r>
      <w:r w:rsidRPr="009D06AA">
        <w:rPr>
          <w:sz w:val="28"/>
          <w:szCs w:val="28"/>
          <w:lang w:val="uk-UA"/>
        </w:rPr>
        <w:tab/>
      </w:r>
      <w:r w:rsidRPr="009D06AA">
        <w:rPr>
          <w:sz w:val="28"/>
          <w:szCs w:val="28"/>
          <w:lang w:val="uk-UA"/>
        </w:rPr>
        <w:tab/>
      </w:r>
      <w:r w:rsidRPr="009D06AA">
        <w:rPr>
          <w:sz w:val="28"/>
          <w:szCs w:val="28"/>
          <w:lang w:val="uk-UA"/>
        </w:rPr>
        <w:tab/>
      </w:r>
      <w:r w:rsidRPr="009D06AA">
        <w:rPr>
          <w:sz w:val="28"/>
          <w:szCs w:val="28"/>
          <w:lang w:val="uk-UA"/>
        </w:rPr>
        <w:tab/>
      </w:r>
      <w:r w:rsidRPr="009D06AA">
        <w:rPr>
          <w:sz w:val="28"/>
          <w:szCs w:val="28"/>
          <w:lang w:val="uk-UA"/>
        </w:rPr>
        <w:tab/>
      </w:r>
      <w:r w:rsidRPr="009D06AA">
        <w:rPr>
          <w:sz w:val="28"/>
          <w:szCs w:val="28"/>
          <w:lang w:val="uk-UA"/>
        </w:rPr>
        <w:tab/>
        <w:t xml:space="preserve">          М.Загородний</w:t>
      </w:r>
    </w:p>
    <w:sectPr w:rsidR="00F929F2" w:rsidRPr="009D06AA" w:rsidSect="001604A6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A9E" w:rsidRDefault="00BD2A9E" w:rsidP="00F929F2">
      <w:r>
        <w:separator/>
      </w:r>
    </w:p>
  </w:endnote>
  <w:endnote w:type="continuationSeparator" w:id="0">
    <w:p w:rsidR="00BD2A9E" w:rsidRDefault="00BD2A9E" w:rsidP="00F9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A9E" w:rsidRDefault="00BD2A9E" w:rsidP="00F929F2">
      <w:r>
        <w:separator/>
      </w:r>
    </w:p>
  </w:footnote>
  <w:footnote w:type="continuationSeparator" w:id="0">
    <w:p w:rsidR="00BD2A9E" w:rsidRDefault="00BD2A9E" w:rsidP="00F92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4A6" w:rsidRDefault="001604A6" w:rsidP="00BD2A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04A6" w:rsidRDefault="001604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4A6" w:rsidRDefault="001604A6" w:rsidP="00BD2A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620E">
      <w:rPr>
        <w:rStyle w:val="PageNumber"/>
        <w:noProof/>
      </w:rPr>
      <w:t>2</w:t>
    </w:r>
    <w:r>
      <w:rPr>
        <w:rStyle w:val="PageNumber"/>
      </w:rPr>
      <w:fldChar w:fldCharType="end"/>
    </w:r>
  </w:p>
  <w:p w:rsidR="001604A6" w:rsidRDefault="001604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4344F"/>
    <w:multiLevelType w:val="multilevel"/>
    <w:tmpl w:val="F30497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4A55D37"/>
    <w:multiLevelType w:val="hybridMultilevel"/>
    <w:tmpl w:val="C7FA6FE6"/>
    <w:lvl w:ilvl="0" w:tplc="D234AF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F6"/>
    <w:rsid w:val="001604A6"/>
    <w:rsid w:val="001C11F6"/>
    <w:rsid w:val="00366A81"/>
    <w:rsid w:val="0040620E"/>
    <w:rsid w:val="009D06AA"/>
    <w:rsid w:val="00A20C27"/>
    <w:rsid w:val="00A87F7B"/>
    <w:rsid w:val="00AF3F6F"/>
    <w:rsid w:val="00B53F44"/>
    <w:rsid w:val="00BD2A9E"/>
    <w:rsid w:val="00E94084"/>
    <w:rsid w:val="00F91650"/>
    <w:rsid w:val="00F9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9F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29F2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F929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F929F2"/>
  </w:style>
  <w:style w:type="paragraph" w:styleId="Footer">
    <w:name w:val="footer"/>
    <w:basedOn w:val="Normal"/>
    <w:link w:val="FooterChar"/>
    <w:uiPriority w:val="99"/>
    <w:unhideWhenUsed/>
    <w:rsid w:val="00F929F2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F929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semiHidden/>
    <w:rsid w:val="00F91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9F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29F2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F929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F929F2"/>
  </w:style>
  <w:style w:type="paragraph" w:styleId="Footer">
    <w:name w:val="footer"/>
    <w:basedOn w:val="Normal"/>
    <w:link w:val="FooterChar"/>
    <w:uiPriority w:val="99"/>
    <w:unhideWhenUsed/>
    <w:rsid w:val="00F929F2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F929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semiHidden/>
    <w:rsid w:val="00F91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2015-10-22T14:36:00Z</cp:lastPrinted>
  <dcterms:created xsi:type="dcterms:W3CDTF">2015-10-28T14:02:00Z</dcterms:created>
  <dcterms:modified xsi:type="dcterms:W3CDTF">2015-10-28T14:54:00Z</dcterms:modified>
</cp:coreProperties>
</file>