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8F" w:rsidRDefault="00AD6B32" w:rsidP="00E96523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9.5pt;height:168.75pt">
            <v:imagedata r:id="rId7" o:title="image002"/>
          </v:shape>
        </w:pict>
      </w:r>
      <w:bookmarkEnd w:id="0"/>
    </w:p>
    <w:p w:rsidR="00A2138F" w:rsidRDefault="00A2138F" w:rsidP="00FA1320">
      <w:pPr>
        <w:rPr>
          <w:sz w:val="28"/>
          <w:szCs w:val="28"/>
          <w:lang w:val="uk-UA"/>
        </w:rPr>
      </w:pPr>
    </w:p>
    <w:p w:rsidR="00A2138F" w:rsidRDefault="00A2138F" w:rsidP="00FA132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</w:tblGrid>
      <w:tr w:rsidR="00A2138F" w:rsidRPr="008125E0" w:rsidTr="00FA1320"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2138F" w:rsidRPr="000872B4" w:rsidRDefault="00A2138F" w:rsidP="00B964C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передачу в оренду водних об</w:t>
            </w:r>
            <w:r w:rsidRPr="00835D04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єктів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громадя</w:t>
            </w:r>
            <w:r>
              <w:rPr>
                <w:sz w:val="28"/>
                <w:szCs w:val="28"/>
                <w:lang w:val="uk-UA"/>
              </w:rPr>
              <w:softHyphen/>
              <w:t>нинуВолуцькому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</w:p>
        </w:tc>
      </w:tr>
    </w:tbl>
    <w:p w:rsidR="00A2138F" w:rsidRPr="00086707" w:rsidRDefault="00A2138F" w:rsidP="00FA1320">
      <w:pPr>
        <w:jc w:val="both"/>
        <w:rPr>
          <w:sz w:val="28"/>
          <w:szCs w:val="28"/>
          <w:lang w:val="uk-UA"/>
        </w:rPr>
      </w:pPr>
    </w:p>
    <w:p w:rsidR="00A2138F" w:rsidRPr="00086707" w:rsidRDefault="00A2138F" w:rsidP="00FA1320">
      <w:pPr>
        <w:jc w:val="both"/>
        <w:rPr>
          <w:sz w:val="28"/>
          <w:szCs w:val="28"/>
          <w:lang w:val="uk-UA"/>
        </w:rPr>
      </w:pPr>
    </w:p>
    <w:p w:rsidR="00A2138F" w:rsidRPr="00086707" w:rsidRDefault="00A2138F" w:rsidP="00FA132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59, 122</w:t>
      </w:r>
      <w:r w:rsidRPr="00FF1E96">
        <w:rPr>
          <w:spacing w:val="-6"/>
          <w:sz w:val="28"/>
          <w:szCs w:val="28"/>
          <w:lang w:val="uk-UA"/>
        </w:rPr>
        <w:t>-126</w:t>
      </w:r>
      <w:r>
        <w:rPr>
          <w:spacing w:val="-6"/>
          <w:sz w:val="28"/>
          <w:szCs w:val="28"/>
          <w:lang w:val="uk-UA"/>
        </w:rPr>
        <w:t xml:space="preserve">, </w:t>
      </w:r>
      <w:r w:rsidRPr="00086707">
        <w:rPr>
          <w:spacing w:val="-6"/>
          <w:sz w:val="28"/>
          <w:szCs w:val="28"/>
          <w:lang w:val="uk-UA"/>
        </w:rPr>
        <w:t xml:space="preserve">134 Земельного кодексу </w:t>
      </w:r>
      <w:proofErr w:type="spellStart"/>
      <w:r w:rsidRPr="00086707">
        <w:rPr>
          <w:spacing w:val="-6"/>
          <w:sz w:val="28"/>
          <w:szCs w:val="28"/>
          <w:lang w:val="uk-UA"/>
        </w:rPr>
        <w:t>України,</w:t>
      </w:r>
      <w:r>
        <w:rPr>
          <w:spacing w:val="-6"/>
          <w:sz w:val="28"/>
          <w:szCs w:val="28"/>
          <w:lang w:val="uk-UA"/>
        </w:rPr>
        <w:t>статті</w:t>
      </w:r>
      <w:proofErr w:type="spellEnd"/>
      <w:r>
        <w:rPr>
          <w:spacing w:val="-6"/>
          <w:sz w:val="28"/>
          <w:szCs w:val="28"/>
          <w:lang w:val="uk-UA"/>
        </w:rPr>
        <w:t xml:space="preserve"> 5</w:t>
      </w:r>
      <w:r w:rsidRPr="00395CCB">
        <w:rPr>
          <w:spacing w:val="-6"/>
          <w:sz w:val="28"/>
          <w:szCs w:val="28"/>
          <w:lang w:val="uk-UA"/>
        </w:rPr>
        <w:t>1</w:t>
      </w:r>
      <w:r>
        <w:rPr>
          <w:spacing w:val="-6"/>
          <w:sz w:val="28"/>
          <w:szCs w:val="28"/>
          <w:lang w:val="uk-UA"/>
        </w:rPr>
        <w:t xml:space="preserve"> Водного кодексу України</w:t>
      </w:r>
      <w:r>
        <w:rPr>
          <w:color w:val="000000"/>
          <w:sz w:val="28"/>
          <w:szCs w:val="28"/>
          <w:lang w:val="uk-UA"/>
        </w:rPr>
        <w:t xml:space="preserve">, </w:t>
      </w:r>
      <w:r w:rsidRPr="00A928EA">
        <w:rPr>
          <w:color w:val="000000"/>
          <w:sz w:val="28"/>
          <w:szCs w:val="28"/>
          <w:lang w:val="uk-UA"/>
        </w:rPr>
        <w:t>статт</w:t>
      </w:r>
      <w:r>
        <w:rPr>
          <w:color w:val="000000"/>
          <w:sz w:val="28"/>
          <w:szCs w:val="28"/>
          <w:lang w:val="uk-UA"/>
        </w:rPr>
        <w:t>і</w:t>
      </w:r>
      <w:r w:rsidRPr="00A928EA">
        <w:rPr>
          <w:color w:val="000000"/>
          <w:sz w:val="28"/>
          <w:szCs w:val="28"/>
          <w:lang w:val="uk-UA"/>
        </w:rPr>
        <w:t xml:space="preserve"> 5</w:t>
      </w:r>
      <w:r w:rsidRPr="00BB353C">
        <w:rPr>
          <w:color w:val="000000"/>
          <w:sz w:val="28"/>
          <w:szCs w:val="28"/>
          <w:lang w:val="uk-UA"/>
        </w:rPr>
        <w:t>5</w:t>
      </w:r>
      <w:r w:rsidRPr="00A928EA">
        <w:rPr>
          <w:color w:val="000000"/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</w:t>
      </w:r>
      <w:r>
        <w:rPr>
          <w:sz w:val="28"/>
          <w:szCs w:val="28"/>
          <w:lang w:val="uk-UA"/>
        </w:rPr>
        <w:softHyphen/>
        <w:t xml:space="preserve">лянувши заяву громадянина </w:t>
      </w:r>
      <w:proofErr w:type="spellStart"/>
      <w:r>
        <w:rPr>
          <w:sz w:val="28"/>
          <w:szCs w:val="28"/>
          <w:lang w:val="uk-UA"/>
        </w:rPr>
        <w:t>Волуцького</w:t>
      </w:r>
      <w:proofErr w:type="spellEnd"/>
      <w:r>
        <w:rPr>
          <w:sz w:val="28"/>
          <w:szCs w:val="28"/>
          <w:lang w:val="uk-UA"/>
        </w:rPr>
        <w:t xml:space="preserve"> О.В., зареєстровану в облдержадмі</w:t>
      </w:r>
      <w:r>
        <w:rPr>
          <w:sz w:val="28"/>
          <w:szCs w:val="28"/>
          <w:lang w:val="uk-UA"/>
        </w:rPr>
        <w:softHyphen/>
        <w:t>ністрації 04.09.2015 за №99/6011-11-26/2015, паспорти водних об’єктів та технічну документацію із землеустрою щодо встановлення меж земельної ділянки в натурі (на місцевості).</w:t>
      </w:r>
    </w:p>
    <w:p w:rsidR="00A2138F" w:rsidRDefault="00A2138F" w:rsidP="00FA132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</w:t>
      </w:r>
      <w:r>
        <w:rPr>
          <w:sz w:val="28"/>
          <w:szCs w:val="28"/>
          <w:lang w:val="uk-UA"/>
        </w:rPr>
        <w:t xml:space="preserve">Затвердити технічну документацію із землеустрою щодо встановлення меж  земельних ділянок в натурі (на місцевості) для рибогосподарських потреб громадянину </w:t>
      </w:r>
      <w:proofErr w:type="spellStart"/>
      <w:r w:rsidRPr="00FA1320">
        <w:rPr>
          <w:smallCaps/>
          <w:sz w:val="28"/>
          <w:szCs w:val="28"/>
          <w:lang w:val="uk-UA"/>
        </w:rPr>
        <w:t>Волуцькому</w:t>
      </w:r>
      <w:proofErr w:type="spellEnd"/>
      <w:r>
        <w:rPr>
          <w:sz w:val="28"/>
          <w:szCs w:val="28"/>
          <w:lang w:val="uk-UA"/>
        </w:rPr>
        <w:t xml:space="preserve"> Олегу Володимировичу,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Женишковецької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Віньковецького</w:t>
      </w:r>
      <w:proofErr w:type="spellEnd"/>
      <w:r>
        <w:rPr>
          <w:sz w:val="28"/>
          <w:szCs w:val="28"/>
          <w:lang w:val="uk-UA"/>
        </w:rPr>
        <w:t xml:space="preserve"> району.</w:t>
      </w:r>
    </w:p>
    <w:p w:rsidR="00A2138F" w:rsidRDefault="00A2138F" w:rsidP="00FA132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A1320">
        <w:rPr>
          <w:spacing w:val="-10"/>
          <w:sz w:val="28"/>
          <w:szCs w:val="28"/>
          <w:lang w:val="uk-UA"/>
        </w:rPr>
        <w:t xml:space="preserve">2. Надати в оренду до 05 березня 2018 року громадянину </w:t>
      </w:r>
      <w:proofErr w:type="spellStart"/>
      <w:r w:rsidRPr="00FA1320">
        <w:rPr>
          <w:spacing w:val="-10"/>
          <w:sz w:val="28"/>
          <w:szCs w:val="28"/>
          <w:lang w:val="uk-UA"/>
        </w:rPr>
        <w:t>Волуцькому</w:t>
      </w:r>
      <w:proofErr w:type="spellEnd"/>
      <w:r w:rsidRPr="00FA1320">
        <w:rPr>
          <w:spacing w:val="-10"/>
          <w:sz w:val="28"/>
          <w:szCs w:val="28"/>
          <w:lang w:val="uk-UA"/>
        </w:rPr>
        <w:t xml:space="preserve"> О.В.</w:t>
      </w:r>
      <w:r>
        <w:rPr>
          <w:sz w:val="28"/>
          <w:szCs w:val="28"/>
          <w:lang w:val="uk-UA"/>
        </w:rPr>
        <w:t xml:space="preserve">, водний об’єкт у комплексі із земельною ділянкою водного фонду із земель державної власності (кадастровий номер 6820683000:04:002:0001) площею 81,800 га для рибогосподарських потреб, яка знаходиться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Женишковецької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Віньковецького</w:t>
      </w:r>
      <w:proofErr w:type="spellEnd"/>
      <w:r>
        <w:rPr>
          <w:sz w:val="28"/>
          <w:szCs w:val="28"/>
          <w:lang w:val="uk-UA"/>
        </w:rPr>
        <w:t xml:space="preserve"> району.</w:t>
      </w:r>
    </w:p>
    <w:p w:rsidR="00A2138F" w:rsidRPr="00086707" w:rsidRDefault="00A2138F" w:rsidP="00FA132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A1320">
        <w:rPr>
          <w:spacing w:val="-8"/>
          <w:sz w:val="28"/>
          <w:szCs w:val="28"/>
          <w:lang w:val="uk-UA"/>
        </w:rPr>
        <w:t xml:space="preserve">3. Надати в оренду до 10 грудня 2017 року громадянину </w:t>
      </w:r>
      <w:proofErr w:type="spellStart"/>
      <w:r w:rsidRPr="00FA1320">
        <w:rPr>
          <w:spacing w:val="-8"/>
          <w:sz w:val="28"/>
          <w:szCs w:val="28"/>
          <w:lang w:val="uk-UA"/>
        </w:rPr>
        <w:t>Волуцькому</w:t>
      </w:r>
      <w:proofErr w:type="spellEnd"/>
      <w:r w:rsidRPr="00FA1320">
        <w:rPr>
          <w:spacing w:val="-8"/>
          <w:sz w:val="28"/>
          <w:szCs w:val="28"/>
          <w:lang w:val="uk-UA"/>
        </w:rPr>
        <w:t xml:space="preserve"> О.В.,</w:t>
      </w:r>
      <w:r>
        <w:rPr>
          <w:sz w:val="28"/>
          <w:szCs w:val="28"/>
          <w:lang w:val="uk-UA"/>
        </w:rPr>
        <w:t xml:space="preserve"> водний об’єкт у комплексі із земельною ділянкою водного фонду із земель державної власності (кадастровий номер 6820683000:04:005:0001) площею 2,61000 </w:t>
      </w:r>
      <w:proofErr w:type="spellStart"/>
      <w:r>
        <w:rPr>
          <w:sz w:val="28"/>
          <w:szCs w:val="28"/>
          <w:lang w:val="uk-UA"/>
        </w:rPr>
        <w:t>гадля</w:t>
      </w:r>
      <w:proofErr w:type="spellEnd"/>
      <w:r>
        <w:rPr>
          <w:sz w:val="28"/>
          <w:szCs w:val="28"/>
          <w:lang w:val="uk-UA"/>
        </w:rPr>
        <w:t xml:space="preserve"> рибогосподарських потреб, яка знаходиться за межами насе</w:t>
      </w:r>
      <w:r>
        <w:rPr>
          <w:sz w:val="28"/>
          <w:szCs w:val="28"/>
          <w:lang w:val="uk-UA"/>
        </w:rPr>
        <w:softHyphen/>
        <w:t xml:space="preserve">лених пунктів на території </w:t>
      </w:r>
      <w:proofErr w:type="spellStart"/>
      <w:r>
        <w:rPr>
          <w:sz w:val="28"/>
          <w:szCs w:val="28"/>
          <w:lang w:val="uk-UA"/>
        </w:rPr>
        <w:t>Женишковецької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Віньковецького</w:t>
      </w:r>
      <w:proofErr w:type="spellEnd"/>
      <w:r>
        <w:rPr>
          <w:sz w:val="28"/>
          <w:szCs w:val="28"/>
          <w:lang w:val="uk-UA"/>
        </w:rPr>
        <w:t xml:space="preserve"> району.</w:t>
      </w:r>
    </w:p>
    <w:p w:rsidR="00A2138F" w:rsidRDefault="00A2138F" w:rsidP="0069395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08670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Департаменту екології та природних ресурсів </w:t>
      </w:r>
      <w:r w:rsidRPr="00FA1320">
        <w:rPr>
          <w:sz w:val="28"/>
          <w:szCs w:val="28"/>
          <w:lang w:val="uk-UA"/>
        </w:rPr>
        <w:t>облдержадмі</w:t>
      </w:r>
      <w:r>
        <w:rPr>
          <w:sz w:val="28"/>
          <w:szCs w:val="28"/>
          <w:lang w:val="uk-UA"/>
        </w:rPr>
        <w:t>ні</w:t>
      </w:r>
      <w:r w:rsidRPr="00FA1320">
        <w:rPr>
          <w:sz w:val="28"/>
          <w:szCs w:val="28"/>
          <w:lang w:val="uk-UA"/>
        </w:rPr>
        <w:t>страції</w:t>
      </w:r>
      <w:r>
        <w:rPr>
          <w:sz w:val="28"/>
          <w:szCs w:val="28"/>
          <w:lang w:val="uk-UA"/>
        </w:rPr>
        <w:t xml:space="preserve"> укласти договір оренди вказаних водних об’єктів на умовах, визначених цим розпорядженням, встановивши орендну плату за водні об’єкти відповідно до Методики </w:t>
      </w:r>
      <w:r w:rsidRPr="000C4E98">
        <w:rPr>
          <w:color w:val="000000"/>
          <w:sz w:val="28"/>
          <w:szCs w:val="28"/>
          <w:lang w:val="uk-UA"/>
        </w:rPr>
        <w:t>ви</w:t>
      </w:r>
      <w:r>
        <w:rPr>
          <w:color w:val="000000"/>
          <w:sz w:val="28"/>
          <w:szCs w:val="28"/>
          <w:lang w:val="uk-UA"/>
        </w:rPr>
        <w:t>значення розміру плати за надан</w:t>
      </w:r>
      <w:r w:rsidRPr="000C4E98">
        <w:rPr>
          <w:color w:val="000000"/>
          <w:sz w:val="28"/>
          <w:szCs w:val="28"/>
          <w:lang w:val="uk-UA"/>
        </w:rPr>
        <w:t>і в оренду водні об’єкти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lastRenderedPageBreak/>
        <w:t>затвердженої</w:t>
      </w:r>
      <w:r w:rsidRPr="000C4E98">
        <w:rPr>
          <w:color w:val="000000"/>
          <w:sz w:val="28"/>
          <w:szCs w:val="28"/>
          <w:lang w:val="uk-UA"/>
        </w:rPr>
        <w:t xml:space="preserve"> наказом Міністерства екології та природних ресурсів України від 28.05.2013 року № 236</w:t>
      </w:r>
      <w:r>
        <w:rPr>
          <w:color w:val="000000"/>
          <w:sz w:val="28"/>
          <w:szCs w:val="28"/>
          <w:lang w:val="uk-UA"/>
        </w:rPr>
        <w:t>,</w:t>
      </w:r>
      <w:r w:rsidRPr="000C4E98">
        <w:rPr>
          <w:color w:val="000000"/>
          <w:sz w:val="28"/>
          <w:szCs w:val="28"/>
          <w:lang w:val="uk-UA"/>
        </w:rPr>
        <w:t xml:space="preserve"> та орендну плату за земельн</w:t>
      </w:r>
      <w:r>
        <w:rPr>
          <w:color w:val="000000"/>
          <w:sz w:val="28"/>
          <w:szCs w:val="28"/>
          <w:lang w:val="uk-UA"/>
        </w:rPr>
        <w:t>і</w:t>
      </w:r>
      <w:r w:rsidRPr="000C4E98">
        <w:rPr>
          <w:color w:val="000000"/>
          <w:sz w:val="28"/>
          <w:szCs w:val="28"/>
          <w:lang w:val="uk-UA"/>
        </w:rPr>
        <w:t xml:space="preserve"> ділянк</w:t>
      </w:r>
      <w:r>
        <w:rPr>
          <w:color w:val="000000"/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у розмірі, передбаченому Податковим кодексом України та Законом України “Про оренду землі” та забезпечити його погодження з центральним органом вико</w:t>
      </w:r>
      <w:r>
        <w:rPr>
          <w:sz w:val="28"/>
          <w:szCs w:val="28"/>
          <w:lang w:val="uk-UA"/>
        </w:rPr>
        <w:softHyphen/>
        <w:t>навчої влади, що реалізує державну політику у сфері водного господарства.</w:t>
      </w:r>
    </w:p>
    <w:p w:rsidR="00A2138F" w:rsidRDefault="00A2138F" w:rsidP="00FA132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0C4E98">
        <w:rPr>
          <w:sz w:val="28"/>
          <w:szCs w:val="28"/>
          <w:lang w:val="uk-UA"/>
        </w:rPr>
        <w:t>.</w:t>
      </w:r>
      <w:r w:rsidRPr="0008670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>
        <w:rPr>
          <w:sz w:val="28"/>
          <w:szCs w:val="28"/>
          <w:lang w:val="uk-UA"/>
        </w:rPr>
        <w:t>Волуцькому</w:t>
      </w:r>
      <w:proofErr w:type="spellEnd"/>
      <w:r>
        <w:rPr>
          <w:sz w:val="28"/>
          <w:szCs w:val="28"/>
          <w:lang w:val="uk-UA"/>
        </w:rPr>
        <w:t xml:space="preserve"> О. В. забезпечити в установленому порядку реєстрацію права оренди водних об’єктів, зазначених у пункті 2 цього розпорядження.</w:t>
      </w:r>
    </w:p>
    <w:p w:rsidR="00A2138F" w:rsidRPr="00086707" w:rsidRDefault="00A2138F" w:rsidP="00FA13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0C4E98">
        <w:rPr>
          <w:sz w:val="28"/>
          <w:szCs w:val="28"/>
        </w:rPr>
        <w:t>.</w:t>
      </w:r>
      <w:r w:rsidRPr="00086707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A2138F" w:rsidRDefault="00A2138F" w:rsidP="00FA1320">
      <w:pPr>
        <w:jc w:val="both"/>
        <w:rPr>
          <w:sz w:val="28"/>
          <w:szCs w:val="28"/>
          <w:lang w:val="uk-UA"/>
        </w:rPr>
      </w:pPr>
    </w:p>
    <w:p w:rsidR="00A2138F" w:rsidRDefault="00A2138F" w:rsidP="00FA1320">
      <w:pPr>
        <w:jc w:val="both"/>
        <w:rPr>
          <w:sz w:val="28"/>
          <w:szCs w:val="28"/>
          <w:lang w:val="uk-UA"/>
        </w:rPr>
      </w:pPr>
    </w:p>
    <w:p w:rsidR="00A2138F" w:rsidRPr="007B3021" w:rsidRDefault="00A2138F" w:rsidP="00FA132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A2138F" w:rsidRPr="007B3021" w:rsidSect="00E96523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8F" w:rsidRDefault="00A2138F" w:rsidP="00F6333B">
      <w:r>
        <w:separator/>
      </w:r>
    </w:p>
  </w:endnote>
  <w:endnote w:type="continuationSeparator" w:id="0">
    <w:p w:rsidR="00A2138F" w:rsidRDefault="00A2138F" w:rsidP="00F6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8F" w:rsidRDefault="00A2138F" w:rsidP="00F6333B">
      <w:r>
        <w:separator/>
      </w:r>
    </w:p>
  </w:footnote>
  <w:footnote w:type="continuationSeparator" w:id="0">
    <w:p w:rsidR="00A2138F" w:rsidRDefault="00A2138F" w:rsidP="00F63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8F" w:rsidRDefault="00A2138F" w:rsidP="00E04E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138F" w:rsidRDefault="00A213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8F" w:rsidRDefault="00A2138F" w:rsidP="00E04E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6B32">
      <w:rPr>
        <w:rStyle w:val="PageNumber"/>
        <w:noProof/>
      </w:rPr>
      <w:t>2</w:t>
    </w:r>
    <w:r>
      <w:rPr>
        <w:rStyle w:val="PageNumber"/>
      </w:rPr>
      <w:fldChar w:fldCharType="end"/>
    </w:r>
  </w:p>
  <w:p w:rsidR="00A2138F" w:rsidRDefault="00A21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B96"/>
    <w:rsid w:val="00086707"/>
    <w:rsid w:val="000872B4"/>
    <w:rsid w:val="000C4E98"/>
    <w:rsid w:val="002C6B8E"/>
    <w:rsid w:val="00395CCB"/>
    <w:rsid w:val="004202A2"/>
    <w:rsid w:val="00487A2E"/>
    <w:rsid w:val="00693959"/>
    <w:rsid w:val="007B3021"/>
    <w:rsid w:val="008125E0"/>
    <w:rsid w:val="008153F0"/>
    <w:rsid w:val="00835D04"/>
    <w:rsid w:val="00844179"/>
    <w:rsid w:val="00A2138F"/>
    <w:rsid w:val="00A928EA"/>
    <w:rsid w:val="00AD6B32"/>
    <w:rsid w:val="00B56F45"/>
    <w:rsid w:val="00B964C5"/>
    <w:rsid w:val="00BB353C"/>
    <w:rsid w:val="00BC2573"/>
    <w:rsid w:val="00C06B96"/>
    <w:rsid w:val="00C62266"/>
    <w:rsid w:val="00D73624"/>
    <w:rsid w:val="00E04EDA"/>
    <w:rsid w:val="00E96523"/>
    <w:rsid w:val="00EB47BC"/>
    <w:rsid w:val="00ED576D"/>
    <w:rsid w:val="00F6333B"/>
    <w:rsid w:val="00FA1320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320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132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13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FA1320"/>
    <w:rPr>
      <w:rFonts w:cs="Times New Roman"/>
    </w:rPr>
  </w:style>
  <w:style w:type="character" w:customStyle="1" w:styleId="FontStyle11">
    <w:name w:val="Font Style11"/>
    <w:uiPriority w:val="99"/>
    <w:rsid w:val="00FA1320"/>
    <w:rPr>
      <w:rFonts w:ascii="Times New Roman" w:hAnsi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FA1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132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1610</Words>
  <Characters>918</Characters>
  <Application>Microsoft Office Word</Application>
  <DocSecurity>0</DocSecurity>
  <Lines>7</Lines>
  <Paragraphs>5</Paragraphs>
  <ScaleCrop>false</ScaleCrop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2015-10-26T14:34:00Z</cp:lastPrinted>
  <dcterms:created xsi:type="dcterms:W3CDTF">2015-10-26T14:03:00Z</dcterms:created>
  <dcterms:modified xsi:type="dcterms:W3CDTF">2015-10-28T14:56:00Z</dcterms:modified>
</cp:coreProperties>
</file>