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15"/>
      </w:tblGrid>
      <w:tr w:rsidR="00214614" w:rsidTr="009465D3">
        <w:trPr>
          <w:trHeight w:val="125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214614" w:rsidRDefault="0021461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3</w:t>
            </w:r>
          </w:p>
          <w:p w:rsidR="00214614" w:rsidRDefault="00214614">
            <w:pPr>
              <w:pStyle w:val="BodyText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214614" w:rsidRDefault="00170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  <w:r w:rsidR="00214614">
              <w:rPr>
                <w:sz w:val="28"/>
                <w:szCs w:val="28"/>
              </w:rPr>
              <w:t>201</w:t>
            </w:r>
            <w:r w:rsidR="00214614">
              <w:rPr>
                <w:sz w:val="28"/>
                <w:szCs w:val="28"/>
                <w:lang w:val="ru-RU"/>
              </w:rPr>
              <w:t>5</w:t>
            </w:r>
            <w:r w:rsidR="0021461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526/2015-р</w:t>
            </w:r>
          </w:p>
        </w:tc>
      </w:tr>
    </w:tbl>
    <w:p w:rsidR="00214614" w:rsidRDefault="00214614" w:rsidP="0021461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5700C7" w:rsidRDefault="005700C7" w:rsidP="00214614">
      <w:pPr>
        <w:shd w:val="clear" w:color="auto" w:fill="FFFFFF"/>
        <w:jc w:val="center"/>
        <w:rPr>
          <w:b/>
          <w:bCs/>
          <w:sz w:val="26"/>
          <w:lang w:val="ru-RU"/>
        </w:rPr>
      </w:pPr>
      <w:r w:rsidRPr="005700C7">
        <w:rPr>
          <w:b/>
          <w:bCs/>
          <w:sz w:val="26"/>
        </w:rPr>
        <w:t>Зміни до додатку 5 до рішення сесії обласної ради від 20.08.2015 №</w:t>
      </w:r>
      <w:r>
        <w:rPr>
          <w:b/>
          <w:bCs/>
          <w:sz w:val="26"/>
          <w:lang w:val="ru-RU"/>
        </w:rPr>
        <w:t xml:space="preserve"> </w:t>
      </w:r>
      <w:r w:rsidRPr="005700C7">
        <w:rPr>
          <w:b/>
          <w:bCs/>
          <w:sz w:val="26"/>
        </w:rPr>
        <w:t xml:space="preserve">25-34/2015, зі змінами, </w:t>
      </w:r>
    </w:p>
    <w:p w:rsidR="000E7248" w:rsidRPr="005700C7" w:rsidRDefault="005700C7" w:rsidP="00214614">
      <w:pPr>
        <w:shd w:val="clear" w:color="auto" w:fill="FFFFFF"/>
        <w:jc w:val="center"/>
        <w:rPr>
          <w:b/>
          <w:bCs/>
          <w:sz w:val="26"/>
          <w:lang w:val="ru-RU"/>
        </w:rPr>
      </w:pPr>
      <w:r>
        <w:rPr>
          <w:b/>
          <w:bCs/>
          <w:sz w:val="26"/>
        </w:rPr>
        <w:t>“</w:t>
      </w:r>
      <w:r w:rsidRPr="005700C7">
        <w:rPr>
          <w:b/>
          <w:bCs/>
          <w:sz w:val="26"/>
        </w:rPr>
        <w:t>Міжбюджетні трансферти з Державного бюд</w:t>
      </w:r>
      <w:r>
        <w:rPr>
          <w:b/>
          <w:bCs/>
          <w:sz w:val="26"/>
        </w:rPr>
        <w:t>жету України місцевим бюджетам на 2015 рік”</w:t>
      </w:r>
    </w:p>
    <w:p w:rsidR="005700C7" w:rsidRPr="005700C7" w:rsidRDefault="005700C7" w:rsidP="00214614">
      <w:pPr>
        <w:shd w:val="clear" w:color="auto" w:fill="FFFFFF"/>
        <w:jc w:val="center"/>
        <w:rPr>
          <w:sz w:val="10"/>
          <w:szCs w:val="28"/>
          <w:lang w:val="ru-RU"/>
        </w:rPr>
      </w:pPr>
    </w:p>
    <w:tbl>
      <w:tblPr>
        <w:tblW w:w="1477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643"/>
        <w:gridCol w:w="2693"/>
        <w:gridCol w:w="1431"/>
        <w:gridCol w:w="1489"/>
        <w:gridCol w:w="2240"/>
        <w:gridCol w:w="1161"/>
        <w:gridCol w:w="639"/>
        <w:gridCol w:w="1680"/>
        <w:gridCol w:w="1800"/>
      </w:tblGrid>
      <w:tr w:rsidR="005700C7" w:rsidTr="009C4AB8">
        <w:trPr>
          <w:trHeight w:val="83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19E0" w:rsidRPr="005700C7" w:rsidRDefault="005700C7">
            <w:pPr>
              <w:rPr>
                <w:bCs/>
                <w:sz w:val="20"/>
                <w:szCs w:val="20"/>
                <w:lang w:val="ru-RU"/>
              </w:rPr>
            </w:pPr>
            <w:r w:rsidRPr="005700C7">
              <w:rPr>
                <w:bCs/>
                <w:sz w:val="20"/>
                <w:szCs w:val="20"/>
                <w:lang w:val="ru-RU"/>
              </w:rPr>
              <w:t>(грн.)</w:t>
            </w:r>
          </w:p>
        </w:tc>
      </w:tr>
      <w:tr w:rsidR="005700C7" w:rsidTr="009C4AB8">
        <w:trPr>
          <w:trHeight w:val="7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bCs/>
                <w:sz w:val="20"/>
                <w:szCs w:val="20"/>
              </w:rPr>
            </w:pPr>
            <w:r w:rsidRPr="005700C7">
              <w:rPr>
                <w:b/>
                <w:bCs/>
                <w:sz w:val="20"/>
                <w:szCs w:val="20"/>
              </w:rPr>
              <w:t>Стабілізаційна дотація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bCs/>
                <w:sz w:val="20"/>
                <w:szCs w:val="20"/>
              </w:rPr>
            </w:pPr>
            <w:r w:rsidRPr="005700C7">
              <w:rPr>
                <w:b/>
                <w:bCs/>
                <w:sz w:val="20"/>
                <w:szCs w:val="20"/>
              </w:rPr>
              <w:t xml:space="preserve">Субвенція загального фонду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bCs/>
                <w:sz w:val="20"/>
                <w:szCs w:val="20"/>
              </w:rPr>
            </w:pPr>
            <w:r w:rsidRPr="005700C7">
              <w:rPr>
                <w:b/>
                <w:bCs/>
                <w:sz w:val="20"/>
                <w:szCs w:val="20"/>
              </w:rPr>
              <w:t xml:space="preserve">Разом: </w:t>
            </w:r>
          </w:p>
        </w:tc>
      </w:tr>
      <w:tr w:rsidR="005700C7" w:rsidTr="009C4AB8">
        <w:trPr>
          <w:trHeight w:val="73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bCs/>
                <w:sz w:val="20"/>
                <w:szCs w:val="20"/>
              </w:rPr>
            </w:pPr>
            <w:r w:rsidRPr="005700C7">
              <w:rPr>
                <w:b/>
                <w:bCs/>
                <w:sz w:val="20"/>
                <w:szCs w:val="20"/>
              </w:rPr>
              <w:t>Міжбюджетні трансферти з державного бюджету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00C7" w:rsidTr="009C4AB8">
        <w:trPr>
          <w:trHeight w:val="743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Освітня субвенція з державного бюджету місцевим бюджетам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з них видатки на оснащення загально</w:t>
            </w:r>
            <w:r w:rsidR="005700C7" w:rsidRPr="005700C7">
              <w:rPr>
                <w:b/>
                <w:sz w:val="20"/>
                <w:szCs w:val="20"/>
              </w:rPr>
              <w:softHyphen/>
            </w:r>
            <w:r w:rsidRPr="005700C7">
              <w:rPr>
                <w:b/>
                <w:sz w:val="20"/>
                <w:szCs w:val="20"/>
              </w:rPr>
              <w:t xml:space="preserve">освітніх навчальних закладів засобами навчання, у тому числі кабінетами фізики, хімії, біології, </w:t>
            </w:r>
            <w:r w:rsidRPr="005700C7">
              <w:rPr>
                <w:b/>
                <w:spacing w:val="-4"/>
                <w:sz w:val="20"/>
                <w:szCs w:val="20"/>
              </w:rPr>
              <w:t>географії, математики</w:t>
            </w:r>
            <w:r w:rsidRPr="005700C7">
              <w:rPr>
                <w:b/>
                <w:sz w:val="20"/>
                <w:szCs w:val="20"/>
              </w:rPr>
              <w:t xml:space="preserve">, </w:t>
            </w:r>
            <w:r w:rsidRPr="009C4AB8">
              <w:rPr>
                <w:b/>
                <w:spacing w:val="-4"/>
                <w:sz w:val="20"/>
                <w:szCs w:val="20"/>
              </w:rPr>
              <w:t>навчальними комп’ю</w:t>
            </w:r>
            <w:r w:rsidR="009C4AB8" w:rsidRPr="009C4AB8">
              <w:rPr>
                <w:b/>
                <w:spacing w:val="-4"/>
                <w:sz w:val="20"/>
                <w:szCs w:val="20"/>
              </w:rPr>
              <w:softHyphen/>
            </w:r>
            <w:r w:rsidRPr="009C4AB8">
              <w:rPr>
                <w:b/>
                <w:spacing w:val="-4"/>
                <w:sz w:val="20"/>
                <w:szCs w:val="20"/>
              </w:rPr>
              <w:t>терними комплексами</w:t>
            </w:r>
            <w:r w:rsidRPr="005700C7">
              <w:rPr>
                <w:b/>
                <w:sz w:val="20"/>
                <w:szCs w:val="20"/>
              </w:rPr>
              <w:t xml:space="preserve"> з мультимедійними засобами навчання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Медична субвенція з державного бюджету місцевим бюджетам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Субвенцiя з державного бюджету мiсце</w:t>
            </w:r>
            <w:r w:rsidR="009C4AB8">
              <w:rPr>
                <w:b/>
                <w:sz w:val="20"/>
                <w:szCs w:val="20"/>
              </w:rPr>
              <w:softHyphen/>
            </w:r>
            <w:r w:rsidRPr="005700C7">
              <w:rPr>
                <w:b/>
                <w:sz w:val="20"/>
                <w:szCs w:val="20"/>
              </w:rPr>
              <w:t>вим бюджетам на проведення виборiв депу</w:t>
            </w:r>
            <w:r w:rsidR="009C4AB8">
              <w:rPr>
                <w:b/>
                <w:sz w:val="20"/>
                <w:szCs w:val="20"/>
              </w:rPr>
              <w:softHyphen/>
            </w:r>
            <w:r w:rsidRPr="005700C7">
              <w:rPr>
                <w:b/>
                <w:sz w:val="20"/>
                <w:szCs w:val="20"/>
              </w:rPr>
              <w:t xml:space="preserve">татiв мiсцевих </w:t>
            </w:r>
            <w:r w:rsidRPr="009C4AB8">
              <w:rPr>
                <w:b/>
                <w:spacing w:val="-6"/>
                <w:sz w:val="20"/>
                <w:szCs w:val="20"/>
              </w:rPr>
              <w:t xml:space="preserve">рад та </w:t>
            </w:r>
            <w:r w:rsidR="009C4AB8" w:rsidRPr="009C4AB8">
              <w:rPr>
                <w:b/>
                <w:spacing w:val="-6"/>
                <w:sz w:val="20"/>
                <w:szCs w:val="20"/>
              </w:rPr>
              <w:t>сіль</w:t>
            </w:r>
            <w:r w:rsidRPr="009C4AB8">
              <w:rPr>
                <w:b/>
                <w:spacing w:val="-6"/>
                <w:sz w:val="20"/>
                <w:szCs w:val="20"/>
              </w:rPr>
              <w:t>ських</w:t>
            </w:r>
            <w:r w:rsidRPr="005700C7">
              <w:rPr>
                <w:b/>
                <w:sz w:val="20"/>
                <w:szCs w:val="20"/>
              </w:rPr>
              <w:t>, селищних, мiських голiв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00C7" w:rsidTr="009C4AB8">
        <w:trPr>
          <w:trHeight w:val="672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E0" w:rsidRPr="005700C7" w:rsidRDefault="00C119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00C7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b/>
                <w:sz w:val="20"/>
                <w:szCs w:val="20"/>
              </w:rPr>
            </w:pPr>
            <w:r w:rsidRPr="005700C7">
              <w:rPr>
                <w:b/>
                <w:sz w:val="20"/>
                <w:szCs w:val="20"/>
              </w:rPr>
              <w:t>8</w:t>
            </w:r>
          </w:p>
        </w:tc>
      </w:tr>
      <w:tr w:rsidR="005700C7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22201000000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м. Хмельницький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576 936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E0" w:rsidRPr="005700C7" w:rsidRDefault="00C119E0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718 936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22202000000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>
            <w:pPr>
              <w:rPr>
                <w:spacing w:val="-6"/>
                <w:sz w:val="23"/>
                <w:szCs w:val="23"/>
              </w:rPr>
            </w:pPr>
            <w:r w:rsidRPr="009C4AB8">
              <w:rPr>
                <w:spacing w:val="-6"/>
                <w:sz w:val="23"/>
                <w:szCs w:val="23"/>
              </w:rPr>
              <w:t>м. Кам’янець-Подільський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1 774 660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</w:t>
            </w:r>
            <w:r>
              <w:rPr>
                <w:sz w:val="23"/>
                <w:szCs w:val="23"/>
              </w:rPr>
              <w:t> </w:t>
            </w:r>
            <w:r w:rsidRPr="005700C7">
              <w:rPr>
                <w:sz w:val="23"/>
                <w:szCs w:val="23"/>
              </w:rPr>
              <w:t>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1 916 668</w:t>
            </w:r>
          </w:p>
        </w:tc>
      </w:tr>
      <w:tr w:rsidR="009C4AB8" w:rsidTr="009C4AB8">
        <w:trPr>
          <w:trHeight w:val="21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22203000000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м. Нетішин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1 230 320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</w:t>
            </w:r>
            <w:r>
              <w:rPr>
                <w:sz w:val="23"/>
                <w:szCs w:val="23"/>
              </w:rPr>
              <w:t> </w:t>
            </w:r>
            <w:r w:rsidRPr="005700C7">
              <w:rPr>
                <w:sz w:val="23"/>
                <w:szCs w:val="23"/>
              </w:rPr>
              <w:t>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1 372 328</w:t>
            </w:r>
          </w:p>
        </w:tc>
      </w:tr>
      <w:tr w:rsidR="009C4AB8" w:rsidTr="009C4AB8">
        <w:trPr>
          <w:trHeight w:val="126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22204000000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м. Славута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1 784 998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</w:t>
            </w:r>
            <w:r>
              <w:rPr>
                <w:sz w:val="23"/>
                <w:szCs w:val="23"/>
              </w:rPr>
              <w:t> </w:t>
            </w:r>
            <w:r w:rsidRPr="005700C7">
              <w:rPr>
                <w:sz w:val="23"/>
                <w:szCs w:val="23"/>
              </w:rPr>
              <w:t>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1 927 006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22205000000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м. Старокостянтинів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1 681 292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1 823 300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22206000000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м. Шепетівка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1 689 250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</w:t>
            </w:r>
            <w:r>
              <w:rPr>
                <w:sz w:val="23"/>
                <w:szCs w:val="23"/>
              </w:rPr>
              <w:t> </w:t>
            </w:r>
            <w:r w:rsidRPr="005700C7">
              <w:rPr>
                <w:sz w:val="23"/>
                <w:szCs w:val="23"/>
              </w:rPr>
              <w:t>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1 831 258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22301000000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Білогірський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773 383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557 355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323 200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1 653 938</w:t>
            </w:r>
          </w:p>
        </w:tc>
      </w:tr>
      <w:tr w:rsidR="009C4AB8" w:rsidTr="009C4AB8">
        <w:trPr>
          <w:trHeight w:val="128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22302000000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Віньковецький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1 638 261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454 945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294 639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2 387 845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22303000000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Волочиський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815 956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867 978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619 089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2 303 023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22304000000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Городоцький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1 264 776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821 707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579 592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2 666 075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22305000000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Деражнянський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1 504 274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600 848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384 939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2 490 061</w:t>
            </w:r>
          </w:p>
        </w:tc>
      </w:tr>
      <w:tr w:rsidR="009C4AB8" w:rsidTr="009C4AB8">
        <w:trPr>
          <w:trHeight w:val="12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22306000000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Дунаєвецький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1 202 568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1 046 116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750 040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2 998 724</w:t>
            </w:r>
          </w:p>
        </w:tc>
      </w:tr>
    </w:tbl>
    <w:p w:rsidR="009C4AB8" w:rsidRPr="009C4AB8" w:rsidRDefault="009C4AB8">
      <w:pPr>
        <w:rPr>
          <w:sz w:val="4"/>
        </w:rPr>
      </w:pPr>
      <w:r>
        <w:br w:type="page"/>
      </w:r>
    </w:p>
    <w:tbl>
      <w:tblPr>
        <w:tblW w:w="1477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643"/>
        <w:gridCol w:w="2693"/>
        <w:gridCol w:w="1431"/>
        <w:gridCol w:w="1489"/>
        <w:gridCol w:w="2240"/>
        <w:gridCol w:w="1800"/>
        <w:gridCol w:w="1680"/>
        <w:gridCol w:w="1800"/>
      </w:tblGrid>
      <w:tr w:rsidR="009C4AB8" w:rsidRPr="009C4AB8" w:rsidTr="009C4AB8">
        <w:trPr>
          <w:trHeight w:val="7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9C4A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9C4AB8" w:rsidRDefault="009C4AB8" w:rsidP="00FE2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22307000000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Ізяславський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1 463 690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795 335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534 514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2 793 539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22308000000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Кам</w:t>
            </w:r>
            <w:r>
              <w:rPr>
                <w:sz w:val="23"/>
                <w:szCs w:val="23"/>
              </w:rPr>
              <w:t>’</w:t>
            </w:r>
            <w:r w:rsidRPr="005700C7">
              <w:rPr>
                <w:sz w:val="23"/>
                <w:szCs w:val="23"/>
              </w:rPr>
              <w:t>янець-Подільський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1 194 928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795 181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793 630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2 783 739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22309000000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Красилівський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719 863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963 293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626 669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FE2F86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2 309 825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Летичівський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669 768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553 345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339 432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1 562 545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22311000000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Новоушицький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983 967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480 856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348 250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1 813 073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22312000000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Полонський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1 025 169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884 944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535 668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2 445 781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22313000000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Славутський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1 501 928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600 231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784 098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2 886 257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22314000000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Старокостянтинівський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978 838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579 564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770 472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2 328 874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22315000000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Старосинявський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1 317 190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402 197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245 908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1 965 295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22316000000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Теофіпольський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1 030 531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597 147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324 295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1 951 973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22317000000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Хмельницький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869 568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734 722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626 395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2 230 685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22318000000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Чемеровецький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1 538 919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614 575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491 232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2 644 726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22319000000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Шепетівський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1 376 479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672 875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913 312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2 962 666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22320000000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Ярмолинецький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993 742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566 146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142 008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363 126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1 923 014</w:t>
            </w:r>
          </w:p>
        </w:tc>
      </w:tr>
      <w:tr w:rsidR="009C4AB8" w:rsidTr="009C4AB8">
        <w:trPr>
          <w:trHeight w:val="184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Разом по бюджетах міст та районів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31 601 254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14 441 400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3 692 200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10 648 500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56 691 154</w:t>
            </w:r>
          </w:p>
        </w:tc>
      </w:tr>
      <w:tr w:rsidR="009C4AB8" w:rsidTr="009C4AB8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22100000000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Обласний бюджет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15 174 946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color w:val="000000"/>
                <w:sz w:val="23"/>
                <w:szCs w:val="23"/>
              </w:rPr>
            </w:pPr>
            <w:r w:rsidRPr="005700C7">
              <w:rPr>
                <w:color w:val="000000"/>
                <w:sz w:val="23"/>
                <w:szCs w:val="23"/>
              </w:rPr>
              <w:t>66 700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15 241 646</w:t>
            </w:r>
          </w:p>
        </w:tc>
      </w:tr>
      <w:tr w:rsidR="009C4AB8" w:rsidTr="009C4AB8">
        <w:trPr>
          <w:trHeight w:val="398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>
            <w:pPr>
              <w:jc w:val="center"/>
              <w:rPr>
                <w:sz w:val="23"/>
                <w:szCs w:val="23"/>
              </w:rPr>
            </w:pPr>
            <w:r w:rsidRPr="005700C7">
              <w:rPr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</w:t>
            </w:r>
            <w:r w:rsidRPr="005700C7">
              <w:rPr>
                <w:b/>
                <w:bCs/>
                <w:sz w:val="23"/>
                <w:szCs w:val="23"/>
              </w:rPr>
              <w:t>сього по області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46 776 200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14 441 400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3 692 200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10 648 500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66 700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B8" w:rsidRPr="005700C7" w:rsidRDefault="009C4AB8" w:rsidP="005700C7">
            <w:pPr>
              <w:jc w:val="center"/>
              <w:rPr>
                <w:b/>
                <w:bCs/>
                <w:sz w:val="23"/>
                <w:szCs w:val="23"/>
              </w:rPr>
            </w:pPr>
            <w:r w:rsidRPr="005700C7">
              <w:rPr>
                <w:b/>
                <w:bCs/>
                <w:sz w:val="23"/>
                <w:szCs w:val="23"/>
              </w:rPr>
              <w:t>71 932 800</w:t>
            </w:r>
          </w:p>
        </w:tc>
      </w:tr>
    </w:tbl>
    <w:p w:rsidR="000E7248" w:rsidRDefault="000E7248" w:rsidP="009C4AB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9C4AB8" w:rsidRDefault="009C4AB8" w:rsidP="009C4AB8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9C4AB8" w:rsidRDefault="009C4AB8" w:rsidP="009C4AB8">
      <w:pPr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голови</w:t>
      </w:r>
    </w:p>
    <w:p w:rsidR="009C4AB8" w:rsidRDefault="009C4AB8" w:rsidP="009C4AB8">
      <w:pPr>
        <w:ind w:left="1416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В.Кальніченко</w:t>
      </w:r>
    </w:p>
    <w:p w:rsidR="009C4AB8" w:rsidRDefault="009C4AB8" w:rsidP="009C4AB8">
      <w:pPr>
        <w:shd w:val="clear" w:color="auto" w:fill="FFFFFF"/>
        <w:jc w:val="both"/>
        <w:rPr>
          <w:sz w:val="28"/>
          <w:szCs w:val="28"/>
          <w:lang w:val="ru-RU"/>
        </w:rPr>
      </w:pPr>
    </w:p>
    <w:sectPr w:rsidR="009C4AB8" w:rsidSect="009C4AB8">
      <w:headerReference w:type="even" r:id="rId7"/>
      <w:headerReference w:type="default" r:id="rId8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39" w:rsidRDefault="00262239">
      <w:r>
        <w:separator/>
      </w:r>
    </w:p>
  </w:endnote>
  <w:endnote w:type="continuationSeparator" w:id="0">
    <w:p w:rsidR="00262239" w:rsidRDefault="0026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39" w:rsidRDefault="00262239">
      <w:r>
        <w:separator/>
      </w:r>
    </w:p>
  </w:footnote>
  <w:footnote w:type="continuationSeparator" w:id="0">
    <w:p w:rsidR="00262239" w:rsidRDefault="00262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B8" w:rsidRDefault="009C4AB8" w:rsidP="00FE2F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48C">
      <w:rPr>
        <w:rStyle w:val="PageNumber"/>
        <w:noProof/>
      </w:rPr>
      <w:t>2</w:t>
    </w:r>
    <w:r>
      <w:rPr>
        <w:rStyle w:val="PageNumber"/>
      </w:rPr>
      <w:fldChar w:fldCharType="end"/>
    </w:r>
  </w:p>
  <w:p w:rsidR="009C4AB8" w:rsidRDefault="009C4A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B8" w:rsidRDefault="009C4AB8" w:rsidP="009C4AB8">
    <w:pPr>
      <w:pStyle w:val="Header"/>
      <w:framePr w:wrap="around" w:vAnchor="text" w:hAnchor="page" w:x="8398" w:y="27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F39">
      <w:rPr>
        <w:rStyle w:val="PageNumber"/>
        <w:noProof/>
      </w:rPr>
      <w:t>2</w:t>
    </w:r>
    <w:r>
      <w:rPr>
        <w:rStyle w:val="PageNumber"/>
      </w:rPr>
      <w:fldChar w:fldCharType="end"/>
    </w:r>
  </w:p>
  <w:p w:rsidR="009C4AB8" w:rsidRDefault="009C4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5F"/>
    <w:rsid w:val="000E7248"/>
    <w:rsid w:val="00134F39"/>
    <w:rsid w:val="0017027E"/>
    <w:rsid w:val="00214614"/>
    <w:rsid w:val="00256664"/>
    <w:rsid w:val="00262239"/>
    <w:rsid w:val="002F616A"/>
    <w:rsid w:val="003D415F"/>
    <w:rsid w:val="003E5737"/>
    <w:rsid w:val="004812C5"/>
    <w:rsid w:val="00517E8B"/>
    <w:rsid w:val="005700C7"/>
    <w:rsid w:val="00657D4E"/>
    <w:rsid w:val="00751770"/>
    <w:rsid w:val="00862294"/>
    <w:rsid w:val="009465D3"/>
    <w:rsid w:val="009C4AB8"/>
    <w:rsid w:val="00A177FA"/>
    <w:rsid w:val="00A607A6"/>
    <w:rsid w:val="00AA4C4D"/>
    <w:rsid w:val="00C119E0"/>
    <w:rsid w:val="00C5414A"/>
    <w:rsid w:val="00CC448C"/>
    <w:rsid w:val="00E30D26"/>
    <w:rsid w:val="00E73DE3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61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14614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14614"/>
    <w:pPr>
      <w:jc w:val="both"/>
    </w:pPr>
    <w:rPr>
      <w:sz w:val="27"/>
    </w:rPr>
  </w:style>
  <w:style w:type="paragraph" w:styleId="Header">
    <w:name w:val="header"/>
    <w:basedOn w:val="Normal"/>
    <w:rsid w:val="009C4A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C4AB8"/>
  </w:style>
  <w:style w:type="paragraph" w:styleId="Footer">
    <w:name w:val="footer"/>
    <w:basedOn w:val="Normal"/>
    <w:rsid w:val="009C4AB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9C4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61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14614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14614"/>
    <w:pPr>
      <w:jc w:val="both"/>
    </w:pPr>
    <w:rPr>
      <w:sz w:val="27"/>
    </w:rPr>
  </w:style>
  <w:style w:type="paragraph" w:styleId="Header">
    <w:name w:val="header"/>
    <w:basedOn w:val="Normal"/>
    <w:rsid w:val="009C4A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C4AB8"/>
  </w:style>
  <w:style w:type="paragraph" w:styleId="Footer">
    <w:name w:val="footer"/>
    <w:basedOn w:val="Normal"/>
    <w:rsid w:val="009C4AB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9C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2015-10-27T14:43:00Z</cp:lastPrinted>
  <dcterms:created xsi:type="dcterms:W3CDTF">2015-11-04T13:45:00Z</dcterms:created>
  <dcterms:modified xsi:type="dcterms:W3CDTF">2015-11-04T13:45:00Z</dcterms:modified>
</cp:coreProperties>
</file>