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E9" w:rsidRDefault="006637AA" w:rsidP="00357A8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3EE9" w:rsidRPr="009A27D6" w:rsidRDefault="008B3EE9" w:rsidP="008B3EE9"/>
    <w:p w:rsidR="008B3EE9" w:rsidRDefault="008B3EE9" w:rsidP="008B3EE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B3EE9" w:rsidRDefault="008B3EE9" w:rsidP="008B3EE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8B3EE9" w:rsidTr="00714A52">
        <w:trPr>
          <w:trHeight w:val="80"/>
        </w:trPr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3EE9" w:rsidRPr="00714A52" w:rsidRDefault="008B3EE9" w:rsidP="00333E0B">
            <w:pPr>
              <w:jc w:val="both"/>
              <w:rPr>
                <w:szCs w:val="28"/>
                <w:lang w:val="uk-UA"/>
              </w:rPr>
            </w:pPr>
            <w:r w:rsidRPr="003D2392">
              <w:t>Про</w:t>
            </w:r>
            <w:r w:rsidRPr="003D2392">
              <w:rPr>
                <w:szCs w:val="28"/>
              </w:rPr>
              <w:t xml:space="preserve"> </w:t>
            </w:r>
            <w:r w:rsidR="00714A52">
              <w:rPr>
                <w:szCs w:val="28"/>
                <w:lang w:val="uk-UA"/>
              </w:rPr>
              <w:t xml:space="preserve">упорядкування структури </w:t>
            </w:r>
            <w:r w:rsidR="00714A52" w:rsidRPr="00714A52">
              <w:rPr>
                <w:spacing w:val="4"/>
                <w:szCs w:val="28"/>
                <w:lang w:val="uk-UA"/>
              </w:rPr>
              <w:t>апарату обласної державної</w:t>
            </w:r>
            <w:r w:rsidR="00714A52">
              <w:rPr>
                <w:szCs w:val="28"/>
                <w:lang w:val="uk-UA"/>
              </w:rPr>
              <w:t xml:space="preserve"> адміністрації</w:t>
            </w:r>
          </w:p>
        </w:tc>
      </w:tr>
    </w:tbl>
    <w:p w:rsidR="008B3EE9" w:rsidRDefault="008B3EE9" w:rsidP="008B3EE9">
      <w:pPr>
        <w:jc w:val="both"/>
        <w:rPr>
          <w:lang w:val="uk-UA"/>
        </w:rPr>
      </w:pPr>
    </w:p>
    <w:p w:rsidR="008B3EE9" w:rsidRDefault="008B3EE9" w:rsidP="008B3EE9">
      <w:pPr>
        <w:jc w:val="both"/>
        <w:rPr>
          <w:lang w:val="uk-UA"/>
        </w:rPr>
      </w:pPr>
    </w:p>
    <w:p w:rsidR="008B3EE9" w:rsidRPr="00F63F22" w:rsidRDefault="008B3EE9" w:rsidP="008B3EE9">
      <w:pPr>
        <w:pStyle w:val="a"/>
        <w:spacing w:after="12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статті 6 Закону України “Про місцеві державні адміністра</w:t>
      </w:r>
      <w:r>
        <w:rPr>
          <w:rFonts w:ascii="Times New Roman" w:hAnsi="Times New Roman"/>
          <w:sz w:val="28"/>
          <w:szCs w:val="28"/>
        </w:rPr>
        <w:softHyphen/>
        <w:t>ції”, переліку змін № 1 у ш</w:t>
      </w:r>
      <w:r w:rsidR="00714A5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атн</w:t>
      </w:r>
      <w:r w:rsidR="00714A52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розпис апарату Хмельницької обласної державної адміністрації на 2015 рік, затвердженого Міністерством фінансів України 08 жовтня 2015 року: </w:t>
      </w:r>
    </w:p>
    <w:p w:rsidR="008B3EE9" w:rsidRDefault="00714A52" w:rsidP="00E17F9B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1. </w:t>
      </w:r>
      <w:proofErr w:type="spellStart"/>
      <w:r w:rsidR="008B3EE9">
        <w:rPr>
          <w:rFonts w:ascii="Times New Roman" w:hAnsi="Times New Roman"/>
          <w:sz w:val="28"/>
        </w:rPr>
        <w:t>Внести</w:t>
      </w:r>
      <w:proofErr w:type="spellEnd"/>
      <w:r w:rsidR="008B3EE9">
        <w:rPr>
          <w:rFonts w:ascii="Times New Roman" w:hAnsi="Times New Roman"/>
          <w:sz w:val="28"/>
        </w:rPr>
        <w:t xml:space="preserve"> </w:t>
      </w:r>
      <w:r w:rsidR="008B3EE9" w:rsidRPr="00AE4747">
        <w:rPr>
          <w:rFonts w:ascii="Times New Roman" w:hAnsi="Times New Roman"/>
          <w:sz w:val="28"/>
        </w:rPr>
        <w:t xml:space="preserve">зміни до розпорядження </w:t>
      </w:r>
      <w:r w:rsidR="008B3EE9">
        <w:rPr>
          <w:rFonts w:ascii="Times New Roman" w:hAnsi="Times New Roman"/>
          <w:sz w:val="28"/>
          <w:szCs w:val="28"/>
        </w:rPr>
        <w:t>голови обласної державної адмі</w:t>
      </w:r>
      <w:r w:rsidR="008B3EE9" w:rsidRPr="00AE4747">
        <w:rPr>
          <w:rFonts w:ascii="Times New Roman" w:hAnsi="Times New Roman"/>
          <w:sz w:val="28"/>
          <w:szCs w:val="28"/>
        </w:rPr>
        <w:t>ні</w:t>
      </w:r>
      <w:r w:rsidR="008B3EE9" w:rsidRPr="00AE4747">
        <w:rPr>
          <w:rFonts w:ascii="Times New Roman" w:hAnsi="Times New Roman"/>
          <w:sz w:val="28"/>
          <w:szCs w:val="28"/>
        </w:rPr>
        <w:softHyphen/>
        <w:t>страції від 08.05.2015 №</w:t>
      </w:r>
      <w:r w:rsidR="008B3EE9">
        <w:rPr>
          <w:rFonts w:ascii="Times New Roman" w:hAnsi="Times New Roman"/>
          <w:sz w:val="28"/>
          <w:szCs w:val="28"/>
        </w:rPr>
        <w:t xml:space="preserve"> </w:t>
      </w:r>
      <w:r w:rsidR="008B3EE9" w:rsidRPr="00AE4747">
        <w:rPr>
          <w:rFonts w:ascii="Times New Roman" w:hAnsi="Times New Roman"/>
          <w:sz w:val="28"/>
          <w:szCs w:val="28"/>
        </w:rPr>
        <w:t>60/2015-р/к</w:t>
      </w:r>
      <w:r w:rsidR="008B3EE9" w:rsidRPr="00AE4747">
        <w:rPr>
          <w:rFonts w:ascii="Times New Roman" w:hAnsi="Times New Roman"/>
          <w:sz w:val="28"/>
        </w:rPr>
        <w:t xml:space="preserve"> </w:t>
      </w:r>
      <w:r w:rsidR="008B3EE9">
        <w:rPr>
          <w:rFonts w:ascii="Times New Roman" w:hAnsi="Times New Roman"/>
          <w:sz w:val="28"/>
        </w:rPr>
        <w:t>“</w:t>
      </w:r>
      <w:r w:rsidR="008B3EE9" w:rsidRPr="00AE4747">
        <w:rPr>
          <w:rFonts w:ascii="Times New Roman" w:hAnsi="Times New Roman"/>
          <w:sz w:val="28"/>
        </w:rPr>
        <w:t xml:space="preserve">Про оптимізацію структури апарату </w:t>
      </w:r>
      <w:r w:rsidR="008B3EE9" w:rsidRPr="00AE4747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="008B3EE9">
        <w:rPr>
          <w:rFonts w:ascii="Times New Roman" w:hAnsi="Times New Roman"/>
          <w:sz w:val="28"/>
        </w:rPr>
        <w:t>”</w:t>
      </w:r>
      <w:r w:rsidR="00E17F9B">
        <w:rPr>
          <w:rFonts w:ascii="Times New Roman" w:hAnsi="Times New Roman"/>
          <w:sz w:val="28"/>
          <w:szCs w:val="28"/>
        </w:rPr>
        <w:t>, в</w:t>
      </w:r>
      <w:r w:rsidR="008B3EE9" w:rsidRPr="008B3EE9">
        <w:rPr>
          <w:rFonts w:ascii="Times New Roman" w:hAnsi="Times New Roman"/>
          <w:sz w:val="28"/>
          <w:szCs w:val="28"/>
        </w:rPr>
        <w:t>икла</w:t>
      </w:r>
      <w:r w:rsidR="00E17F9B">
        <w:rPr>
          <w:rFonts w:ascii="Times New Roman" w:hAnsi="Times New Roman"/>
          <w:sz w:val="28"/>
          <w:szCs w:val="28"/>
        </w:rPr>
        <w:t xml:space="preserve">вши </w:t>
      </w:r>
      <w:r w:rsidR="008B3EE9" w:rsidRPr="008B3EE9">
        <w:rPr>
          <w:rFonts w:ascii="Times New Roman" w:hAnsi="Times New Roman"/>
          <w:sz w:val="28"/>
          <w:szCs w:val="28"/>
        </w:rPr>
        <w:t>додаток до нього у новій редакції (до</w:t>
      </w:r>
      <w:r w:rsidR="00E17F9B">
        <w:rPr>
          <w:rFonts w:ascii="Times New Roman" w:hAnsi="Times New Roman"/>
          <w:sz w:val="28"/>
          <w:szCs w:val="28"/>
        </w:rPr>
        <w:softHyphen/>
      </w:r>
      <w:r w:rsidR="008B3EE9" w:rsidRPr="008B3EE9">
        <w:rPr>
          <w:rFonts w:ascii="Times New Roman" w:hAnsi="Times New Roman"/>
          <w:sz w:val="28"/>
          <w:szCs w:val="28"/>
        </w:rPr>
        <w:t>дається).</w:t>
      </w:r>
    </w:p>
    <w:p w:rsidR="005A76E8" w:rsidRPr="008B3EE9" w:rsidRDefault="005A76E8" w:rsidP="005A76E8">
      <w:pPr>
        <w:pStyle w:val="a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Визнати таким, що втратило чинність, розпорядження голови обласної державної адміністрації від 14.09.2015 № 427/2015-р </w:t>
      </w:r>
      <w:r>
        <w:rPr>
          <w:rFonts w:ascii="Times New Roman" w:hAnsi="Times New Roman"/>
          <w:sz w:val="28"/>
        </w:rPr>
        <w:t>“</w:t>
      </w:r>
      <w:r w:rsidRPr="00AE4747"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 xml:space="preserve"> структуру </w:t>
      </w:r>
      <w:r w:rsidRPr="00AE4747">
        <w:rPr>
          <w:rFonts w:ascii="Times New Roman" w:hAnsi="Times New Roman"/>
          <w:sz w:val="28"/>
        </w:rPr>
        <w:t xml:space="preserve">апарату </w:t>
      </w:r>
      <w:r w:rsidRPr="00AE4747">
        <w:rPr>
          <w:rFonts w:ascii="Times New Roman" w:hAnsi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/>
          <w:sz w:val="28"/>
        </w:rPr>
        <w:t>”.</w:t>
      </w:r>
    </w:p>
    <w:p w:rsidR="008B3EE9" w:rsidRDefault="008B3EE9" w:rsidP="00714A52">
      <w:pPr>
        <w:jc w:val="both"/>
        <w:rPr>
          <w:lang w:val="uk-UA"/>
        </w:rPr>
      </w:pPr>
    </w:p>
    <w:p w:rsidR="00714A52" w:rsidRDefault="00714A52" w:rsidP="00714A52">
      <w:pPr>
        <w:jc w:val="both"/>
        <w:rPr>
          <w:lang w:val="uk-UA"/>
        </w:rPr>
      </w:pPr>
    </w:p>
    <w:p w:rsidR="008B3EE9" w:rsidRDefault="008B3EE9" w:rsidP="008B3EE9">
      <w:pPr>
        <w:jc w:val="both"/>
        <w:rPr>
          <w:lang w:val="uk-UA"/>
        </w:rPr>
      </w:pPr>
      <w:r>
        <w:rPr>
          <w:lang w:val="uk-UA"/>
        </w:rPr>
        <w:t xml:space="preserve">Голова 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sectPr w:rsidR="008B3EE9" w:rsidSect="00333E0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E9"/>
    <w:rsid w:val="000A0C85"/>
    <w:rsid w:val="002D28CD"/>
    <w:rsid w:val="00333E0B"/>
    <w:rsid w:val="00357A84"/>
    <w:rsid w:val="003A213E"/>
    <w:rsid w:val="004A0EF6"/>
    <w:rsid w:val="004B70E7"/>
    <w:rsid w:val="005A76E8"/>
    <w:rsid w:val="006637AA"/>
    <w:rsid w:val="00714A52"/>
    <w:rsid w:val="008320B4"/>
    <w:rsid w:val="008B3EE9"/>
    <w:rsid w:val="00A3075F"/>
    <w:rsid w:val="00AA531E"/>
    <w:rsid w:val="00E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EE9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3EE9"/>
    <w:pPr>
      <w:spacing w:after="120"/>
    </w:pPr>
  </w:style>
  <w:style w:type="paragraph" w:customStyle="1" w:styleId="a">
    <w:name w:val="Без интервала"/>
    <w:rsid w:val="008B3EE9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A30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EE9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3EE9"/>
    <w:pPr>
      <w:spacing w:after="120"/>
    </w:pPr>
  </w:style>
  <w:style w:type="paragraph" w:customStyle="1" w:styleId="a">
    <w:name w:val="Без интервала"/>
    <w:rsid w:val="008B3EE9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A30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2015-11-17T09:20:00Z</cp:lastPrinted>
  <dcterms:created xsi:type="dcterms:W3CDTF">2015-11-25T14:29:00Z</dcterms:created>
  <dcterms:modified xsi:type="dcterms:W3CDTF">2015-11-25T15:01:00Z</dcterms:modified>
</cp:coreProperties>
</file>