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C6B" w:rsidRDefault="00B81116" w:rsidP="00850A9E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6.5pt;height:172.5pt">
            <v:imagedata r:id="rId8" o:title="image002"/>
          </v:shape>
        </w:pict>
      </w:r>
      <w:bookmarkEnd w:id="0"/>
    </w:p>
    <w:p w:rsidR="007C0C6B" w:rsidRDefault="007C0C6B" w:rsidP="00B5598E">
      <w:pPr>
        <w:suppressAutoHyphens/>
        <w:rPr>
          <w:lang w:val="uk-UA"/>
        </w:rPr>
      </w:pPr>
    </w:p>
    <w:p w:rsidR="007C0C6B" w:rsidRDefault="007C0C6B" w:rsidP="00B5598E"/>
    <w:p w:rsidR="007C0C6B" w:rsidRDefault="007C0C6B" w:rsidP="00B5598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</w:tblGrid>
      <w:tr w:rsidR="007C0C6B" w:rsidRPr="008125E0" w:rsidTr="00B5598E">
        <w:tc>
          <w:tcPr>
            <w:tcW w:w="38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C0C6B" w:rsidRPr="00B5598E" w:rsidRDefault="007C0C6B" w:rsidP="007B7EB8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B5598E">
              <w:rPr>
                <w:spacing w:val="-4"/>
                <w:sz w:val="28"/>
                <w:szCs w:val="28"/>
                <w:lang w:val="uk-UA"/>
              </w:rPr>
              <w:t>Про передачу в оренду земель</w:t>
            </w:r>
            <w:r w:rsidRPr="00B5598E">
              <w:rPr>
                <w:spacing w:val="-4"/>
                <w:sz w:val="28"/>
                <w:szCs w:val="28"/>
                <w:lang w:val="uk-UA"/>
              </w:rPr>
              <w:softHyphen/>
            </w:r>
            <w:r w:rsidRPr="00B5598E">
              <w:rPr>
                <w:sz w:val="28"/>
                <w:szCs w:val="28"/>
                <w:lang w:val="uk-UA"/>
              </w:rPr>
              <w:t xml:space="preserve">ної ділянки </w:t>
            </w:r>
            <w:r w:rsidRPr="00B5598E">
              <w:rPr>
                <w:bCs/>
                <w:sz w:val="28"/>
                <w:szCs w:val="28"/>
                <w:lang w:val="uk-UA"/>
              </w:rPr>
              <w:t>ТОВ “</w:t>
            </w:r>
            <w:proofErr w:type="spellStart"/>
            <w:r w:rsidRPr="00B5598E">
              <w:rPr>
                <w:bCs/>
                <w:sz w:val="28"/>
                <w:szCs w:val="28"/>
                <w:lang w:val="uk-UA"/>
              </w:rPr>
              <w:t>Екотехнік</w:t>
            </w:r>
            <w:proofErr w:type="spellEnd"/>
            <w:r w:rsidRPr="00B5598E">
              <w:rPr>
                <w:bCs/>
                <w:sz w:val="28"/>
                <w:szCs w:val="28"/>
                <w:lang w:val="uk-UA"/>
              </w:rPr>
              <w:t xml:space="preserve"> – Нова </w:t>
            </w:r>
            <w:proofErr w:type="spellStart"/>
            <w:r w:rsidRPr="00B5598E">
              <w:rPr>
                <w:bCs/>
                <w:sz w:val="28"/>
                <w:szCs w:val="28"/>
                <w:lang w:val="uk-UA"/>
              </w:rPr>
              <w:t>Ушиця</w:t>
            </w:r>
            <w:proofErr w:type="spellEnd"/>
            <w:r w:rsidRPr="00B5598E">
              <w:rPr>
                <w:bCs/>
                <w:sz w:val="28"/>
                <w:szCs w:val="28"/>
                <w:lang w:val="uk-UA"/>
              </w:rPr>
              <w:t>”</w:t>
            </w:r>
          </w:p>
        </w:tc>
      </w:tr>
    </w:tbl>
    <w:p w:rsidR="007C0C6B" w:rsidRPr="00B5598E" w:rsidRDefault="007C0C6B" w:rsidP="00B5598E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7C0C6B" w:rsidRPr="00B5598E" w:rsidRDefault="007C0C6B" w:rsidP="00B5598E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7C0C6B" w:rsidRDefault="007C0C6B" w:rsidP="00B5598E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“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  <w:t>ністрації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”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статей 17, 93, 122-126, 134 Земельного кодексу України, статті 55 </w:t>
      </w:r>
      <w:r w:rsidRPr="00B5598E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Закону України </w:t>
      </w:r>
      <w:r w:rsidRPr="00B5598E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“</w:t>
      </w:r>
      <w:r w:rsidRPr="00B5598E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Про землеустрій</w:t>
      </w:r>
      <w:r w:rsidRPr="00B5598E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”</w:t>
      </w:r>
      <w:r w:rsidRPr="00B5598E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, розглянувши клопотання </w:t>
      </w:r>
      <w:r w:rsidRPr="00B5598E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ТОВ “</w:t>
      </w:r>
      <w:proofErr w:type="spellStart"/>
      <w:r w:rsidRPr="00B5598E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Екотехнік</w:t>
      </w:r>
      <w:proofErr w:type="spellEnd"/>
      <w:r w:rsidRPr="00B5598E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 xml:space="preserve"> –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Нова </w:t>
      </w:r>
      <w:proofErr w:type="spellStart"/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Ушиця</w:t>
      </w:r>
      <w:proofErr w:type="spellEnd"/>
      <w:r w:rsidRPr="00B5598E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”,зареєстроване в обласній державній адміністрації</w:t>
      </w:r>
      <w:r w:rsidRPr="00B5598E">
        <w:rPr>
          <w:rFonts w:ascii="Times New Roman" w:hAnsi="Times New Roman"/>
          <w:b w:val="0"/>
          <w:i w:val="0"/>
          <w:sz w:val="28"/>
          <w:szCs w:val="28"/>
          <w:lang w:val="uk-UA"/>
        </w:rPr>
        <w:t>19.11.2015 за № 99/7887-11-42/2015</w:t>
      </w:r>
      <w:r>
        <w:rPr>
          <w:rFonts w:ascii="Times New Roman" w:hAnsi="Times New Roman"/>
          <w:b w:val="0"/>
          <w:i w:val="0"/>
          <w:spacing w:val="-1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та надану технічну документацію із землеустрою:</w:t>
      </w:r>
    </w:p>
    <w:p w:rsidR="007C0C6B" w:rsidRDefault="007C0C6B" w:rsidP="00B5598E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Товариству з обмеженою відповідальністю 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“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Екотехнік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– Нова 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Ушиця</w:t>
      </w:r>
      <w:proofErr w:type="spellEnd"/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”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для розміщення, будівництва, експлуатації та обслуговування будівель і споруд об’єктів пере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  <w:t xml:space="preserve">дачі електричної та теплової енергії (сонячна електростанція), що знаходиться на території 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Ставчанської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 ради 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Новоушицького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району Хмель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  <w:t>ницької області.</w:t>
      </w:r>
    </w:p>
    <w:p w:rsidR="007C0C6B" w:rsidRDefault="007C0C6B" w:rsidP="00B5598E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2. Надати в оренду на 49 років товариству з обмеженою відпові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  <w:t xml:space="preserve">дальністю 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“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Екотехнік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– Нова 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Ушиця</w:t>
      </w:r>
      <w:proofErr w:type="spellEnd"/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”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 земельну ділянку площею 6,5329 га, кадастровий номер 6823389000:08:003:0230 </w:t>
      </w:r>
      <w:r>
        <w:rPr>
          <w:rStyle w:val="FontStyle11"/>
          <w:b w:val="0"/>
          <w:i w:val="0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призначення),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для розміщення, будів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  <w:t xml:space="preserve">ництва, експлуатації та обслуговування будівель і споруд об’єктів передачі електричної та теплової енергії (сонячна електростанція), що знаходиться на території 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Ставчанської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 ради 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Новоушицького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району Хмельницької області.</w:t>
      </w:r>
    </w:p>
    <w:p w:rsidR="007C0C6B" w:rsidRDefault="007C0C6B" w:rsidP="00B5598E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3. 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Новоушицькій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районній державній адміністрації укласти договір орен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  <w:t>ди вказаної земельної ділянки на умовах, визначених цим розпорядженням, встановивши орендну плату у розмірі, передбаченому Податковим кодексом України та Законом України “Про оренду землі”.</w:t>
      </w:r>
    </w:p>
    <w:p w:rsidR="007C0C6B" w:rsidRDefault="007C0C6B" w:rsidP="00B5598E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lastRenderedPageBreak/>
        <w:t>4. </w:t>
      </w:r>
      <w:r w:rsidRPr="00B5598E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Товариству з обмеженою відповідальністю 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“</w:t>
      </w:r>
      <w:proofErr w:type="spellStart"/>
      <w:r w:rsidRPr="00B5598E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Екотехнік</w:t>
      </w:r>
      <w:proofErr w:type="spellEnd"/>
      <w:r w:rsidRPr="00B5598E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– Нова </w:t>
      </w:r>
      <w:proofErr w:type="spellStart"/>
      <w:r w:rsidRPr="00B5598E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Ушиця</w:t>
      </w:r>
      <w:proofErr w:type="spellEnd"/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” </w:t>
      </w:r>
      <w:r w:rsidRPr="00B5598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забезпечити </w:t>
      </w:r>
      <w:r w:rsidRPr="00B5598E">
        <w:rPr>
          <w:rFonts w:ascii="Times New Roman" w:hAnsi="Times New Roman"/>
          <w:b w:val="0"/>
          <w:i w:val="0"/>
          <w:sz w:val="28"/>
          <w:szCs w:val="28"/>
          <w:lang w:val="uk-UA" w:eastAsia="en-US"/>
        </w:rPr>
        <w:t>в установленому порядку</w:t>
      </w:r>
      <w:r w:rsidRPr="00B5598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реєстрацію права оренди земельної ділянки, зазначено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ї у пункті</w:t>
      </w:r>
      <w:r w:rsidRPr="00B5598E">
        <w:rPr>
          <w:rFonts w:ascii="Times New Roman" w:hAnsi="Times New Roman"/>
          <w:b w:val="0"/>
          <w:i w:val="0"/>
          <w:sz w:val="28"/>
          <w:szCs w:val="28"/>
          <w:lang w:val="uk-UA"/>
        </w:rPr>
        <w:t> 2 цього розпорядження.</w:t>
      </w:r>
    </w:p>
    <w:p w:rsidR="007C0C6B" w:rsidRPr="00B5598E" w:rsidRDefault="007C0C6B" w:rsidP="00B5598E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B5598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5. Контроль за виконанням цього розпорядження покласти на заступника голови облдержадміністрації </w:t>
      </w:r>
      <w:r w:rsidRPr="00B5598E">
        <w:rPr>
          <w:rStyle w:val="FontStyle11"/>
          <w:b w:val="0"/>
          <w:i w:val="0"/>
          <w:sz w:val="28"/>
          <w:szCs w:val="28"/>
          <w:lang w:val="uk-UA" w:eastAsia="uk-UA"/>
        </w:rPr>
        <w:t>відповідно до розподілу обов’язків</w:t>
      </w:r>
      <w:r w:rsidRPr="00B5598E">
        <w:rPr>
          <w:rFonts w:ascii="Times New Roman" w:hAnsi="Times New Roman"/>
          <w:b w:val="0"/>
          <w:i w:val="0"/>
          <w:sz w:val="28"/>
          <w:szCs w:val="28"/>
          <w:lang w:val="uk-UA"/>
        </w:rPr>
        <w:t>.</w:t>
      </w:r>
    </w:p>
    <w:p w:rsidR="007C0C6B" w:rsidRPr="00B5598E" w:rsidRDefault="007C0C6B" w:rsidP="00B5598E">
      <w:pPr>
        <w:rPr>
          <w:color w:val="000000"/>
          <w:sz w:val="28"/>
          <w:szCs w:val="28"/>
          <w:lang w:val="uk-UA"/>
        </w:rPr>
      </w:pPr>
    </w:p>
    <w:p w:rsidR="007C0C6B" w:rsidRPr="00B5598E" w:rsidRDefault="007C0C6B" w:rsidP="00B5598E">
      <w:pPr>
        <w:rPr>
          <w:color w:val="000000"/>
          <w:sz w:val="28"/>
          <w:szCs w:val="28"/>
          <w:lang w:val="uk-UA"/>
        </w:rPr>
      </w:pPr>
    </w:p>
    <w:p w:rsidR="007C0C6B" w:rsidRPr="00B5598E" w:rsidRDefault="007C0C6B">
      <w:pPr>
        <w:rPr>
          <w:lang w:val="uk-UA"/>
        </w:rPr>
      </w:pPr>
      <w:r w:rsidRPr="00403301">
        <w:rPr>
          <w:color w:val="000000"/>
          <w:sz w:val="28"/>
          <w:szCs w:val="28"/>
          <w:lang w:val="uk-UA"/>
        </w:rPr>
        <w:t>Голова адміністрації</w:t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proofErr w:type="spellStart"/>
      <w:r w:rsidRPr="00403301">
        <w:rPr>
          <w:color w:val="000000"/>
          <w:sz w:val="28"/>
          <w:szCs w:val="28"/>
          <w:lang w:val="uk-UA"/>
        </w:rPr>
        <w:t>М.Загородний</w:t>
      </w:r>
      <w:proofErr w:type="spellEnd"/>
    </w:p>
    <w:sectPr w:rsidR="007C0C6B" w:rsidRPr="00B5598E" w:rsidSect="000B3465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C6B" w:rsidRDefault="007C0C6B" w:rsidP="00DA6C5B">
      <w:r>
        <w:separator/>
      </w:r>
    </w:p>
  </w:endnote>
  <w:endnote w:type="continuationSeparator" w:id="0">
    <w:p w:rsidR="007C0C6B" w:rsidRDefault="007C0C6B" w:rsidP="00DA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C6B" w:rsidRDefault="007C0C6B" w:rsidP="00DA6C5B">
      <w:r>
        <w:separator/>
      </w:r>
    </w:p>
  </w:footnote>
  <w:footnote w:type="continuationSeparator" w:id="0">
    <w:p w:rsidR="007C0C6B" w:rsidRDefault="007C0C6B" w:rsidP="00DA6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6B" w:rsidRDefault="007C0C6B" w:rsidP="000B34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0C6B" w:rsidRDefault="007C0C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6B" w:rsidRDefault="007C0C6B" w:rsidP="000B34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1116">
      <w:rPr>
        <w:rStyle w:val="PageNumber"/>
        <w:noProof/>
      </w:rPr>
      <w:t>2</w:t>
    </w:r>
    <w:r>
      <w:rPr>
        <w:rStyle w:val="PageNumber"/>
      </w:rPr>
      <w:fldChar w:fldCharType="end"/>
    </w:r>
  </w:p>
  <w:p w:rsidR="007C0C6B" w:rsidRDefault="007C0C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cs="Times New Roman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0922"/>
    <w:rsid w:val="000B3465"/>
    <w:rsid w:val="002C5E22"/>
    <w:rsid w:val="002D26CD"/>
    <w:rsid w:val="003877D4"/>
    <w:rsid w:val="00403301"/>
    <w:rsid w:val="0041738E"/>
    <w:rsid w:val="00520922"/>
    <w:rsid w:val="0065467B"/>
    <w:rsid w:val="00746902"/>
    <w:rsid w:val="007B7EB8"/>
    <w:rsid w:val="007C0C6B"/>
    <w:rsid w:val="008125E0"/>
    <w:rsid w:val="0084792A"/>
    <w:rsid w:val="00850A9E"/>
    <w:rsid w:val="00913FEE"/>
    <w:rsid w:val="00A4503A"/>
    <w:rsid w:val="00B158CB"/>
    <w:rsid w:val="00B5598E"/>
    <w:rsid w:val="00B81116"/>
    <w:rsid w:val="00DA6C5B"/>
    <w:rsid w:val="00DD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98E"/>
    <w:rPr>
      <w:rFonts w:ascii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5598E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B5598E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paragraph" w:styleId="Header">
    <w:name w:val="header"/>
    <w:basedOn w:val="Normal"/>
    <w:link w:val="HeaderChar"/>
    <w:uiPriority w:val="99"/>
    <w:rsid w:val="00B5598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559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B5598E"/>
    <w:rPr>
      <w:rFonts w:cs="Times New Roman"/>
    </w:rPr>
  </w:style>
  <w:style w:type="character" w:customStyle="1" w:styleId="FontStyle11">
    <w:name w:val="Font Style11"/>
    <w:uiPriority w:val="99"/>
    <w:rsid w:val="00B5598E"/>
    <w:rPr>
      <w:rFonts w:ascii="Times New Roman" w:hAnsi="Times New Roman"/>
      <w:sz w:val="18"/>
    </w:rPr>
  </w:style>
  <w:style w:type="paragraph" w:customStyle="1" w:styleId="Style1">
    <w:name w:val="Style1"/>
    <w:basedOn w:val="Normal"/>
    <w:uiPriority w:val="99"/>
    <w:rsid w:val="00B5598E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C5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5E22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23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1296</Words>
  <Characters>740</Characters>
  <Application>Microsoft Office Word</Application>
  <DocSecurity>0</DocSecurity>
  <Lines>6</Lines>
  <Paragraphs>4</Paragraphs>
  <ScaleCrop>false</ScaleCrop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5</cp:revision>
  <cp:lastPrinted>2015-11-25T07:59:00Z</cp:lastPrinted>
  <dcterms:created xsi:type="dcterms:W3CDTF">2015-11-25T07:28:00Z</dcterms:created>
  <dcterms:modified xsi:type="dcterms:W3CDTF">2015-12-02T15:45:00Z</dcterms:modified>
</cp:coreProperties>
</file>