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59" w:rsidRPr="00D43E82" w:rsidRDefault="0087619F" w:rsidP="001A77D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2D59" w:rsidRPr="00D43E82" w:rsidRDefault="00CF2D59" w:rsidP="00CF2D59">
      <w:pPr>
        <w:suppressAutoHyphens/>
        <w:rPr>
          <w:sz w:val="28"/>
          <w:szCs w:val="28"/>
          <w:lang w:val="uk-UA"/>
        </w:rPr>
      </w:pPr>
    </w:p>
    <w:p w:rsidR="00CF2D59" w:rsidRPr="00D43E82" w:rsidRDefault="00CF2D59" w:rsidP="00CF2D59">
      <w:pPr>
        <w:rPr>
          <w:sz w:val="28"/>
          <w:szCs w:val="28"/>
          <w:lang w:val="uk-UA"/>
        </w:rPr>
      </w:pPr>
    </w:p>
    <w:p w:rsidR="00CF2D59" w:rsidRPr="00D43E82" w:rsidRDefault="00CF2D59" w:rsidP="00CF2D5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F2D59" w:rsidRPr="00D43E82" w:rsidTr="00D43E8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2D59" w:rsidRPr="00D43E82" w:rsidRDefault="00CF2D59" w:rsidP="00BA3ED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43E82">
              <w:rPr>
                <w:sz w:val="28"/>
                <w:szCs w:val="28"/>
                <w:lang w:val="uk-UA"/>
              </w:rPr>
              <w:t xml:space="preserve">Про </w:t>
            </w:r>
            <w:r w:rsidR="00806F3F">
              <w:rPr>
                <w:color w:val="000000"/>
                <w:sz w:val="28"/>
                <w:szCs w:val="28"/>
                <w:lang w:val="uk-UA"/>
              </w:rPr>
              <w:t>р</w:t>
            </w:r>
            <w:r w:rsidRPr="00D43E82">
              <w:rPr>
                <w:color w:val="000000"/>
                <w:sz w:val="28"/>
                <w:szCs w:val="28"/>
                <w:lang w:val="uk-UA"/>
              </w:rPr>
              <w:t xml:space="preserve">аду з визначення </w:t>
            </w:r>
            <w:r w:rsidRPr="00D43E82">
              <w:rPr>
                <w:color w:val="000000"/>
                <w:spacing w:val="-4"/>
                <w:sz w:val="28"/>
                <w:szCs w:val="28"/>
                <w:lang w:val="uk-UA"/>
              </w:rPr>
              <w:t>канди</w:t>
            </w:r>
            <w:r w:rsidR="00D43E82" w:rsidRPr="00D43E82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D43E82">
              <w:rPr>
                <w:color w:val="000000"/>
                <w:spacing w:val="-4"/>
                <w:sz w:val="28"/>
                <w:szCs w:val="28"/>
                <w:lang w:val="uk-UA"/>
              </w:rPr>
              <w:t>датур на присудження обласної</w:t>
            </w:r>
            <w:r w:rsidRPr="00D43E82">
              <w:rPr>
                <w:color w:val="000000"/>
                <w:sz w:val="28"/>
                <w:szCs w:val="28"/>
                <w:lang w:val="uk-UA"/>
              </w:rPr>
              <w:t xml:space="preserve"> премії у сфері фізичної куль</w:t>
            </w:r>
            <w:r w:rsidR="00D43E82" w:rsidRPr="00D43E82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D43E82">
              <w:rPr>
                <w:color w:val="000000"/>
                <w:sz w:val="28"/>
                <w:szCs w:val="28"/>
                <w:lang w:val="uk-UA"/>
              </w:rPr>
              <w:t>тури та спорту за вагомий вне</w:t>
            </w:r>
            <w:r w:rsidR="00D43E82" w:rsidRPr="00D43E82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D43E82">
              <w:rPr>
                <w:color w:val="000000"/>
                <w:sz w:val="28"/>
                <w:szCs w:val="28"/>
                <w:lang w:val="uk-UA"/>
              </w:rPr>
              <w:t>сок у розбудову фізкультурно-спортивного руху</w:t>
            </w:r>
          </w:p>
        </w:tc>
      </w:tr>
    </w:tbl>
    <w:p w:rsidR="00CF2D59" w:rsidRPr="00D43E82" w:rsidRDefault="00CF2D59" w:rsidP="00CF2D59">
      <w:pPr>
        <w:jc w:val="both"/>
        <w:rPr>
          <w:sz w:val="28"/>
          <w:szCs w:val="28"/>
          <w:lang w:val="uk-UA"/>
        </w:rPr>
      </w:pPr>
    </w:p>
    <w:p w:rsidR="00CF2D59" w:rsidRPr="00D43E82" w:rsidRDefault="00CF2D59" w:rsidP="00CF2D59">
      <w:pPr>
        <w:jc w:val="both"/>
        <w:rPr>
          <w:sz w:val="28"/>
          <w:szCs w:val="28"/>
          <w:lang w:val="uk-UA"/>
        </w:rPr>
      </w:pPr>
    </w:p>
    <w:p w:rsidR="00CF2D59" w:rsidRPr="00D43E82" w:rsidRDefault="00CF2D59" w:rsidP="00CF2D5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D43E82">
        <w:rPr>
          <w:color w:val="000000"/>
          <w:sz w:val="28"/>
          <w:szCs w:val="28"/>
          <w:lang w:val="uk-UA"/>
        </w:rPr>
        <w:t>На підставі статей 6, 22, 39 Закону України “Про місцеві державні адмі</w:t>
      </w:r>
      <w:r w:rsidR="00D43E82">
        <w:rPr>
          <w:color w:val="000000"/>
          <w:sz w:val="28"/>
          <w:szCs w:val="28"/>
          <w:lang w:val="uk-UA"/>
        </w:rPr>
        <w:softHyphen/>
      </w:r>
      <w:r w:rsidRPr="00D43E82">
        <w:rPr>
          <w:color w:val="000000"/>
          <w:sz w:val="28"/>
          <w:szCs w:val="28"/>
          <w:lang w:val="uk-UA"/>
        </w:rPr>
        <w:t>ністрації”, з метою реалізації розпорядження голови обласної державної адмі</w:t>
      </w:r>
      <w:r w:rsidR="00D43E82">
        <w:rPr>
          <w:color w:val="000000"/>
          <w:sz w:val="28"/>
          <w:szCs w:val="28"/>
          <w:lang w:val="uk-UA"/>
        </w:rPr>
        <w:softHyphen/>
      </w:r>
      <w:r w:rsidRPr="00D43E82">
        <w:rPr>
          <w:color w:val="000000"/>
          <w:sz w:val="28"/>
          <w:szCs w:val="28"/>
          <w:lang w:val="uk-UA"/>
        </w:rPr>
        <w:t>ністрації від 21 вересня 2009 року № 357/2009-р “Про встановлення обласної премії у сфері фізичної культури та спорту за вагомий внесок у розбудову фізкультурно-спортивного руху”, зареєстрованого у Головному управлінні юстиції в області 25 вересня 2009 року за № 107/1437:</w:t>
      </w:r>
    </w:p>
    <w:p w:rsidR="00CF2D59" w:rsidRPr="00D43E82" w:rsidRDefault="00CF2D59" w:rsidP="00CF2D5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D43E82">
        <w:rPr>
          <w:color w:val="000000"/>
          <w:sz w:val="28"/>
          <w:szCs w:val="28"/>
          <w:lang w:val="uk-UA"/>
        </w:rPr>
        <w:t xml:space="preserve">1. Затвердити склад </w:t>
      </w:r>
      <w:r w:rsidR="00806F3F">
        <w:rPr>
          <w:color w:val="000000"/>
          <w:sz w:val="28"/>
          <w:szCs w:val="28"/>
          <w:lang w:val="uk-UA"/>
        </w:rPr>
        <w:t>р</w:t>
      </w:r>
      <w:r w:rsidRPr="00D43E82">
        <w:rPr>
          <w:color w:val="000000"/>
          <w:sz w:val="28"/>
          <w:szCs w:val="28"/>
          <w:lang w:val="uk-UA"/>
        </w:rPr>
        <w:t>ади з визначення кандидатур на присудження об</w:t>
      </w:r>
      <w:r w:rsidRPr="00D43E82">
        <w:rPr>
          <w:color w:val="000000"/>
          <w:sz w:val="28"/>
          <w:szCs w:val="28"/>
          <w:lang w:val="uk-UA"/>
        </w:rPr>
        <w:softHyphen/>
        <w:t>ласної премії у сфері фізичної культури та спорту за вагомий внесок у розбу</w:t>
      </w:r>
      <w:r w:rsidRPr="00D43E82">
        <w:rPr>
          <w:color w:val="000000"/>
          <w:sz w:val="28"/>
          <w:szCs w:val="28"/>
          <w:lang w:val="uk-UA"/>
        </w:rPr>
        <w:softHyphen/>
        <w:t>дову фізкультурно-спортивного руху згідно з додатком.</w:t>
      </w:r>
    </w:p>
    <w:p w:rsidR="00CF2D59" w:rsidRPr="00D43E82" w:rsidRDefault="00CF2D59" w:rsidP="00CF2D59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D43E82">
        <w:rPr>
          <w:color w:val="000000"/>
          <w:sz w:val="28"/>
          <w:szCs w:val="28"/>
          <w:lang w:val="uk-UA"/>
        </w:rPr>
        <w:t xml:space="preserve">2. Визнати таким, що втратило чинність, розпорядження голови обласної державної адміністрації від 28.11.2014 № 464/2014-р “Про </w:t>
      </w:r>
      <w:r w:rsidR="00806F3F">
        <w:rPr>
          <w:color w:val="000000"/>
          <w:sz w:val="28"/>
          <w:szCs w:val="28"/>
          <w:lang w:val="uk-UA"/>
        </w:rPr>
        <w:t>р</w:t>
      </w:r>
      <w:r w:rsidRPr="00D43E82">
        <w:rPr>
          <w:color w:val="000000"/>
          <w:sz w:val="28"/>
          <w:szCs w:val="28"/>
          <w:lang w:val="uk-UA"/>
        </w:rPr>
        <w:t>аду з визначення кандидатур на присудження обласної премії у сфері фізичної культури та спорту за вагомий внесок у розбудову фізкультурно-спортивного руху”.</w:t>
      </w:r>
    </w:p>
    <w:p w:rsidR="00CF2D59" w:rsidRPr="00D43E82" w:rsidRDefault="00CF2D59" w:rsidP="00CF2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43E82">
        <w:rPr>
          <w:color w:val="000000"/>
          <w:sz w:val="28"/>
          <w:szCs w:val="28"/>
          <w:lang w:val="uk-UA"/>
        </w:rPr>
        <w:t>3. </w:t>
      </w:r>
      <w:r w:rsidRPr="00D43E82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</w:p>
    <w:p w:rsidR="00CF2D59" w:rsidRPr="00D43E82" w:rsidRDefault="00CF2D59" w:rsidP="00CF2D59">
      <w:pPr>
        <w:rPr>
          <w:color w:val="000000"/>
          <w:sz w:val="28"/>
          <w:szCs w:val="28"/>
          <w:lang w:val="uk-UA"/>
        </w:rPr>
      </w:pPr>
    </w:p>
    <w:p w:rsidR="00CF2D59" w:rsidRPr="00D43E82" w:rsidRDefault="00CF2D59" w:rsidP="00CF2D59">
      <w:pPr>
        <w:rPr>
          <w:color w:val="000000"/>
          <w:sz w:val="28"/>
          <w:szCs w:val="28"/>
          <w:lang w:val="uk-UA"/>
        </w:rPr>
      </w:pPr>
    </w:p>
    <w:p w:rsidR="00CF2D59" w:rsidRPr="00D43E82" w:rsidRDefault="00CF2D59" w:rsidP="00CF2D59">
      <w:pPr>
        <w:rPr>
          <w:color w:val="000000"/>
          <w:sz w:val="28"/>
          <w:szCs w:val="28"/>
          <w:lang w:val="uk-UA"/>
        </w:rPr>
      </w:pPr>
      <w:r w:rsidRPr="00D43E82">
        <w:rPr>
          <w:color w:val="000000"/>
          <w:sz w:val="28"/>
          <w:szCs w:val="28"/>
          <w:lang w:val="uk-UA"/>
        </w:rPr>
        <w:t>Голова адміністрації</w:t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r w:rsidRPr="00D43E82">
        <w:rPr>
          <w:color w:val="000000"/>
          <w:sz w:val="28"/>
          <w:szCs w:val="28"/>
          <w:lang w:val="uk-UA"/>
        </w:rPr>
        <w:tab/>
      </w:r>
      <w:proofErr w:type="spellStart"/>
      <w:r w:rsidRPr="00D43E82">
        <w:rPr>
          <w:color w:val="000000"/>
          <w:sz w:val="28"/>
          <w:szCs w:val="28"/>
          <w:lang w:val="uk-UA"/>
        </w:rPr>
        <w:t>М.Загородний</w:t>
      </w:r>
      <w:proofErr w:type="spellEnd"/>
    </w:p>
    <w:p w:rsidR="00CF2D59" w:rsidRPr="00D43E82" w:rsidRDefault="00CF2D59" w:rsidP="00CF2D59">
      <w:pPr>
        <w:jc w:val="both"/>
        <w:rPr>
          <w:sz w:val="28"/>
          <w:szCs w:val="28"/>
          <w:lang w:val="uk-UA"/>
        </w:rPr>
      </w:pPr>
    </w:p>
    <w:sectPr w:rsidR="00CF2D59" w:rsidRPr="00D43E82" w:rsidSect="00BA3ED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B3" w:rsidRDefault="00D360B3" w:rsidP="00644809">
      <w:r>
        <w:separator/>
      </w:r>
    </w:p>
  </w:endnote>
  <w:endnote w:type="continuationSeparator" w:id="0">
    <w:p w:rsidR="00D360B3" w:rsidRDefault="00D360B3" w:rsidP="0064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B3" w:rsidRDefault="00D360B3" w:rsidP="00644809">
      <w:r>
        <w:separator/>
      </w:r>
    </w:p>
  </w:footnote>
  <w:footnote w:type="continuationSeparator" w:id="0">
    <w:p w:rsidR="00D360B3" w:rsidRDefault="00D360B3" w:rsidP="0064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F2"/>
    <w:rsid w:val="001A77DC"/>
    <w:rsid w:val="004C0878"/>
    <w:rsid w:val="00644809"/>
    <w:rsid w:val="00661886"/>
    <w:rsid w:val="00806F3F"/>
    <w:rsid w:val="0087619F"/>
    <w:rsid w:val="00A3687F"/>
    <w:rsid w:val="00A70DF2"/>
    <w:rsid w:val="00BA3ED9"/>
    <w:rsid w:val="00CF2D59"/>
    <w:rsid w:val="00D360B3"/>
    <w:rsid w:val="00D43E82"/>
    <w:rsid w:val="00D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2D5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CF2D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CF2D59"/>
  </w:style>
  <w:style w:type="paragraph" w:styleId="BalloonText">
    <w:name w:val="Balloon Text"/>
    <w:basedOn w:val="Normal"/>
    <w:semiHidden/>
    <w:rsid w:val="00806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2D59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CF2D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CF2D59"/>
  </w:style>
  <w:style w:type="paragraph" w:styleId="BalloonText">
    <w:name w:val="Balloon Text"/>
    <w:basedOn w:val="Normal"/>
    <w:semiHidden/>
    <w:rsid w:val="00806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2015-11-24T10:10:00Z</cp:lastPrinted>
  <dcterms:created xsi:type="dcterms:W3CDTF">2015-12-02T15:33:00Z</dcterms:created>
  <dcterms:modified xsi:type="dcterms:W3CDTF">2015-12-02T16:09:00Z</dcterms:modified>
</cp:coreProperties>
</file>