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B1" w:rsidRDefault="00352C98" w:rsidP="00D02898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0.25pt">
            <v:imagedata r:id="rId8" o:title="image002"/>
          </v:shape>
        </w:pict>
      </w:r>
      <w:bookmarkEnd w:id="0"/>
    </w:p>
    <w:p w:rsidR="00CF69B1" w:rsidRDefault="00CF69B1" w:rsidP="00DC4FE3">
      <w:pPr>
        <w:suppressAutoHyphens/>
        <w:rPr>
          <w:lang w:val="uk-UA"/>
        </w:rPr>
      </w:pPr>
    </w:p>
    <w:p w:rsidR="00CF69B1" w:rsidRDefault="00CF69B1" w:rsidP="00DC4FE3"/>
    <w:p w:rsidR="00CF69B1" w:rsidRDefault="00CF69B1" w:rsidP="00DC4F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CF69B1" w:rsidRPr="008125E0" w:rsidTr="00F9001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69B1" w:rsidRPr="006B777F" w:rsidRDefault="00CF69B1" w:rsidP="0068173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роблення проекту землеуст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F90018">
              <w:rPr>
                <w:color w:val="000000"/>
                <w:spacing w:val="-4"/>
                <w:sz w:val="28"/>
                <w:szCs w:val="28"/>
                <w:lang w:val="uk-UA"/>
              </w:rPr>
              <w:t>рою щодо відведення земель</w:t>
            </w:r>
            <w:r w:rsidRPr="00F90018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  <w:t>ної ділянки громадянину На</w:t>
            </w:r>
            <w:r w:rsidRPr="00F90018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конечному О.В.</w:t>
            </w:r>
          </w:p>
        </w:tc>
      </w:tr>
    </w:tbl>
    <w:p w:rsidR="00CF69B1" w:rsidRDefault="00CF69B1" w:rsidP="00DC4FE3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F69B1" w:rsidRDefault="00CF69B1" w:rsidP="00DC4FE3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CF69B1" w:rsidRDefault="00CF69B1" w:rsidP="00F9001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ністрації”, статей 17, 20, 122, 123, 134 Земельного кодексу України, статті 50 Закону України “Про землеустрій”, розглянувши заяву громадянина Нако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нечного О.В., зареєстровану в обласній державній адміністрації 06.10.2015 за № 99/6813-11-26/2015, та надані матеріали:</w:t>
      </w:r>
    </w:p>
    <w:p w:rsidR="00CF69B1" w:rsidRDefault="00CF69B1" w:rsidP="00F90018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 Надати дозвіл громадянину </w:t>
      </w:r>
      <w:r w:rsidRPr="00F90018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Наконечному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Олександру Васильовичу на розроблення проекту землеустрою щодо відведення земельної ділянки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площею 7,8732 га кадастровий номер 6821884700:08:001:0153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color w:val="202020"/>
          <w:spacing w:val="8"/>
          <w:sz w:val="28"/>
          <w:szCs w:val="28"/>
          <w:lang w:val="uk-UA"/>
        </w:rPr>
        <w:t>землі держав</w:t>
      </w:r>
      <w:r>
        <w:rPr>
          <w:rFonts w:ascii="Times New Roman" w:hAnsi="Times New Roman"/>
          <w:b w:val="0"/>
          <w:i w:val="0"/>
          <w:color w:val="202020"/>
          <w:spacing w:val="8"/>
          <w:sz w:val="28"/>
          <w:szCs w:val="28"/>
          <w:lang w:val="uk-UA"/>
        </w:rPr>
        <w:softHyphen/>
        <w:t xml:space="preserve">ної власності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(землі промисловості, транспорту, зв’язку, енергетики, оборони та іншого призначення) </w:t>
      </w:r>
      <w:r>
        <w:rPr>
          <w:rFonts w:ascii="Times New Roman" w:hAnsi="Times New Roman"/>
          <w:b w:val="0"/>
          <w:i w:val="0"/>
          <w:color w:val="202020"/>
          <w:spacing w:val="8"/>
          <w:sz w:val="28"/>
          <w:szCs w:val="28"/>
          <w:lang w:val="uk-UA"/>
        </w:rPr>
        <w:t>із зміною цільового призначення в землі водного фонду (для рибогосподарських потреб)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знаходиться за межами насе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Маківської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Дунаєвецького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району.</w:t>
      </w:r>
    </w:p>
    <w:p w:rsidR="00CF69B1" w:rsidRDefault="00CF69B1" w:rsidP="00F90018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Громадянину Наконечному О.В. при розробленні проекту землеуст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рою щодо відведення земельної ділянки забезпечити дотримання вимог чин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ного законодавства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CF69B1" w:rsidRPr="00B158CB" w:rsidRDefault="00CF69B1" w:rsidP="00DC4FE3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CF69B1" w:rsidRPr="00403301" w:rsidRDefault="00CF69B1" w:rsidP="00DC4FE3">
      <w:pPr>
        <w:rPr>
          <w:color w:val="000000"/>
          <w:sz w:val="28"/>
          <w:szCs w:val="28"/>
          <w:lang w:val="uk-UA"/>
        </w:rPr>
      </w:pPr>
    </w:p>
    <w:p w:rsidR="00CF69B1" w:rsidRPr="00403301" w:rsidRDefault="00CF69B1" w:rsidP="00DC4FE3">
      <w:pPr>
        <w:rPr>
          <w:color w:val="000000"/>
          <w:sz w:val="28"/>
          <w:szCs w:val="28"/>
          <w:lang w:val="uk-UA"/>
        </w:rPr>
      </w:pPr>
    </w:p>
    <w:p w:rsidR="00CF69B1" w:rsidRPr="00D02898" w:rsidRDefault="00CF69B1" w:rsidP="00D02898">
      <w:pPr>
        <w:rPr>
          <w:sz w:val="28"/>
          <w:lang w:val="uk-UA"/>
        </w:rPr>
      </w:pPr>
      <w:r w:rsidRPr="00D02898">
        <w:rPr>
          <w:sz w:val="28"/>
          <w:lang w:val="uk-UA"/>
        </w:rPr>
        <w:t>Голова адміністрації</w:t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r w:rsidRPr="00D02898">
        <w:rPr>
          <w:sz w:val="28"/>
          <w:lang w:val="uk-UA"/>
        </w:rPr>
        <w:tab/>
      </w:r>
      <w:proofErr w:type="spellStart"/>
      <w:r w:rsidRPr="00D02898">
        <w:rPr>
          <w:sz w:val="28"/>
          <w:lang w:val="uk-UA"/>
        </w:rPr>
        <w:t>М.Загородний</w:t>
      </w:r>
      <w:proofErr w:type="spellEnd"/>
    </w:p>
    <w:p w:rsidR="00CF69B1" w:rsidRPr="00DC4FE3" w:rsidRDefault="00CF69B1">
      <w:pPr>
        <w:rPr>
          <w:lang w:val="uk-UA"/>
        </w:rPr>
      </w:pPr>
    </w:p>
    <w:sectPr w:rsidR="00CF69B1" w:rsidRPr="00DC4FE3" w:rsidSect="0000210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B1" w:rsidRDefault="00CF69B1">
      <w:r>
        <w:separator/>
      </w:r>
    </w:p>
  </w:endnote>
  <w:endnote w:type="continuationSeparator" w:id="0">
    <w:p w:rsidR="00CF69B1" w:rsidRDefault="00C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B1" w:rsidRDefault="00CF69B1">
      <w:r>
        <w:separator/>
      </w:r>
    </w:p>
  </w:footnote>
  <w:footnote w:type="continuationSeparator" w:id="0">
    <w:p w:rsidR="00CF69B1" w:rsidRDefault="00CF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B1" w:rsidRDefault="00CF69B1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9B1" w:rsidRDefault="00CF6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B1" w:rsidRDefault="00CF69B1" w:rsidP="000021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69B1" w:rsidRDefault="00CF6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C88803A"/>
    <w:lvl w:ilvl="0" w:tplc="A46C3C4C">
      <w:start w:val="1"/>
      <w:numFmt w:val="decimal"/>
      <w:lvlText w:val="%1."/>
      <w:lvlJc w:val="left"/>
      <w:pPr>
        <w:ind w:left="972" w:hanging="405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6F"/>
    <w:rsid w:val="0000210D"/>
    <w:rsid w:val="00352C98"/>
    <w:rsid w:val="00403301"/>
    <w:rsid w:val="004F625C"/>
    <w:rsid w:val="005D00A7"/>
    <w:rsid w:val="00681737"/>
    <w:rsid w:val="006B777F"/>
    <w:rsid w:val="00746902"/>
    <w:rsid w:val="008125E0"/>
    <w:rsid w:val="0084792A"/>
    <w:rsid w:val="0096136F"/>
    <w:rsid w:val="00B158CB"/>
    <w:rsid w:val="00B179A6"/>
    <w:rsid w:val="00CF69B1"/>
    <w:rsid w:val="00D02898"/>
    <w:rsid w:val="00D61102"/>
    <w:rsid w:val="00D64562"/>
    <w:rsid w:val="00D73624"/>
    <w:rsid w:val="00DC4FE3"/>
    <w:rsid w:val="00E57D4B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3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4FE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4FE3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DC4F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F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C4FE3"/>
    <w:rPr>
      <w:rFonts w:cs="Times New Roman"/>
    </w:rPr>
  </w:style>
  <w:style w:type="character" w:customStyle="1" w:styleId="FontStyle11">
    <w:name w:val="Font Style11"/>
    <w:uiPriority w:val="99"/>
    <w:rsid w:val="00DC4FE3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F9001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01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2015-11-25T15:18:00Z</cp:lastPrinted>
  <dcterms:created xsi:type="dcterms:W3CDTF">2015-11-25T12:10:00Z</dcterms:created>
  <dcterms:modified xsi:type="dcterms:W3CDTF">2015-12-02T16:14:00Z</dcterms:modified>
</cp:coreProperties>
</file>