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36" w:rsidRPr="00D02359" w:rsidRDefault="00F9393D" w:rsidP="0028419F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9.5pt;height:168.75pt">
            <v:imagedata r:id="rId7" o:title="image002"/>
          </v:shape>
        </w:pict>
      </w:r>
      <w:bookmarkEnd w:id="0"/>
    </w:p>
    <w:p w:rsidR="00467836" w:rsidRPr="00AE26AB" w:rsidRDefault="00467836" w:rsidP="006715DF">
      <w:pPr>
        <w:suppressAutoHyphens/>
        <w:rPr>
          <w:sz w:val="28"/>
          <w:szCs w:val="28"/>
          <w:lang w:val="uk-UA"/>
        </w:rPr>
      </w:pPr>
    </w:p>
    <w:p w:rsidR="00467836" w:rsidRPr="00AE26AB" w:rsidRDefault="00467836" w:rsidP="006715DF">
      <w:pPr>
        <w:rPr>
          <w:sz w:val="28"/>
          <w:szCs w:val="28"/>
        </w:rPr>
      </w:pPr>
    </w:p>
    <w:p w:rsidR="00467836" w:rsidRPr="00AE26AB" w:rsidRDefault="00467836" w:rsidP="006715D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0"/>
      </w:tblGrid>
      <w:tr w:rsidR="00467836" w:rsidRPr="0028419F" w:rsidTr="00681737">
        <w:tc>
          <w:tcPr>
            <w:tcW w:w="43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7836" w:rsidRDefault="00467836" w:rsidP="006301B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склад комісії з присудження премії обласної державної адміні</w:t>
            </w:r>
            <w:r>
              <w:rPr>
                <w:sz w:val="28"/>
                <w:szCs w:val="28"/>
                <w:lang w:val="uk-UA"/>
              </w:rPr>
              <w:softHyphen/>
              <w:t>страції “За вагомі досягнення мо</w:t>
            </w:r>
            <w:r>
              <w:rPr>
                <w:sz w:val="28"/>
                <w:szCs w:val="28"/>
                <w:lang w:val="uk-UA"/>
              </w:rPr>
              <w:softHyphen/>
              <w:t>лоді у різних сферах суспільного життя”</w:t>
            </w:r>
          </w:p>
        </w:tc>
      </w:tr>
    </w:tbl>
    <w:p w:rsidR="00467836" w:rsidRDefault="00467836" w:rsidP="006715DF">
      <w:pPr>
        <w:jc w:val="both"/>
        <w:rPr>
          <w:sz w:val="28"/>
          <w:szCs w:val="28"/>
          <w:lang w:val="uk-UA"/>
        </w:rPr>
      </w:pPr>
    </w:p>
    <w:p w:rsidR="00467836" w:rsidRDefault="00467836" w:rsidP="006715DF">
      <w:pPr>
        <w:jc w:val="both"/>
        <w:rPr>
          <w:sz w:val="28"/>
          <w:szCs w:val="28"/>
          <w:lang w:val="uk-UA"/>
        </w:rPr>
      </w:pPr>
    </w:p>
    <w:p w:rsidR="00467836" w:rsidRDefault="00467836" w:rsidP="006715D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статей 6, 22, 39 Закону України “Про місцеві державні адміністрації”, розпорядження голови обласної державної адміністрації від 17.06.2010 № 306/2010-р “Про премію обласної державної адміністрації “За </w:t>
      </w:r>
      <w:r w:rsidRPr="006715DF">
        <w:rPr>
          <w:spacing w:val="-4"/>
          <w:sz w:val="28"/>
          <w:szCs w:val="28"/>
          <w:lang w:val="uk-UA"/>
        </w:rPr>
        <w:t>вагомі досягнення молоді у різних сфера</w:t>
      </w:r>
      <w:r>
        <w:rPr>
          <w:spacing w:val="-4"/>
          <w:sz w:val="28"/>
          <w:szCs w:val="28"/>
          <w:lang w:val="uk-UA"/>
        </w:rPr>
        <w:t>х суспільного життя”, зареєстро</w:t>
      </w:r>
      <w:r w:rsidRPr="006715DF">
        <w:rPr>
          <w:spacing w:val="-4"/>
          <w:sz w:val="28"/>
          <w:szCs w:val="28"/>
          <w:lang w:val="uk-UA"/>
        </w:rPr>
        <w:t>ваного</w:t>
      </w:r>
      <w:r>
        <w:rPr>
          <w:sz w:val="28"/>
          <w:szCs w:val="28"/>
          <w:lang w:val="uk-UA"/>
        </w:rPr>
        <w:t xml:space="preserve"> в Головному управлінні юстиції в області 17.06.2010 року за № 65/1528:</w:t>
      </w:r>
    </w:p>
    <w:p w:rsidR="00467836" w:rsidRDefault="00467836" w:rsidP="006715D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Затвердити склад комісії з присудження премії обласної державної адміністрації “За вагомі досягнення молоді у різних сферах суспільного життя” (додається).</w:t>
      </w:r>
    </w:p>
    <w:p w:rsidR="00467836" w:rsidRDefault="00467836" w:rsidP="006715D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Визнати таким, що втратило чинність, розпорядження обласної дер</w:t>
      </w:r>
      <w:r>
        <w:rPr>
          <w:sz w:val="28"/>
          <w:szCs w:val="28"/>
          <w:lang w:val="uk-UA"/>
        </w:rPr>
        <w:softHyphen/>
        <w:t xml:space="preserve">жавної адміністрації від </w:t>
      </w:r>
      <w:r w:rsidRPr="008432DB">
        <w:rPr>
          <w:sz w:val="28"/>
          <w:szCs w:val="28"/>
          <w:lang w:val="uk-UA"/>
        </w:rPr>
        <w:t>10.09.2014</w:t>
      </w:r>
      <w:r>
        <w:rPr>
          <w:sz w:val="28"/>
          <w:szCs w:val="28"/>
          <w:lang w:val="uk-UA"/>
        </w:rPr>
        <w:t xml:space="preserve"> № 350/2014-р “Про склад комісії з присудження премії обласної державної адміністрації “За вагомі досягнення молоді у різних сферах суспільного життя”.</w:t>
      </w:r>
    </w:p>
    <w:p w:rsidR="00467836" w:rsidRPr="008E41AB" w:rsidRDefault="00467836" w:rsidP="006715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E41AB">
        <w:rPr>
          <w:color w:val="000000"/>
          <w:sz w:val="28"/>
          <w:szCs w:val="28"/>
          <w:lang w:val="uk-UA"/>
        </w:rPr>
        <w:t>3. </w:t>
      </w:r>
      <w:r w:rsidRPr="000D186B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</w:t>
      </w:r>
    </w:p>
    <w:p w:rsidR="00467836" w:rsidRPr="008E41AB" w:rsidRDefault="00467836" w:rsidP="006715DF">
      <w:pPr>
        <w:rPr>
          <w:color w:val="000000"/>
          <w:sz w:val="28"/>
          <w:szCs w:val="28"/>
          <w:lang w:val="uk-UA"/>
        </w:rPr>
      </w:pPr>
    </w:p>
    <w:p w:rsidR="00467836" w:rsidRPr="008E41AB" w:rsidRDefault="00467836" w:rsidP="006715DF">
      <w:pPr>
        <w:rPr>
          <w:color w:val="000000"/>
          <w:sz w:val="28"/>
          <w:szCs w:val="28"/>
        </w:rPr>
      </w:pPr>
    </w:p>
    <w:p w:rsidR="00467836" w:rsidRPr="008E41AB" w:rsidRDefault="00467836" w:rsidP="006715DF">
      <w:pPr>
        <w:rPr>
          <w:color w:val="000000"/>
          <w:sz w:val="28"/>
          <w:szCs w:val="28"/>
          <w:lang w:val="uk-UA"/>
        </w:rPr>
      </w:pPr>
      <w:r w:rsidRPr="008E41AB">
        <w:rPr>
          <w:color w:val="000000"/>
          <w:sz w:val="28"/>
          <w:szCs w:val="28"/>
        </w:rPr>
        <w:t xml:space="preserve">Голова </w:t>
      </w:r>
      <w:proofErr w:type="spellStart"/>
      <w:proofErr w:type="gramStart"/>
      <w:r w:rsidRPr="008E41AB">
        <w:rPr>
          <w:color w:val="000000"/>
          <w:sz w:val="28"/>
          <w:szCs w:val="28"/>
        </w:rPr>
        <w:t>адм</w:t>
      </w:r>
      <w:proofErr w:type="gramEnd"/>
      <w:r w:rsidRPr="008E41AB">
        <w:rPr>
          <w:color w:val="000000"/>
          <w:sz w:val="28"/>
          <w:szCs w:val="28"/>
        </w:rPr>
        <w:t>іністрації</w:t>
      </w:r>
      <w:proofErr w:type="spellEnd"/>
      <w:r w:rsidRPr="008E41AB">
        <w:rPr>
          <w:color w:val="000000"/>
          <w:sz w:val="28"/>
          <w:szCs w:val="28"/>
        </w:rPr>
        <w:tab/>
      </w:r>
      <w:r w:rsidRPr="008E41A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proofErr w:type="spellStart"/>
      <w:r w:rsidRPr="008E41AB">
        <w:rPr>
          <w:color w:val="000000"/>
          <w:sz w:val="28"/>
          <w:szCs w:val="28"/>
        </w:rPr>
        <w:t>М.Загородний</w:t>
      </w:r>
      <w:proofErr w:type="spellEnd"/>
    </w:p>
    <w:p w:rsidR="00467836" w:rsidRPr="006715DF" w:rsidRDefault="00467836">
      <w:pPr>
        <w:rPr>
          <w:lang w:val="uk-UA"/>
        </w:rPr>
      </w:pPr>
    </w:p>
    <w:sectPr w:rsidR="00467836" w:rsidRPr="006715DF" w:rsidSect="00BA3ED9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36" w:rsidRDefault="00467836">
      <w:r>
        <w:separator/>
      </w:r>
    </w:p>
  </w:endnote>
  <w:endnote w:type="continuationSeparator" w:id="0">
    <w:p w:rsidR="00467836" w:rsidRDefault="0046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36" w:rsidRDefault="00467836">
      <w:r>
        <w:separator/>
      </w:r>
    </w:p>
  </w:footnote>
  <w:footnote w:type="continuationSeparator" w:id="0">
    <w:p w:rsidR="00467836" w:rsidRDefault="00467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36" w:rsidRDefault="00467836" w:rsidP="00BA3E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7836" w:rsidRDefault="004678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36" w:rsidRDefault="00467836" w:rsidP="00BA3E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67836" w:rsidRDefault="00467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B56"/>
    <w:rsid w:val="000057A8"/>
    <w:rsid w:val="000D186B"/>
    <w:rsid w:val="001E1816"/>
    <w:rsid w:val="00282B56"/>
    <w:rsid w:val="0028419F"/>
    <w:rsid w:val="00467836"/>
    <w:rsid w:val="006301B4"/>
    <w:rsid w:val="006715DF"/>
    <w:rsid w:val="00681737"/>
    <w:rsid w:val="008432DB"/>
    <w:rsid w:val="008A5C45"/>
    <w:rsid w:val="008E41AB"/>
    <w:rsid w:val="00912893"/>
    <w:rsid w:val="00A1077B"/>
    <w:rsid w:val="00AE26AB"/>
    <w:rsid w:val="00B07DC8"/>
    <w:rsid w:val="00B10B96"/>
    <w:rsid w:val="00BA3ED9"/>
    <w:rsid w:val="00C6659D"/>
    <w:rsid w:val="00D02359"/>
    <w:rsid w:val="00DB2BE5"/>
    <w:rsid w:val="00E57D4B"/>
    <w:rsid w:val="00F9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5D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15D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715DF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6715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71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15D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698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2015-11-25T16:09:00Z</cp:lastPrinted>
  <dcterms:created xsi:type="dcterms:W3CDTF">2015-11-25T15:36:00Z</dcterms:created>
  <dcterms:modified xsi:type="dcterms:W3CDTF">2015-12-02T16:16:00Z</dcterms:modified>
</cp:coreProperties>
</file>