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B97" w:rsidRPr="00EC0B97" w:rsidRDefault="00B31F4E" w:rsidP="00EC0B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C0B97" w:rsidRPr="00EC0B97" w:rsidRDefault="00EC0B97" w:rsidP="00EC0B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EC0B97" w:rsidRPr="00EC0B97" w:rsidTr="0013770D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C0B97" w:rsidRPr="00EC0B97" w:rsidRDefault="00EC0B97" w:rsidP="00EC0B97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0B97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03367D" w:rsidRPr="00EC0B97">
              <w:rPr>
                <w:rFonts w:ascii="Times New Roman" w:hAnsi="Times New Roman"/>
                <w:sz w:val="28"/>
                <w:szCs w:val="28"/>
              </w:rPr>
              <w:t>навчання керівного складу та фахівців, діяльність яких по</w:t>
            </w:r>
            <w:r w:rsidR="0003367D">
              <w:rPr>
                <w:rFonts w:ascii="Times New Roman" w:hAnsi="Times New Roman"/>
                <w:sz w:val="28"/>
                <w:szCs w:val="28"/>
              </w:rPr>
              <w:softHyphen/>
            </w:r>
            <w:r w:rsidR="0003367D" w:rsidRPr="0003367D">
              <w:rPr>
                <w:rFonts w:ascii="Times New Roman" w:hAnsi="Times New Roman"/>
                <w:spacing w:val="-4"/>
                <w:sz w:val="28"/>
                <w:szCs w:val="28"/>
              </w:rPr>
              <w:t>в’язана з організацією і здійснен</w:t>
            </w:r>
            <w:r w:rsidR="0003367D" w:rsidRPr="0003367D">
              <w:rPr>
                <w:rFonts w:ascii="Times New Roman" w:hAnsi="Times New Roman"/>
                <w:spacing w:val="-4"/>
                <w:sz w:val="28"/>
                <w:szCs w:val="28"/>
              </w:rPr>
              <w:softHyphen/>
            </w:r>
            <w:r w:rsidR="0003367D" w:rsidRPr="00EC0B97">
              <w:rPr>
                <w:rFonts w:ascii="Times New Roman" w:hAnsi="Times New Roman"/>
                <w:sz w:val="28"/>
                <w:szCs w:val="28"/>
              </w:rPr>
              <w:t xml:space="preserve">ням заходів з питань цивільного </w:t>
            </w:r>
            <w:r w:rsidR="0003367D" w:rsidRPr="0003367D">
              <w:rPr>
                <w:rFonts w:ascii="Times New Roman" w:hAnsi="Times New Roman"/>
                <w:spacing w:val="-6"/>
                <w:sz w:val="28"/>
                <w:szCs w:val="28"/>
              </w:rPr>
              <w:t>захисту у Навчально-методично</w:t>
            </w:r>
            <w:r w:rsidR="0003367D">
              <w:rPr>
                <w:rFonts w:ascii="Times New Roman" w:hAnsi="Times New Roman"/>
                <w:spacing w:val="-6"/>
                <w:sz w:val="28"/>
                <w:szCs w:val="28"/>
              </w:rPr>
              <w:softHyphen/>
            </w:r>
            <w:r w:rsidR="0003367D" w:rsidRPr="0003367D">
              <w:rPr>
                <w:rFonts w:ascii="Times New Roman" w:hAnsi="Times New Roman"/>
                <w:spacing w:val="-6"/>
                <w:sz w:val="28"/>
                <w:szCs w:val="28"/>
              </w:rPr>
              <w:t>му</w:t>
            </w:r>
            <w:r w:rsidR="0003367D" w:rsidRPr="00EC0B97">
              <w:rPr>
                <w:rFonts w:ascii="Times New Roman" w:hAnsi="Times New Roman"/>
                <w:sz w:val="28"/>
                <w:szCs w:val="28"/>
              </w:rPr>
              <w:t xml:space="preserve"> центрі цивільного захисту та безпеки життєдіяльності області у 2016 році</w:t>
            </w:r>
          </w:p>
        </w:tc>
      </w:tr>
    </w:tbl>
    <w:p w:rsidR="00EC0B97" w:rsidRPr="00EC0B97" w:rsidRDefault="00EC0B97" w:rsidP="00EC0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B97" w:rsidRPr="00EC0B97" w:rsidRDefault="00EC0B97" w:rsidP="00EC0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323B" w:rsidRPr="00EC0B97" w:rsidRDefault="00A722A9" w:rsidP="0020424E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На підставі статті 39 Кодексу цивільного захисту України, </w:t>
      </w:r>
      <w:r w:rsidR="0020424E">
        <w:rPr>
          <w:rFonts w:ascii="Times New Roman" w:hAnsi="Times New Roman"/>
          <w:sz w:val="28"/>
          <w:szCs w:val="28"/>
        </w:rPr>
        <w:t>статті 39 Закону України “</w:t>
      </w:r>
      <w:r w:rsidR="00A53F6A" w:rsidRPr="00EC0B97">
        <w:rPr>
          <w:rFonts w:ascii="Times New Roman" w:hAnsi="Times New Roman"/>
          <w:sz w:val="28"/>
          <w:szCs w:val="28"/>
        </w:rPr>
        <w:t>Про місцеві державні адміністрації</w:t>
      </w:r>
      <w:r w:rsidR="0020424E">
        <w:rPr>
          <w:rFonts w:ascii="Times New Roman" w:hAnsi="Times New Roman"/>
          <w:sz w:val="28"/>
          <w:szCs w:val="28"/>
        </w:rPr>
        <w:t>”</w:t>
      </w:r>
      <w:r w:rsidR="00A53F6A" w:rsidRPr="00EC0B97">
        <w:rPr>
          <w:rFonts w:ascii="Times New Roman" w:hAnsi="Times New Roman"/>
          <w:sz w:val="28"/>
          <w:szCs w:val="28"/>
        </w:rPr>
        <w:t xml:space="preserve">, </w:t>
      </w:r>
      <w:r w:rsidRPr="00EC0B97">
        <w:rPr>
          <w:rFonts w:ascii="Times New Roman" w:hAnsi="Times New Roman"/>
          <w:sz w:val="28"/>
          <w:szCs w:val="28"/>
        </w:rPr>
        <w:t>постанов Кабінету Мі</w:t>
      </w:r>
      <w:r w:rsidR="0020424E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 xml:space="preserve">ністрів України </w:t>
      </w:r>
      <w:r w:rsidR="0020424E">
        <w:rPr>
          <w:rFonts w:ascii="Times New Roman" w:hAnsi="Times New Roman"/>
          <w:sz w:val="28"/>
          <w:szCs w:val="28"/>
        </w:rPr>
        <w:t>від 26 червня 2013 року № 444 “</w:t>
      </w:r>
      <w:r w:rsidR="000956D5" w:rsidRPr="00EC0B97">
        <w:rPr>
          <w:rFonts w:ascii="Times New Roman" w:hAnsi="Times New Roman"/>
          <w:sz w:val="28"/>
          <w:szCs w:val="28"/>
        </w:rPr>
        <w:t>Про затвердження Порядку здійснення навчання населення діям у надзвичайних ситуаціях</w:t>
      </w:r>
      <w:r w:rsidR="0020424E">
        <w:rPr>
          <w:rFonts w:ascii="Times New Roman" w:hAnsi="Times New Roman"/>
          <w:sz w:val="28"/>
          <w:szCs w:val="28"/>
        </w:rPr>
        <w:t>”, від 23 жовтня 2013 року № 819 “</w:t>
      </w:r>
      <w:r w:rsidR="000956D5" w:rsidRPr="00EC0B97">
        <w:rPr>
          <w:rFonts w:ascii="Times New Roman" w:hAnsi="Times New Roman"/>
          <w:sz w:val="28"/>
          <w:szCs w:val="28"/>
        </w:rPr>
        <w:t>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</w:t>
      </w:r>
      <w:r w:rsidR="0020424E">
        <w:rPr>
          <w:rFonts w:ascii="Times New Roman" w:hAnsi="Times New Roman"/>
          <w:sz w:val="28"/>
          <w:szCs w:val="28"/>
        </w:rPr>
        <w:t>”</w:t>
      </w:r>
      <w:r w:rsidR="00373179" w:rsidRPr="00EC0B97">
        <w:rPr>
          <w:rFonts w:ascii="Times New Roman" w:hAnsi="Times New Roman"/>
          <w:sz w:val="28"/>
          <w:szCs w:val="28"/>
        </w:rPr>
        <w:t>, наказів Міністерства внутрішніх справ України</w:t>
      </w:r>
      <w:r w:rsidR="002272F3">
        <w:rPr>
          <w:rFonts w:ascii="Times New Roman" w:hAnsi="Times New Roman"/>
          <w:sz w:val="28"/>
          <w:szCs w:val="28"/>
        </w:rPr>
        <w:t xml:space="preserve"> від 29 травня 2014 року № 523 “</w:t>
      </w:r>
      <w:r w:rsidR="00972812" w:rsidRPr="00EC0B97">
        <w:rPr>
          <w:rFonts w:ascii="Times New Roman" w:hAnsi="Times New Roman"/>
          <w:sz w:val="28"/>
          <w:szCs w:val="28"/>
        </w:rPr>
        <w:t>П</w:t>
      </w:r>
      <w:r w:rsidR="00373179" w:rsidRPr="00EC0B97">
        <w:rPr>
          <w:rFonts w:ascii="Times New Roman" w:hAnsi="Times New Roman"/>
          <w:sz w:val="28"/>
          <w:szCs w:val="28"/>
        </w:rPr>
        <w:t>ро затвердження Типового положен</w:t>
      </w:r>
      <w:r w:rsidR="002272F3">
        <w:rPr>
          <w:rFonts w:ascii="Times New Roman" w:hAnsi="Times New Roman"/>
          <w:sz w:val="28"/>
          <w:szCs w:val="28"/>
        </w:rPr>
        <w:softHyphen/>
      </w:r>
      <w:r w:rsidR="00373179" w:rsidRPr="00EC0B97">
        <w:rPr>
          <w:rFonts w:ascii="Times New Roman" w:hAnsi="Times New Roman"/>
          <w:sz w:val="28"/>
          <w:szCs w:val="28"/>
        </w:rPr>
        <w:t>ня про територіальні курси, навчально-методичні центри цивільного захисту та безпеки життєдіяльності</w:t>
      </w:r>
      <w:r w:rsidR="002272F3">
        <w:rPr>
          <w:rFonts w:ascii="Times New Roman" w:hAnsi="Times New Roman"/>
          <w:sz w:val="28"/>
          <w:szCs w:val="28"/>
        </w:rPr>
        <w:t>”</w:t>
      </w:r>
      <w:r w:rsidR="00373179" w:rsidRPr="00EC0B97">
        <w:rPr>
          <w:rFonts w:ascii="Times New Roman" w:hAnsi="Times New Roman"/>
          <w:sz w:val="28"/>
          <w:szCs w:val="28"/>
        </w:rPr>
        <w:t xml:space="preserve">, зареєстрованого в Міністерстві юстиції України 13 червня 2014 </w:t>
      </w:r>
      <w:r w:rsidR="002272F3">
        <w:rPr>
          <w:rFonts w:ascii="Times New Roman" w:hAnsi="Times New Roman"/>
          <w:sz w:val="28"/>
          <w:szCs w:val="28"/>
        </w:rPr>
        <w:t xml:space="preserve">року </w:t>
      </w:r>
      <w:r w:rsidR="00373179" w:rsidRPr="00EC0B97">
        <w:rPr>
          <w:rFonts w:ascii="Times New Roman" w:hAnsi="Times New Roman"/>
          <w:sz w:val="28"/>
          <w:szCs w:val="28"/>
        </w:rPr>
        <w:t>за</w:t>
      </w:r>
      <w:r w:rsidR="002272F3">
        <w:rPr>
          <w:rFonts w:ascii="Times New Roman" w:hAnsi="Times New Roman"/>
          <w:sz w:val="28"/>
          <w:szCs w:val="28"/>
        </w:rPr>
        <w:t xml:space="preserve"> </w:t>
      </w:r>
      <w:r w:rsidR="00373179" w:rsidRPr="00EC0B97">
        <w:rPr>
          <w:rFonts w:ascii="Times New Roman" w:hAnsi="Times New Roman"/>
          <w:sz w:val="28"/>
          <w:szCs w:val="28"/>
        </w:rPr>
        <w:t xml:space="preserve">№ 624/25401, </w:t>
      </w:r>
      <w:r w:rsidR="002272F3">
        <w:rPr>
          <w:rFonts w:ascii="Times New Roman" w:hAnsi="Times New Roman"/>
          <w:sz w:val="28"/>
          <w:szCs w:val="28"/>
        </w:rPr>
        <w:t>від 21 жовтня 2014 року № 1112 “</w:t>
      </w:r>
      <w:r w:rsidR="00373179" w:rsidRPr="00EC0B97">
        <w:rPr>
          <w:rFonts w:ascii="Times New Roman" w:hAnsi="Times New Roman"/>
          <w:sz w:val="28"/>
          <w:szCs w:val="28"/>
        </w:rPr>
        <w:t>Про затвердження Положення про організацію навчального процесу з функціональ</w:t>
      </w:r>
      <w:r w:rsidR="002272F3">
        <w:rPr>
          <w:rFonts w:ascii="Times New Roman" w:hAnsi="Times New Roman"/>
          <w:sz w:val="28"/>
          <w:szCs w:val="28"/>
        </w:rPr>
        <w:softHyphen/>
      </w:r>
      <w:r w:rsidR="00373179" w:rsidRPr="00EC0B97">
        <w:rPr>
          <w:rFonts w:ascii="Times New Roman" w:hAnsi="Times New Roman"/>
          <w:sz w:val="28"/>
          <w:szCs w:val="28"/>
        </w:rPr>
        <w:t>ного навчання</w:t>
      </w:r>
      <w:r w:rsidR="002272F3">
        <w:rPr>
          <w:rFonts w:ascii="Times New Roman" w:hAnsi="Times New Roman"/>
          <w:sz w:val="28"/>
          <w:szCs w:val="28"/>
        </w:rPr>
        <w:t>”</w:t>
      </w:r>
      <w:r w:rsidR="00373179" w:rsidRPr="00EC0B97">
        <w:rPr>
          <w:rFonts w:ascii="Times New Roman" w:hAnsi="Times New Roman"/>
          <w:sz w:val="28"/>
          <w:szCs w:val="28"/>
        </w:rPr>
        <w:t xml:space="preserve">, зареєстрованого </w:t>
      </w:r>
      <w:r w:rsidR="00F40300" w:rsidRPr="00EC0B97">
        <w:rPr>
          <w:rFonts w:ascii="Times New Roman" w:hAnsi="Times New Roman"/>
          <w:sz w:val="28"/>
          <w:szCs w:val="28"/>
        </w:rPr>
        <w:t xml:space="preserve">в Міністерстві юстиції України 05 листопада 2014 року за № 1398/26175, на підставі </w:t>
      </w:r>
      <w:r w:rsidR="008506C6">
        <w:rPr>
          <w:rFonts w:ascii="Times New Roman" w:hAnsi="Times New Roman"/>
          <w:sz w:val="28"/>
          <w:szCs w:val="28"/>
        </w:rPr>
        <w:t>по</w:t>
      </w:r>
      <w:r w:rsidR="00F40300" w:rsidRPr="00EC0B97">
        <w:rPr>
          <w:rFonts w:ascii="Times New Roman" w:hAnsi="Times New Roman"/>
          <w:sz w:val="28"/>
          <w:szCs w:val="28"/>
        </w:rPr>
        <w:t>даних заявок та з метою підвищення рівня знань у сфері цивільного захисту та безпеки життєдіяльності:</w:t>
      </w:r>
    </w:p>
    <w:p w:rsidR="00F40300" w:rsidRPr="00EC0B97" w:rsidRDefault="00F40300" w:rsidP="005B7282">
      <w:pPr>
        <w:spacing w:after="120" w:line="240" w:lineRule="auto"/>
        <w:ind w:firstLine="709"/>
        <w:jc w:val="both"/>
        <w:rPr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1. Затвердити план </w:t>
      </w:r>
      <w:r w:rsidR="00F5719C" w:rsidRPr="00EC0B97">
        <w:rPr>
          <w:rFonts w:ascii="Times New Roman" w:hAnsi="Times New Roman"/>
          <w:sz w:val="28"/>
          <w:szCs w:val="28"/>
        </w:rPr>
        <w:t>комплектування Навчально-методичного центру ци</w:t>
      </w:r>
      <w:r w:rsidR="005B7282">
        <w:rPr>
          <w:rFonts w:ascii="Times New Roman" w:hAnsi="Times New Roman"/>
          <w:sz w:val="28"/>
          <w:szCs w:val="28"/>
        </w:rPr>
        <w:softHyphen/>
      </w:r>
      <w:r w:rsidR="00F5719C" w:rsidRPr="00EC0B97">
        <w:rPr>
          <w:rFonts w:ascii="Times New Roman" w:hAnsi="Times New Roman"/>
          <w:sz w:val="28"/>
          <w:szCs w:val="28"/>
        </w:rPr>
        <w:t xml:space="preserve">вільного захисту та безпеки життєдіяльності Хмельницької області (далі </w:t>
      </w:r>
      <w:r w:rsidR="004C28A5">
        <w:rPr>
          <w:rFonts w:ascii="Times New Roman" w:hAnsi="Times New Roman"/>
          <w:sz w:val="28"/>
          <w:szCs w:val="28"/>
        </w:rPr>
        <w:t>–</w:t>
      </w:r>
      <w:r w:rsidR="00F5719C" w:rsidRPr="00EC0B97">
        <w:rPr>
          <w:rFonts w:ascii="Times New Roman" w:hAnsi="Times New Roman"/>
          <w:sz w:val="28"/>
          <w:szCs w:val="28"/>
        </w:rPr>
        <w:t xml:space="preserve"> Центр) з навчання керівного складу та фахівців, діяльність яких пов’язана з організацією і здійсненням заходів з питань цивільного захисту на 2016 рік</w:t>
      </w:r>
      <w:r w:rsidRPr="00EC0B97">
        <w:rPr>
          <w:rFonts w:ascii="Times New Roman" w:hAnsi="Times New Roman"/>
          <w:sz w:val="28"/>
          <w:szCs w:val="28"/>
        </w:rPr>
        <w:t xml:space="preserve"> згідно з додатком.</w:t>
      </w:r>
    </w:p>
    <w:p w:rsidR="00F40300" w:rsidRPr="00EC0B97" w:rsidRDefault="00F40300" w:rsidP="004C28A5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lastRenderedPageBreak/>
        <w:t>2. Головам райдержадміністрацій, міським (міст обласного значення) го</w:t>
      </w:r>
      <w:r w:rsidR="004C28A5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ловам, керівникам структурних підрозділів обласної державної адміністра</w:t>
      </w:r>
      <w:r w:rsidRPr="00EC0B97">
        <w:rPr>
          <w:rFonts w:ascii="Times New Roman" w:hAnsi="Times New Roman"/>
          <w:sz w:val="28"/>
          <w:szCs w:val="28"/>
        </w:rPr>
        <w:softHyphen/>
        <w:t>ції, обласних спеціалізованих служб цивільного захисту, підприємств, установ та організацій забезпечити:</w:t>
      </w:r>
    </w:p>
    <w:p w:rsidR="00F40300" w:rsidRPr="00EC0B97" w:rsidRDefault="00F40300" w:rsidP="002258E2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2.1. Виконання плану комплектування Центру слухачами з функціо</w:t>
      </w:r>
      <w:r w:rsidR="002258E2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нального навчання у сфері цивільного захисту на 2016 рік.</w:t>
      </w:r>
    </w:p>
    <w:p w:rsidR="00F40300" w:rsidRPr="00EC0B97" w:rsidRDefault="00F40300" w:rsidP="0052334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2.2. Організацію проходження навчання з питань цивільного захисту, техногенної та пожежної безпеки посадовими особами </w:t>
      </w:r>
      <w:r w:rsidR="008F63B1">
        <w:rPr>
          <w:rFonts w:ascii="Times New Roman" w:hAnsi="Times New Roman"/>
          <w:sz w:val="28"/>
          <w:szCs w:val="28"/>
        </w:rPr>
        <w:t xml:space="preserve">місцевих </w:t>
      </w:r>
      <w:r w:rsidRPr="00EC0B97">
        <w:rPr>
          <w:rFonts w:ascii="Times New Roman" w:hAnsi="Times New Roman"/>
          <w:sz w:val="28"/>
          <w:szCs w:val="28"/>
        </w:rPr>
        <w:t>органів вико</w:t>
      </w:r>
      <w:r w:rsidR="008F63B1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навчої вла</w:t>
      </w:r>
      <w:r w:rsidR="0052334F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ди, органів місцевого самоврядування, підприємств, установ та організацій.</w:t>
      </w:r>
    </w:p>
    <w:p w:rsidR="00F40300" w:rsidRPr="00EC0B97" w:rsidRDefault="00F40300" w:rsidP="0052334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2.3. </w:t>
      </w:r>
      <w:r w:rsidR="008F63B1">
        <w:rPr>
          <w:rFonts w:ascii="Times New Roman" w:hAnsi="Times New Roman"/>
          <w:sz w:val="28"/>
          <w:szCs w:val="28"/>
        </w:rPr>
        <w:t xml:space="preserve">Врахування </w:t>
      </w:r>
      <w:r w:rsidRPr="00EC0B97">
        <w:rPr>
          <w:rFonts w:ascii="Times New Roman" w:hAnsi="Times New Roman"/>
          <w:sz w:val="28"/>
          <w:szCs w:val="28"/>
        </w:rPr>
        <w:t>під час формування відповідних бюджетів потреб</w:t>
      </w:r>
      <w:r w:rsidR="008F63B1">
        <w:rPr>
          <w:rFonts w:ascii="Times New Roman" w:hAnsi="Times New Roman"/>
          <w:sz w:val="28"/>
          <w:szCs w:val="28"/>
        </w:rPr>
        <w:t>и</w:t>
      </w:r>
      <w:r w:rsidRPr="00EC0B97">
        <w:rPr>
          <w:rFonts w:ascii="Times New Roman" w:hAnsi="Times New Roman"/>
          <w:sz w:val="28"/>
          <w:szCs w:val="28"/>
        </w:rPr>
        <w:t xml:space="preserve"> в коштах для забезпечення функціонального навчання керівного складу та фа</w:t>
      </w:r>
      <w:r w:rsidR="0052334F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хівців, діяльність яких пов’язана з організацією і здійсненням заходів з питань цивільного захисту.</w:t>
      </w:r>
    </w:p>
    <w:p w:rsidR="008506C6" w:rsidRDefault="00F40300" w:rsidP="008F63B1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2.4. Проведення щоквартального аналізу стану підготовки, організації та проведення функціонального навчання у сфері цивільного захисту та безпеки життєдіяльності осіб керівного складу та фахівців у Центрі, діяльність яких пов’язана з організацією і здійсненням заходів з питань цивільного захисту. </w:t>
      </w:r>
    </w:p>
    <w:p w:rsidR="00F40300" w:rsidRPr="00EC0B97" w:rsidRDefault="00F40300" w:rsidP="0052334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3. Управлінню з питань цивільного захисту населення облдержадмі</w:t>
      </w:r>
      <w:r w:rsidRPr="00EC0B97">
        <w:rPr>
          <w:rFonts w:ascii="Times New Roman" w:hAnsi="Times New Roman"/>
          <w:sz w:val="28"/>
          <w:szCs w:val="28"/>
        </w:rPr>
        <w:softHyphen/>
        <w:t>ні</w:t>
      </w:r>
      <w:r w:rsidR="0052334F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страції (</w:t>
      </w:r>
      <w:proofErr w:type="spellStart"/>
      <w:r w:rsidRPr="00EC0B97">
        <w:rPr>
          <w:rFonts w:ascii="Times New Roman" w:hAnsi="Times New Roman"/>
          <w:sz w:val="28"/>
          <w:szCs w:val="28"/>
        </w:rPr>
        <w:t>Є.Данилюк</w:t>
      </w:r>
      <w:proofErr w:type="spellEnd"/>
      <w:r w:rsidRPr="00EC0B97">
        <w:rPr>
          <w:rFonts w:ascii="Times New Roman" w:hAnsi="Times New Roman"/>
          <w:sz w:val="28"/>
          <w:szCs w:val="28"/>
        </w:rPr>
        <w:t xml:space="preserve">) забезпечити: </w:t>
      </w:r>
    </w:p>
    <w:p w:rsidR="00F40300" w:rsidRPr="00EC0B97" w:rsidRDefault="00F40300" w:rsidP="0052334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3.1. Розробку організаційно-методичних вказівок з під</w:t>
      </w:r>
      <w:r w:rsidRPr="00EC0B97">
        <w:rPr>
          <w:rFonts w:ascii="Times New Roman" w:hAnsi="Times New Roman"/>
          <w:sz w:val="28"/>
          <w:szCs w:val="28"/>
        </w:rPr>
        <w:softHyphen/>
        <w:t>готовки населення області до дій у надзвичайних ситуаціях та організацію контролю за їх вико</w:t>
      </w:r>
      <w:r w:rsidR="0052334F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нанням.</w:t>
      </w:r>
    </w:p>
    <w:p w:rsidR="00F40300" w:rsidRPr="00EC0B97" w:rsidRDefault="00F40300" w:rsidP="0052334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D2F">
        <w:rPr>
          <w:rFonts w:ascii="Times New Roman" w:hAnsi="Times New Roman"/>
          <w:spacing w:val="-4"/>
          <w:sz w:val="28"/>
          <w:szCs w:val="28"/>
        </w:rPr>
        <w:t xml:space="preserve">3.2. Контроль за ходом </w:t>
      </w:r>
      <w:r w:rsidR="008506C6">
        <w:rPr>
          <w:rFonts w:ascii="Times New Roman" w:hAnsi="Times New Roman"/>
          <w:spacing w:val="-4"/>
          <w:sz w:val="28"/>
          <w:szCs w:val="28"/>
        </w:rPr>
        <w:t>та</w:t>
      </w:r>
      <w:r w:rsidRPr="00BA0D2F">
        <w:rPr>
          <w:rFonts w:ascii="Times New Roman" w:hAnsi="Times New Roman"/>
          <w:spacing w:val="-4"/>
          <w:sz w:val="28"/>
          <w:szCs w:val="28"/>
        </w:rPr>
        <w:t xml:space="preserve"> якістю підготовки обласних спеціалізованих служб і формувань цивільного захисту та їх готовністю до дій за призна</w:t>
      </w:r>
      <w:r w:rsidRPr="00BA0D2F">
        <w:rPr>
          <w:rFonts w:ascii="Times New Roman" w:hAnsi="Times New Roman"/>
          <w:spacing w:val="-4"/>
          <w:sz w:val="28"/>
          <w:szCs w:val="28"/>
        </w:rPr>
        <w:softHyphen/>
        <w:t>чен</w:t>
      </w:r>
      <w:r w:rsidR="006916AC" w:rsidRPr="00BA0D2F">
        <w:rPr>
          <w:rFonts w:ascii="Times New Roman" w:hAnsi="Times New Roman"/>
          <w:spacing w:val="-4"/>
          <w:sz w:val="28"/>
          <w:szCs w:val="28"/>
        </w:rPr>
        <w:softHyphen/>
      </w:r>
      <w:r w:rsidRPr="00BA0D2F">
        <w:rPr>
          <w:rFonts w:ascii="Times New Roman" w:hAnsi="Times New Roman"/>
          <w:spacing w:val="-4"/>
          <w:sz w:val="28"/>
          <w:szCs w:val="28"/>
        </w:rPr>
        <w:t>ням</w:t>
      </w:r>
      <w:r w:rsidRPr="00EC0B97">
        <w:rPr>
          <w:rFonts w:ascii="Times New Roman" w:hAnsi="Times New Roman"/>
          <w:sz w:val="28"/>
          <w:szCs w:val="28"/>
        </w:rPr>
        <w:t>.</w:t>
      </w:r>
    </w:p>
    <w:p w:rsidR="00F40300" w:rsidRPr="00EC0B97" w:rsidRDefault="00F40300" w:rsidP="006916AC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pacing w:val="-4"/>
          <w:sz w:val="28"/>
          <w:szCs w:val="28"/>
        </w:rPr>
        <w:t>3.3. Розгляд на засіданнях комісії з питань техногенно-екологічної безпеки</w:t>
      </w:r>
      <w:r w:rsidRPr="00EC0B97">
        <w:rPr>
          <w:rFonts w:ascii="Times New Roman" w:hAnsi="Times New Roman"/>
          <w:sz w:val="28"/>
          <w:szCs w:val="28"/>
        </w:rPr>
        <w:t xml:space="preserve"> та надзвичайних ситуацій облдержадміністрації х</w:t>
      </w:r>
      <w:r w:rsidR="008F63B1">
        <w:rPr>
          <w:rFonts w:ascii="Times New Roman" w:hAnsi="Times New Roman"/>
          <w:sz w:val="28"/>
          <w:szCs w:val="28"/>
        </w:rPr>
        <w:t xml:space="preserve">оду </w:t>
      </w:r>
      <w:r w:rsidRPr="00EC0B97">
        <w:rPr>
          <w:rFonts w:ascii="Times New Roman" w:hAnsi="Times New Roman"/>
          <w:sz w:val="28"/>
          <w:szCs w:val="28"/>
        </w:rPr>
        <w:t>реалізації регіональних і місцевих програм захисту населення і територій від надзвичайних ситуацій у частині удосконалення навчання населення області до дій у надзвичайних ситуаціях.</w:t>
      </w:r>
    </w:p>
    <w:p w:rsidR="00F40300" w:rsidRPr="00EC0B97" w:rsidRDefault="00F40300" w:rsidP="006916AC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3.4. Проведення зборів з керівним складом ланок територіальної під</w:t>
      </w:r>
      <w:r w:rsidRPr="00EC0B97">
        <w:rPr>
          <w:rFonts w:ascii="Times New Roman" w:hAnsi="Times New Roman"/>
          <w:sz w:val="28"/>
          <w:szCs w:val="28"/>
        </w:rPr>
        <w:softHyphen/>
        <w:t>системи єдиної державної системи цивільного захисту з під</w:t>
      </w:r>
      <w:r w:rsidR="008F63B1">
        <w:rPr>
          <w:rFonts w:ascii="Times New Roman" w:hAnsi="Times New Roman"/>
          <w:sz w:val="28"/>
          <w:szCs w:val="28"/>
        </w:rPr>
        <w:t xml:space="preserve">ведення </w:t>
      </w:r>
      <w:r w:rsidRPr="00EC0B97">
        <w:rPr>
          <w:rFonts w:ascii="Times New Roman" w:hAnsi="Times New Roman"/>
          <w:sz w:val="28"/>
          <w:szCs w:val="28"/>
        </w:rPr>
        <w:t>підсумків виконання основних заходів</w:t>
      </w:r>
      <w:r w:rsidR="00F64915" w:rsidRPr="00EC0B97">
        <w:rPr>
          <w:rFonts w:ascii="Times New Roman" w:hAnsi="Times New Roman"/>
          <w:sz w:val="28"/>
          <w:szCs w:val="28"/>
        </w:rPr>
        <w:t xml:space="preserve"> </w:t>
      </w:r>
      <w:r w:rsidRPr="00EC0B97">
        <w:rPr>
          <w:rFonts w:ascii="Times New Roman" w:hAnsi="Times New Roman"/>
          <w:sz w:val="28"/>
          <w:szCs w:val="28"/>
        </w:rPr>
        <w:t>з</w:t>
      </w:r>
      <w:r w:rsidR="00F64915" w:rsidRPr="00EC0B97">
        <w:rPr>
          <w:rFonts w:ascii="Times New Roman" w:hAnsi="Times New Roman"/>
          <w:sz w:val="28"/>
          <w:szCs w:val="28"/>
        </w:rPr>
        <w:t xml:space="preserve"> питань </w:t>
      </w:r>
      <w:r w:rsidRPr="00EC0B97">
        <w:rPr>
          <w:rFonts w:ascii="Times New Roman" w:hAnsi="Times New Roman"/>
          <w:sz w:val="28"/>
          <w:szCs w:val="28"/>
        </w:rPr>
        <w:t>навчання працівників за минулий та ви</w:t>
      </w:r>
      <w:r w:rsidR="008F63B1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значення завдань на наступний навчальний рік у системі цивільного захисту.</w:t>
      </w:r>
    </w:p>
    <w:p w:rsidR="00F40300" w:rsidRPr="00EC0B97" w:rsidRDefault="00F40300" w:rsidP="0068029E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4. Рекомендувати Головному управлінню Державної служби України з надзвичайних ситуацій в області (</w:t>
      </w:r>
      <w:proofErr w:type="spellStart"/>
      <w:r w:rsidR="0068029E">
        <w:rPr>
          <w:rFonts w:ascii="Times New Roman" w:hAnsi="Times New Roman"/>
          <w:sz w:val="28"/>
          <w:szCs w:val="28"/>
        </w:rPr>
        <w:t>Е.</w:t>
      </w:r>
      <w:r w:rsidR="00F64915" w:rsidRPr="00EC0B97">
        <w:rPr>
          <w:rFonts w:ascii="Times New Roman" w:hAnsi="Times New Roman"/>
          <w:sz w:val="28"/>
          <w:szCs w:val="28"/>
        </w:rPr>
        <w:t>Братко</w:t>
      </w:r>
      <w:proofErr w:type="spellEnd"/>
      <w:r w:rsidRPr="00EC0B97">
        <w:rPr>
          <w:rFonts w:ascii="Times New Roman" w:hAnsi="Times New Roman"/>
          <w:sz w:val="28"/>
          <w:szCs w:val="28"/>
        </w:rPr>
        <w:t>) забезпечити:</w:t>
      </w:r>
    </w:p>
    <w:p w:rsidR="00F40300" w:rsidRPr="00EC0B97" w:rsidRDefault="00F40300" w:rsidP="00BA0D2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4.1. Виконання планів комплектування з навчання керівного складу та фахівців, діяльність яких пов’язана з організацією і здійсненням заходів з пи</w:t>
      </w:r>
      <w:r w:rsidR="00BA0D2F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тань цивільного захисту та пожежної безпеки.</w:t>
      </w:r>
    </w:p>
    <w:p w:rsidR="00F40300" w:rsidRPr="00EC0B97" w:rsidRDefault="00F40300" w:rsidP="00BA0D2F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4.2. </w:t>
      </w:r>
      <w:r w:rsidR="00F64915" w:rsidRPr="00EC0B97">
        <w:rPr>
          <w:rFonts w:ascii="Times New Roman" w:hAnsi="Times New Roman"/>
          <w:sz w:val="28"/>
          <w:szCs w:val="28"/>
        </w:rPr>
        <w:t>Організацію п</w:t>
      </w:r>
      <w:r w:rsidRPr="00EC0B97">
        <w:rPr>
          <w:rFonts w:ascii="Times New Roman" w:hAnsi="Times New Roman"/>
          <w:sz w:val="28"/>
          <w:szCs w:val="28"/>
        </w:rPr>
        <w:t>рактичн</w:t>
      </w:r>
      <w:r w:rsidR="00F64915" w:rsidRPr="00EC0B97">
        <w:rPr>
          <w:rFonts w:ascii="Times New Roman" w:hAnsi="Times New Roman"/>
          <w:sz w:val="28"/>
          <w:szCs w:val="28"/>
        </w:rPr>
        <w:t>ої</w:t>
      </w:r>
      <w:r w:rsidRPr="00EC0B97">
        <w:rPr>
          <w:rFonts w:ascii="Times New Roman" w:hAnsi="Times New Roman"/>
          <w:sz w:val="28"/>
          <w:szCs w:val="28"/>
        </w:rPr>
        <w:t xml:space="preserve"> підготовк</w:t>
      </w:r>
      <w:r w:rsidR="00F64915" w:rsidRPr="00EC0B97">
        <w:rPr>
          <w:rFonts w:ascii="Times New Roman" w:hAnsi="Times New Roman"/>
          <w:sz w:val="28"/>
          <w:szCs w:val="28"/>
        </w:rPr>
        <w:t>и</w:t>
      </w:r>
      <w:r w:rsidRPr="00EC0B97">
        <w:rPr>
          <w:rFonts w:ascii="Times New Roman" w:hAnsi="Times New Roman"/>
          <w:sz w:val="28"/>
          <w:szCs w:val="28"/>
        </w:rPr>
        <w:t xml:space="preserve"> з проведення на підприємствах, в установах та організаціях спеціальних об’єктових навчань, тренувань з питань цивільного захисту.</w:t>
      </w:r>
    </w:p>
    <w:p w:rsidR="00F40300" w:rsidRPr="00EC0B97" w:rsidRDefault="00F40300" w:rsidP="00D1276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lastRenderedPageBreak/>
        <w:t>4.3.</w:t>
      </w:r>
      <w:r w:rsidR="00D12767">
        <w:rPr>
          <w:rFonts w:ascii="Times New Roman" w:hAnsi="Times New Roman"/>
          <w:sz w:val="28"/>
          <w:szCs w:val="28"/>
        </w:rPr>
        <w:t> </w:t>
      </w:r>
      <w:r w:rsidRPr="00EC0B97">
        <w:rPr>
          <w:rFonts w:ascii="Times New Roman" w:hAnsi="Times New Roman"/>
          <w:sz w:val="28"/>
          <w:szCs w:val="28"/>
        </w:rPr>
        <w:t xml:space="preserve">Перевірку організації та стану навчання працюючого населення у місцевих органах виконавчої влади, органах місцевого самоврядування, на підприємствах, </w:t>
      </w:r>
      <w:r w:rsidR="00F64915" w:rsidRPr="00EC0B97">
        <w:rPr>
          <w:rFonts w:ascii="Times New Roman" w:hAnsi="Times New Roman"/>
          <w:sz w:val="28"/>
          <w:szCs w:val="28"/>
        </w:rPr>
        <w:t xml:space="preserve">в </w:t>
      </w:r>
      <w:r w:rsidRPr="00EC0B97">
        <w:rPr>
          <w:rFonts w:ascii="Times New Roman" w:hAnsi="Times New Roman"/>
          <w:sz w:val="28"/>
          <w:szCs w:val="28"/>
        </w:rPr>
        <w:t>установах</w:t>
      </w:r>
      <w:r w:rsidR="00F64915" w:rsidRPr="00EC0B97">
        <w:rPr>
          <w:rFonts w:ascii="Times New Roman" w:hAnsi="Times New Roman"/>
          <w:sz w:val="28"/>
          <w:szCs w:val="28"/>
        </w:rPr>
        <w:t xml:space="preserve">, </w:t>
      </w:r>
      <w:r w:rsidRPr="00EC0B97">
        <w:rPr>
          <w:rFonts w:ascii="Times New Roman" w:hAnsi="Times New Roman"/>
          <w:sz w:val="28"/>
          <w:szCs w:val="28"/>
        </w:rPr>
        <w:t xml:space="preserve">організаціях до дій у разі загрози </w:t>
      </w:r>
      <w:r w:rsidR="00F64915" w:rsidRPr="00EC0B97">
        <w:rPr>
          <w:rFonts w:ascii="Times New Roman" w:hAnsi="Times New Roman"/>
          <w:sz w:val="28"/>
          <w:szCs w:val="28"/>
        </w:rPr>
        <w:t>та</w:t>
      </w:r>
      <w:r w:rsidRPr="00EC0B97">
        <w:rPr>
          <w:rFonts w:ascii="Times New Roman" w:hAnsi="Times New Roman"/>
          <w:sz w:val="28"/>
          <w:szCs w:val="28"/>
        </w:rPr>
        <w:t xml:space="preserve"> виникнення надзвичайних ситуацій.</w:t>
      </w:r>
    </w:p>
    <w:p w:rsidR="00F40300" w:rsidRPr="00EC0B97" w:rsidRDefault="00F40300" w:rsidP="00D12767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5. Начальнику </w:t>
      </w:r>
      <w:r w:rsidR="008506C6">
        <w:rPr>
          <w:rFonts w:ascii="Times New Roman" w:hAnsi="Times New Roman"/>
          <w:sz w:val="28"/>
          <w:szCs w:val="28"/>
        </w:rPr>
        <w:t xml:space="preserve">Центру </w:t>
      </w:r>
      <w:r w:rsidRPr="00EC0B97">
        <w:rPr>
          <w:rFonts w:ascii="Times New Roman" w:hAnsi="Times New Roman"/>
          <w:sz w:val="28"/>
          <w:szCs w:val="28"/>
        </w:rPr>
        <w:t>(</w:t>
      </w:r>
      <w:proofErr w:type="spellStart"/>
      <w:r w:rsidRPr="00EC0B97">
        <w:rPr>
          <w:rFonts w:ascii="Times New Roman" w:hAnsi="Times New Roman"/>
          <w:sz w:val="28"/>
          <w:szCs w:val="28"/>
        </w:rPr>
        <w:t>А.Мул</w:t>
      </w:r>
      <w:proofErr w:type="spellEnd"/>
      <w:r w:rsidRPr="00EC0B97">
        <w:rPr>
          <w:rFonts w:ascii="Times New Roman" w:hAnsi="Times New Roman"/>
          <w:sz w:val="28"/>
          <w:szCs w:val="28"/>
        </w:rPr>
        <w:t>) забезпечити:</w:t>
      </w:r>
    </w:p>
    <w:p w:rsidR="00F64915" w:rsidRPr="00EC0B97" w:rsidRDefault="00F40300" w:rsidP="00D12767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5.1. </w:t>
      </w:r>
      <w:r w:rsidR="00F64915" w:rsidRPr="00EC0B97">
        <w:rPr>
          <w:rFonts w:ascii="Times New Roman" w:hAnsi="Times New Roman"/>
          <w:sz w:val="28"/>
          <w:szCs w:val="28"/>
        </w:rPr>
        <w:t>Проведення функціонального навчання керівного складу та фахівців, діяльність яких пов’язана з організацією і здійсненням заходів з питань ци</w:t>
      </w:r>
      <w:r w:rsidR="00D12767">
        <w:rPr>
          <w:rFonts w:ascii="Times New Roman" w:hAnsi="Times New Roman"/>
          <w:sz w:val="28"/>
          <w:szCs w:val="28"/>
        </w:rPr>
        <w:softHyphen/>
      </w:r>
      <w:r w:rsidR="00F64915" w:rsidRPr="00EC0B97">
        <w:rPr>
          <w:rFonts w:ascii="Times New Roman" w:hAnsi="Times New Roman"/>
          <w:sz w:val="28"/>
          <w:szCs w:val="28"/>
        </w:rPr>
        <w:t xml:space="preserve">вільного захисту згідно з вимогами нормативних документів. </w:t>
      </w:r>
    </w:p>
    <w:p w:rsidR="00F64915" w:rsidRPr="00EC0B97" w:rsidRDefault="00972812" w:rsidP="00D12767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5.2. Організацію</w:t>
      </w:r>
      <w:r w:rsidR="00F64915" w:rsidRPr="00EC0B97">
        <w:rPr>
          <w:rFonts w:ascii="Times New Roman" w:hAnsi="Times New Roman"/>
          <w:sz w:val="28"/>
          <w:szCs w:val="28"/>
        </w:rPr>
        <w:t xml:space="preserve"> та здійснення на контрактній основі навчання </w:t>
      </w:r>
      <w:r w:rsidR="00807AAD" w:rsidRPr="00EC0B97">
        <w:rPr>
          <w:rFonts w:ascii="Times New Roman" w:hAnsi="Times New Roman"/>
          <w:sz w:val="28"/>
          <w:szCs w:val="28"/>
        </w:rPr>
        <w:t xml:space="preserve">з питань цивільного захисту та пожежної безпеки працівників підприємств, установ та організацій області </w:t>
      </w:r>
      <w:r w:rsidR="00F64915" w:rsidRPr="00EC0B97">
        <w:rPr>
          <w:rFonts w:ascii="Times New Roman" w:hAnsi="Times New Roman"/>
          <w:sz w:val="28"/>
          <w:szCs w:val="28"/>
        </w:rPr>
        <w:t xml:space="preserve">за відповідними </w:t>
      </w:r>
      <w:r w:rsidRPr="00EC0B97">
        <w:rPr>
          <w:rFonts w:ascii="Times New Roman" w:hAnsi="Times New Roman"/>
          <w:sz w:val="28"/>
          <w:szCs w:val="28"/>
        </w:rPr>
        <w:t xml:space="preserve">навчальними </w:t>
      </w:r>
      <w:r w:rsidR="00F64915" w:rsidRPr="00EC0B97">
        <w:rPr>
          <w:rFonts w:ascii="Times New Roman" w:hAnsi="Times New Roman"/>
          <w:sz w:val="28"/>
          <w:szCs w:val="28"/>
        </w:rPr>
        <w:t>програмами підготовки.</w:t>
      </w:r>
    </w:p>
    <w:p w:rsidR="00807AAD" w:rsidRPr="00EC0B97" w:rsidRDefault="00D12767" w:rsidP="00D12767">
      <w:pPr>
        <w:spacing w:after="6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</w:t>
      </w:r>
      <w:r w:rsidR="00807AAD" w:rsidRPr="00EC0B97">
        <w:rPr>
          <w:rFonts w:ascii="Times New Roman" w:hAnsi="Times New Roman"/>
          <w:sz w:val="28"/>
          <w:szCs w:val="28"/>
        </w:rPr>
        <w:t>Здійснення методичного супроводу практичної підготовки на під</w:t>
      </w:r>
      <w:r>
        <w:rPr>
          <w:rFonts w:ascii="Times New Roman" w:hAnsi="Times New Roman"/>
          <w:sz w:val="28"/>
          <w:szCs w:val="28"/>
        </w:rPr>
        <w:softHyphen/>
      </w:r>
      <w:r w:rsidR="00807AAD" w:rsidRPr="00EC0B97">
        <w:rPr>
          <w:rFonts w:ascii="Times New Roman" w:hAnsi="Times New Roman"/>
          <w:sz w:val="28"/>
          <w:szCs w:val="28"/>
        </w:rPr>
        <w:t>приємствах, в установах, організаціях спеціальних об’єктових навчань, трену</w:t>
      </w:r>
      <w:r>
        <w:rPr>
          <w:rFonts w:ascii="Times New Roman" w:hAnsi="Times New Roman"/>
          <w:sz w:val="28"/>
          <w:szCs w:val="28"/>
        </w:rPr>
        <w:softHyphen/>
      </w:r>
      <w:r w:rsidR="00807AAD" w:rsidRPr="00EC0B97">
        <w:rPr>
          <w:rFonts w:ascii="Times New Roman" w:hAnsi="Times New Roman"/>
          <w:sz w:val="28"/>
          <w:szCs w:val="28"/>
        </w:rPr>
        <w:t xml:space="preserve">вань з питань цивільного захисту. </w:t>
      </w:r>
    </w:p>
    <w:p w:rsidR="00F40300" w:rsidRPr="00EC0B97" w:rsidRDefault="00807AAD" w:rsidP="00D1276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5.4.</w:t>
      </w:r>
      <w:r w:rsidR="00D12767">
        <w:rPr>
          <w:rFonts w:ascii="Times New Roman" w:hAnsi="Times New Roman"/>
          <w:sz w:val="28"/>
          <w:szCs w:val="28"/>
        </w:rPr>
        <w:t> </w:t>
      </w:r>
      <w:r w:rsidRPr="00EC0B97">
        <w:rPr>
          <w:rFonts w:ascii="Times New Roman" w:hAnsi="Times New Roman"/>
          <w:sz w:val="28"/>
          <w:szCs w:val="28"/>
        </w:rPr>
        <w:t>П</w:t>
      </w:r>
      <w:r w:rsidR="00F40300" w:rsidRPr="00EC0B97">
        <w:rPr>
          <w:rFonts w:ascii="Times New Roman" w:hAnsi="Times New Roman"/>
          <w:sz w:val="28"/>
          <w:szCs w:val="28"/>
        </w:rPr>
        <w:t>роведення спеціальної підготовки осіб, які залу</w:t>
      </w:r>
      <w:r w:rsidR="00F40300" w:rsidRPr="00EC0B97">
        <w:rPr>
          <w:rFonts w:ascii="Times New Roman" w:hAnsi="Times New Roman"/>
          <w:sz w:val="28"/>
          <w:szCs w:val="28"/>
        </w:rPr>
        <w:softHyphen/>
        <w:t>чаються підпри</w:t>
      </w:r>
      <w:r w:rsidR="00D12767">
        <w:rPr>
          <w:rFonts w:ascii="Times New Roman" w:hAnsi="Times New Roman"/>
          <w:sz w:val="28"/>
          <w:szCs w:val="28"/>
        </w:rPr>
        <w:softHyphen/>
      </w:r>
      <w:r w:rsidR="00F40300" w:rsidRPr="00EC0B97">
        <w:rPr>
          <w:rFonts w:ascii="Times New Roman" w:hAnsi="Times New Roman"/>
          <w:sz w:val="28"/>
          <w:szCs w:val="28"/>
        </w:rPr>
        <w:t>ємствами, установами, організаціями до проведення інструк</w:t>
      </w:r>
      <w:r w:rsidR="00F40300" w:rsidRPr="00EC0B97">
        <w:rPr>
          <w:rFonts w:ascii="Times New Roman" w:hAnsi="Times New Roman"/>
          <w:sz w:val="28"/>
          <w:szCs w:val="28"/>
        </w:rPr>
        <w:softHyphen/>
        <w:t>тажів, навчан</w:t>
      </w:r>
      <w:r w:rsidRPr="00EC0B97">
        <w:rPr>
          <w:rFonts w:ascii="Times New Roman" w:hAnsi="Times New Roman"/>
          <w:sz w:val="28"/>
          <w:szCs w:val="28"/>
        </w:rPr>
        <w:t xml:space="preserve">ня </w:t>
      </w:r>
      <w:r w:rsidR="00F40300" w:rsidRPr="00EC0B97">
        <w:rPr>
          <w:rFonts w:ascii="Times New Roman" w:hAnsi="Times New Roman"/>
          <w:sz w:val="28"/>
          <w:szCs w:val="28"/>
        </w:rPr>
        <w:t>і перевірки знань з питань цивільного захисту, пожежної та техногенної без</w:t>
      </w:r>
      <w:r w:rsidR="00D12767">
        <w:rPr>
          <w:rFonts w:ascii="Times New Roman" w:hAnsi="Times New Roman"/>
          <w:sz w:val="28"/>
          <w:szCs w:val="28"/>
        </w:rPr>
        <w:softHyphen/>
      </w:r>
      <w:r w:rsidR="00F40300" w:rsidRPr="00EC0B97">
        <w:rPr>
          <w:rFonts w:ascii="Times New Roman" w:hAnsi="Times New Roman"/>
          <w:sz w:val="28"/>
          <w:szCs w:val="28"/>
        </w:rPr>
        <w:t>пеки.</w:t>
      </w:r>
    </w:p>
    <w:p w:rsidR="00F5719C" w:rsidRPr="00EC0B97" w:rsidRDefault="00F40300" w:rsidP="00D12767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6. Про результати виконання цього розпорядження інформувати </w:t>
      </w:r>
      <w:r w:rsidR="00807AAD" w:rsidRPr="00EC0B97">
        <w:rPr>
          <w:rFonts w:ascii="Times New Roman" w:hAnsi="Times New Roman"/>
          <w:sz w:val="28"/>
          <w:szCs w:val="28"/>
        </w:rPr>
        <w:t>обласну державну адміністра</w:t>
      </w:r>
      <w:r w:rsidR="00807AAD" w:rsidRPr="00EC0B97">
        <w:rPr>
          <w:rFonts w:ascii="Times New Roman" w:hAnsi="Times New Roman"/>
          <w:sz w:val="28"/>
          <w:szCs w:val="28"/>
        </w:rPr>
        <w:softHyphen/>
        <w:t>цію</w:t>
      </w:r>
      <w:r w:rsidR="008506C6">
        <w:rPr>
          <w:rFonts w:ascii="Times New Roman" w:hAnsi="Times New Roman"/>
          <w:sz w:val="28"/>
          <w:szCs w:val="28"/>
        </w:rPr>
        <w:t xml:space="preserve"> щоквартально, </w:t>
      </w:r>
      <w:r w:rsidRPr="00EC0B97">
        <w:rPr>
          <w:rFonts w:ascii="Times New Roman" w:hAnsi="Times New Roman"/>
          <w:sz w:val="28"/>
          <w:szCs w:val="28"/>
        </w:rPr>
        <w:t>до 10 числа місяця, наступного за звіт</w:t>
      </w:r>
      <w:r w:rsidR="008506C6">
        <w:rPr>
          <w:rFonts w:ascii="Times New Roman" w:hAnsi="Times New Roman"/>
          <w:sz w:val="28"/>
          <w:szCs w:val="28"/>
        </w:rPr>
        <w:softHyphen/>
      </w:r>
      <w:r w:rsidRPr="00EC0B97">
        <w:rPr>
          <w:rFonts w:ascii="Times New Roman" w:hAnsi="Times New Roman"/>
          <w:sz w:val="28"/>
          <w:szCs w:val="28"/>
        </w:rPr>
        <w:t>ним кварталом</w:t>
      </w:r>
      <w:r w:rsidR="00807AAD" w:rsidRPr="00EC0B97">
        <w:rPr>
          <w:rFonts w:ascii="Times New Roman" w:hAnsi="Times New Roman"/>
          <w:sz w:val="28"/>
          <w:szCs w:val="28"/>
        </w:rPr>
        <w:t>.</w:t>
      </w:r>
    </w:p>
    <w:p w:rsidR="00F40300" w:rsidRPr="00D12767" w:rsidRDefault="00F5719C" w:rsidP="00D12767">
      <w:pPr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 xml:space="preserve">7. Визнати таким, що втратило чинність, розпорядження голови обласної державної адміністрації від 12.11.2014 року № 438/2014-р </w:t>
      </w:r>
      <w:r w:rsidR="00D12767">
        <w:rPr>
          <w:rFonts w:ascii="Times New Roman" w:hAnsi="Times New Roman"/>
          <w:sz w:val="28"/>
          <w:szCs w:val="28"/>
        </w:rPr>
        <w:t>“</w:t>
      </w:r>
      <w:r w:rsidR="00BF55DE" w:rsidRPr="00EC0B97">
        <w:rPr>
          <w:rFonts w:ascii="Times New Roman" w:hAnsi="Times New Roman"/>
          <w:sz w:val="28"/>
          <w:szCs w:val="28"/>
        </w:rPr>
        <w:t>Про навчання ке</w:t>
      </w:r>
      <w:r w:rsidR="00D12767">
        <w:rPr>
          <w:rFonts w:ascii="Times New Roman" w:hAnsi="Times New Roman"/>
          <w:sz w:val="28"/>
          <w:szCs w:val="28"/>
        </w:rPr>
        <w:softHyphen/>
      </w:r>
      <w:r w:rsidR="00BF55DE" w:rsidRPr="00EC0B97">
        <w:rPr>
          <w:rFonts w:ascii="Times New Roman" w:hAnsi="Times New Roman"/>
          <w:sz w:val="28"/>
          <w:szCs w:val="28"/>
        </w:rPr>
        <w:t>рівного складу та фахівців, діяльність яких пов’язана з організацією і здійс</w:t>
      </w:r>
      <w:r w:rsidR="00D12767">
        <w:rPr>
          <w:rFonts w:ascii="Times New Roman" w:hAnsi="Times New Roman"/>
          <w:sz w:val="28"/>
          <w:szCs w:val="28"/>
        </w:rPr>
        <w:softHyphen/>
      </w:r>
      <w:r w:rsidR="00BF55DE" w:rsidRPr="00EC0B97">
        <w:rPr>
          <w:rFonts w:ascii="Times New Roman" w:hAnsi="Times New Roman"/>
          <w:sz w:val="28"/>
          <w:szCs w:val="28"/>
        </w:rPr>
        <w:t>нен</w:t>
      </w:r>
      <w:r w:rsidR="00D12767">
        <w:rPr>
          <w:rFonts w:ascii="Times New Roman" w:hAnsi="Times New Roman"/>
          <w:sz w:val="28"/>
          <w:szCs w:val="28"/>
        </w:rPr>
        <w:softHyphen/>
      </w:r>
      <w:r w:rsidR="00BF55DE" w:rsidRPr="00EC0B97">
        <w:rPr>
          <w:rFonts w:ascii="Times New Roman" w:hAnsi="Times New Roman"/>
          <w:sz w:val="28"/>
          <w:szCs w:val="28"/>
        </w:rPr>
        <w:t>ням заходів з питань цивільного захисту у Навчально-методичному центрі ци</w:t>
      </w:r>
      <w:r w:rsidR="00D12767">
        <w:rPr>
          <w:rFonts w:ascii="Times New Roman" w:hAnsi="Times New Roman"/>
          <w:sz w:val="28"/>
          <w:szCs w:val="28"/>
        </w:rPr>
        <w:softHyphen/>
      </w:r>
      <w:r w:rsidR="00BF55DE" w:rsidRPr="00D12767">
        <w:rPr>
          <w:rFonts w:ascii="Times New Roman" w:hAnsi="Times New Roman"/>
          <w:spacing w:val="-4"/>
          <w:sz w:val="28"/>
          <w:szCs w:val="28"/>
        </w:rPr>
        <w:t>вільного захисту та безпеки життєдіяльн</w:t>
      </w:r>
      <w:r w:rsidR="00D6032B" w:rsidRPr="00D12767">
        <w:rPr>
          <w:rFonts w:ascii="Times New Roman" w:hAnsi="Times New Roman"/>
          <w:spacing w:val="-4"/>
          <w:sz w:val="28"/>
          <w:szCs w:val="28"/>
        </w:rPr>
        <w:t>ості Хмельницької області у 2015</w:t>
      </w:r>
      <w:r w:rsidR="00BF55DE" w:rsidRPr="00D12767">
        <w:rPr>
          <w:rFonts w:ascii="Times New Roman" w:hAnsi="Times New Roman"/>
          <w:spacing w:val="-4"/>
          <w:sz w:val="28"/>
          <w:szCs w:val="28"/>
        </w:rPr>
        <w:t xml:space="preserve"> році</w:t>
      </w:r>
      <w:r w:rsidR="00D12767">
        <w:rPr>
          <w:rFonts w:ascii="Times New Roman" w:hAnsi="Times New Roman"/>
          <w:spacing w:val="-4"/>
          <w:sz w:val="28"/>
          <w:szCs w:val="28"/>
        </w:rPr>
        <w:t>”</w:t>
      </w:r>
      <w:r w:rsidR="00BF55DE" w:rsidRPr="00D12767">
        <w:rPr>
          <w:rFonts w:ascii="Times New Roman" w:hAnsi="Times New Roman"/>
          <w:spacing w:val="-4"/>
          <w:sz w:val="28"/>
          <w:szCs w:val="28"/>
        </w:rPr>
        <w:t>.</w:t>
      </w:r>
      <w:r w:rsidRPr="00D12767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807AAD" w:rsidRPr="00D12767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:rsidR="00F40300" w:rsidRPr="00EC0B97" w:rsidRDefault="00F5719C" w:rsidP="00EC0B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97">
        <w:rPr>
          <w:rFonts w:ascii="Times New Roman" w:hAnsi="Times New Roman"/>
          <w:sz w:val="28"/>
          <w:szCs w:val="28"/>
        </w:rPr>
        <w:t>8</w:t>
      </w:r>
      <w:r w:rsidR="00F40300" w:rsidRPr="00EC0B97">
        <w:rPr>
          <w:rFonts w:ascii="Times New Roman" w:hAnsi="Times New Roman"/>
          <w:sz w:val="28"/>
          <w:szCs w:val="28"/>
        </w:rPr>
        <w:t xml:space="preserve">. Контроль за виконанням цього розпорядження покласти на заступника голови облдержадміністрації </w:t>
      </w:r>
      <w:r w:rsidR="008F63B1">
        <w:rPr>
          <w:rFonts w:ascii="Times New Roman" w:hAnsi="Times New Roman"/>
          <w:sz w:val="28"/>
          <w:szCs w:val="28"/>
        </w:rPr>
        <w:t>відповідно до розподілу обов’язків.</w:t>
      </w:r>
    </w:p>
    <w:p w:rsidR="00F40300" w:rsidRPr="00EC0B97" w:rsidRDefault="00F40300" w:rsidP="00EC0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0300" w:rsidRPr="00EC0B97" w:rsidRDefault="00F40300" w:rsidP="00EC0B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02F2" w:rsidRPr="004E6E44" w:rsidRDefault="001634FC" w:rsidP="004E6E44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E6E44">
        <w:rPr>
          <w:rFonts w:ascii="Times New Roman" w:hAnsi="Times New Roman"/>
          <w:sz w:val="28"/>
          <w:szCs w:val="28"/>
        </w:rPr>
        <w:t>Голова адмініс</w:t>
      </w:r>
      <w:r w:rsidR="00D12767" w:rsidRPr="004E6E44">
        <w:rPr>
          <w:rFonts w:ascii="Times New Roman" w:hAnsi="Times New Roman"/>
          <w:sz w:val="28"/>
          <w:szCs w:val="28"/>
        </w:rPr>
        <w:t xml:space="preserve">трації </w:t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r w:rsidR="00D12767" w:rsidRPr="004E6E44">
        <w:rPr>
          <w:rFonts w:ascii="Times New Roman" w:hAnsi="Times New Roman"/>
          <w:sz w:val="28"/>
          <w:szCs w:val="28"/>
        </w:rPr>
        <w:tab/>
      </w:r>
      <w:proofErr w:type="spellStart"/>
      <w:r w:rsidR="00D12767" w:rsidRPr="004E6E44">
        <w:rPr>
          <w:rFonts w:ascii="Times New Roman" w:hAnsi="Times New Roman"/>
          <w:sz w:val="28"/>
          <w:szCs w:val="28"/>
        </w:rPr>
        <w:t>М.</w:t>
      </w:r>
      <w:r w:rsidRPr="004E6E44">
        <w:rPr>
          <w:rFonts w:ascii="Times New Roman" w:hAnsi="Times New Roman"/>
          <w:sz w:val="28"/>
          <w:szCs w:val="28"/>
        </w:rPr>
        <w:t>Загородний</w:t>
      </w:r>
      <w:proofErr w:type="spellEnd"/>
      <w:r w:rsidRPr="004E6E44">
        <w:rPr>
          <w:rFonts w:ascii="Times New Roman" w:hAnsi="Times New Roman"/>
          <w:sz w:val="28"/>
          <w:szCs w:val="28"/>
        </w:rPr>
        <w:t xml:space="preserve"> </w:t>
      </w:r>
    </w:p>
    <w:sectPr w:rsidR="00E802F2" w:rsidRPr="004E6E44" w:rsidSect="004C28A5">
      <w:headerReference w:type="even" r:id="rId9"/>
      <w:headerReference w:type="default" r:id="rId10"/>
      <w:footerReference w:type="even" r:id="rId11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FF" w:rsidRDefault="00BF79FF" w:rsidP="0013770D">
      <w:r>
        <w:separator/>
      </w:r>
    </w:p>
  </w:endnote>
  <w:endnote w:type="continuationSeparator" w:id="0">
    <w:p w:rsidR="00BF79FF" w:rsidRDefault="00BF79FF" w:rsidP="0013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5" w:rsidRDefault="004C28A5" w:rsidP="00137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B26">
      <w:rPr>
        <w:rStyle w:val="PageNumber"/>
        <w:noProof/>
      </w:rPr>
      <w:t>4</w:t>
    </w:r>
    <w:r>
      <w:rPr>
        <w:rStyle w:val="PageNumber"/>
      </w:rPr>
      <w:fldChar w:fldCharType="end"/>
    </w:r>
  </w:p>
  <w:p w:rsidR="004C28A5" w:rsidRDefault="004C28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FF" w:rsidRDefault="00BF79FF" w:rsidP="0013770D">
      <w:r>
        <w:separator/>
      </w:r>
    </w:p>
  </w:footnote>
  <w:footnote w:type="continuationSeparator" w:id="0">
    <w:p w:rsidR="00BF79FF" w:rsidRDefault="00BF79FF" w:rsidP="0013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5" w:rsidRDefault="004C28A5" w:rsidP="001377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2B26">
      <w:rPr>
        <w:rStyle w:val="PageNumber"/>
        <w:noProof/>
      </w:rPr>
      <w:t>4</w:t>
    </w:r>
    <w:r>
      <w:rPr>
        <w:rStyle w:val="PageNumber"/>
      </w:rPr>
      <w:fldChar w:fldCharType="end"/>
    </w:r>
  </w:p>
  <w:p w:rsidR="004C28A5" w:rsidRDefault="004C28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8A5" w:rsidRDefault="004C28A5" w:rsidP="004C28A5">
    <w:pPr>
      <w:pStyle w:val="Header"/>
      <w:framePr w:h="424" w:hRule="exact" w:wrap="around" w:vAnchor="text" w:hAnchor="margin" w:xAlign="center" w:y="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1F4E">
      <w:rPr>
        <w:rStyle w:val="PageNumber"/>
        <w:noProof/>
      </w:rPr>
      <w:t>3</w:t>
    </w:r>
    <w:r>
      <w:rPr>
        <w:rStyle w:val="PageNumber"/>
      </w:rPr>
      <w:fldChar w:fldCharType="end"/>
    </w:r>
  </w:p>
  <w:p w:rsidR="004C28A5" w:rsidRDefault="004C28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6349"/>
    <w:multiLevelType w:val="hybridMultilevel"/>
    <w:tmpl w:val="7E200DEA"/>
    <w:lvl w:ilvl="0" w:tplc="8E90B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C146A5"/>
    <w:multiLevelType w:val="hybridMultilevel"/>
    <w:tmpl w:val="76680FCA"/>
    <w:lvl w:ilvl="0" w:tplc="8E90B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FB2D90"/>
    <w:multiLevelType w:val="multilevel"/>
    <w:tmpl w:val="76680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A9"/>
    <w:rsid w:val="0003367D"/>
    <w:rsid w:val="000956D5"/>
    <w:rsid w:val="0009676C"/>
    <w:rsid w:val="0013770D"/>
    <w:rsid w:val="001634FC"/>
    <w:rsid w:val="001D6EB1"/>
    <w:rsid w:val="0020424E"/>
    <w:rsid w:val="002258E2"/>
    <w:rsid w:val="002272F3"/>
    <w:rsid w:val="0027327D"/>
    <w:rsid w:val="002A4253"/>
    <w:rsid w:val="00353B90"/>
    <w:rsid w:val="0035401C"/>
    <w:rsid w:val="00373179"/>
    <w:rsid w:val="003D2486"/>
    <w:rsid w:val="00493A31"/>
    <w:rsid w:val="004C28A5"/>
    <w:rsid w:val="004E6E44"/>
    <w:rsid w:val="004F5F00"/>
    <w:rsid w:val="005005AB"/>
    <w:rsid w:val="0052334F"/>
    <w:rsid w:val="005609F1"/>
    <w:rsid w:val="005B7282"/>
    <w:rsid w:val="005D4CC7"/>
    <w:rsid w:val="0068029E"/>
    <w:rsid w:val="006916AC"/>
    <w:rsid w:val="007A3438"/>
    <w:rsid w:val="007B323B"/>
    <w:rsid w:val="00807AAD"/>
    <w:rsid w:val="008506C6"/>
    <w:rsid w:val="008F63B1"/>
    <w:rsid w:val="00972812"/>
    <w:rsid w:val="00A53F6A"/>
    <w:rsid w:val="00A722A9"/>
    <w:rsid w:val="00B31F4E"/>
    <w:rsid w:val="00BA06C2"/>
    <w:rsid w:val="00BA0D2F"/>
    <w:rsid w:val="00BF55DE"/>
    <w:rsid w:val="00BF79FF"/>
    <w:rsid w:val="00C07625"/>
    <w:rsid w:val="00CE2B26"/>
    <w:rsid w:val="00D12767"/>
    <w:rsid w:val="00D6032B"/>
    <w:rsid w:val="00DE49B4"/>
    <w:rsid w:val="00E143DF"/>
    <w:rsid w:val="00E51C3E"/>
    <w:rsid w:val="00E802F2"/>
    <w:rsid w:val="00E869FC"/>
    <w:rsid w:val="00EC0B97"/>
    <w:rsid w:val="00F40300"/>
    <w:rsid w:val="00F5719C"/>
    <w:rsid w:val="00F6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0956D5"/>
    <w:pPr>
      <w:ind w:left="720"/>
      <w:contextualSpacing/>
    </w:pPr>
  </w:style>
  <w:style w:type="paragraph" w:styleId="Header">
    <w:name w:val="header"/>
    <w:basedOn w:val="Normal"/>
    <w:rsid w:val="004C28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28A5"/>
  </w:style>
  <w:style w:type="paragraph" w:styleId="Footer">
    <w:name w:val="footer"/>
    <w:basedOn w:val="Normal"/>
    <w:rsid w:val="004C28A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560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F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34"/>
    <w:qFormat/>
    <w:rsid w:val="000956D5"/>
    <w:pPr>
      <w:ind w:left="720"/>
      <w:contextualSpacing/>
    </w:pPr>
  </w:style>
  <w:style w:type="paragraph" w:styleId="Header">
    <w:name w:val="header"/>
    <w:basedOn w:val="Normal"/>
    <w:rsid w:val="004C28A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C28A5"/>
  </w:style>
  <w:style w:type="paragraph" w:styleId="Footer">
    <w:name w:val="footer"/>
    <w:basedOn w:val="Normal"/>
    <w:rsid w:val="004C28A5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semiHidden/>
    <w:rsid w:val="00560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3881</Words>
  <Characters>2213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Йоко</cp:lastModifiedBy>
  <cp:revision>3</cp:revision>
  <cp:lastPrinted>2015-11-30T10:01:00Z</cp:lastPrinted>
  <dcterms:created xsi:type="dcterms:W3CDTF">2015-12-02T15:32:00Z</dcterms:created>
  <dcterms:modified xsi:type="dcterms:W3CDTF">2015-12-02T16:21:00Z</dcterms:modified>
</cp:coreProperties>
</file>