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9B" w:rsidRDefault="000E60EB" w:rsidP="001D4278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7E9B" w:rsidRDefault="00D37E9B" w:rsidP="00D37E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37E9B" w:rsidRDefault="00D37E9B" w:rsidP="00D37E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37E9B" w:rsidRPr="00343004" w:rsidRDefault="00D37E9B" w:rsidP="00D37E9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D37E9B" w:rsidRPr="004E1BC9" w:rsidTr="006176B5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37E9B" w:rsidRPr="00503098" w:rsidRDefault="00D37E9B" w:rsidP="006176B5">
            <w:pPr>
              <w:spacing w:after="80"/>
              <w:jc w:val="both"/>
              <w:rPr>
                <w:sz w:val="28"/>
                <w:szCs w:val="28"/>
              </w:rPr>
            </w:pPr>
            <w:r w:rsidRPr="009168C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</w:t>
            </w:r>
            <w:r w:rsidRPr="009168C0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ава пер</w:t>
            </w:r>
            <w:r>
              <w:rPr>
                <w:sz w:val="28"/>
                <w:szCs w:val="28"/>
              </w:rPr>
              <w:softHyphen/>
              <w:t>шого та другого підписів фінансових документів</w:t>
            </w:r>
          </w:p>
        </w:tc>
      </w:tr>
    </w:tbl>
    <w:p w:rsidR="00D37E9B" w:rsidRDefault="00D37E9B" w:rsidP="00D37E9B">
      <w:pPr>
        <w:ind w:firstLine="708"/>
        <w:jc w:val="both"/>
        <w:rPr>
          <w:sz w:val="28"/>
          <w:szCs w:val="28"/>
        </w:rPr>
      </w:pPr>
    </w:p>
    <w:p w:rsidR="00D37E9B" w:rsidRDefault="00D37E9B" w:rsidP="00D37E9B">
      <w:pPr>
        <w:ind w:firstLine="708"/>
        <w:jc w:val="both"/>
        <w:rPr>
          <w:sz w:val="28"/>
          <w:szCs w:val="28"/>
        </w:rPr>
      </w:pPr>
    </w:p>
    <w:p w:rsidR="00D37E9B" w:rsidRDefault="00D37E9B" w:rsidP="00D37E9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статей 6, 39 Закону України</w:t>
      </w:r>
      <w:r w:rsidRPr="009168C0">
        <w:rPr>
          <w:sz w:val="28"/>
          <w:szCs w:val="28"/>
        </w:rPr>
        <w:t xml:space="preserve"> “Про </w:t>
      </w:r>
      <w:r>
        <w:rPr>
          <w:sz w:val="28"/>
          <w:szCs w:val="28"/>
        </w:rPr>
        <w:t>місцеві державні адміністрації</w:t>
      </w:r>
      <w:r w:rsidRPr="009168C0">
        <w:rPr>
          <w:sz w:val="28"/>
          <w:szCs w:val="28"/>
        </w:rPr>
        <w:t xml:space="preserve">”, наказу Міністерства </w:t>
      </w:r>
      <w:r>
        <w:rPr>
          <w:sz w:val="28"/>
          <w:szCs w:val="28"/>
        </w:rPr>
        <w:t xml:space="preserve">фінансів України від 22.06.2012 № 758 </w:t>
      </w:r>
      <w:r w:rsidRPr="009168C0">
        <w:rPr>
          <w:sz w:val="28"/>
          <w:szCs w:val="28"/>
        </w:rPr>
        <w:t xml:space="preserve">“Про </w:t>
      </w:r>
      <w:r>
        <w:rPr>
          <w:sz w:val="28"/>
          <w:szCs w:val="28"/>
        </w:rPr>
        <w:t>затвердження Порядку відкриття та закриття рахунків у національній валюті в органах Державної казначейської служби України</w:t>
      </w:r>
      <w:r w:rsidRPr="009168C0">
        <w:rPr>
          <w:sz w:val="28"/>
          <w:szCs w:val="28"/>
        </w:rPr>
        <w:t>”, зареєстрованого в Міністерстві юстиції України 1</w:t>
      </w:r>
      <w:r>
        <w:rPr>
          <w:sz w:val="28"/>
          <w:szCs w:val="28"/>
        </w:rPr>
        <w:t>8.07.2012 за № 1206/21518</w:t>
      </w:r>
      <w:r w:rsidRPr="009168C0">
        <w:rPr>
          <w:sz w:val="28"/>
          <w:szCs w:val="28"/>
        </w:rPr>
        <w:t xml:space="preserve">: </w:t>
      </w:r>
    </w:p>
    <w:p w:rsidR="00D37E9B" w:rsidRDefault="00D37E9B" w:rsidP="00D37E9B">
      <w:pPr>
        <w:spacing w:after="12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 Надати право першого підпису фінансових документів</w:t>
      </w:r>
      <w:r>
        <w:rPr>
          <w:sz w:val="28"/>
          <w:szCs w:val="28"/>
          <w:lang w:val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7"/>
        <w:gridCol w:w="405"/>
        <w:gridCol w:w="6089"/>
      </w:tblGrid>
      <w:tr w:rsidR="00D37E9B" w:rsidTr="00743617">
        <w:tc>
          <w:tcPr>
            <w:tcW w:w="3247" w:type="dxa"/>
            <w:shd w:val="clear" w:color="auto" w:fill="auto"/>
          </w:tcPr>
          <w:p w:rsidR="00D37E9B" w:rsidRPr="00743617" w:rsidRDefault="00FA2165" w:rsidP="00743617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743617">
              <w:rPr>
                <w:smallCaps/>
                <w:sz w:val="28"/>
                <w:szCs w:val="28"/>
                <w:lang w:val="ru-RU"/>
              </w:rPr>
              <w:t>Загородному</w:t>
            </w:r>
          </w:p>
          <w:p w:rsidR="00FA2165" w:rsidRPr="00743617" w:rsidRDefault="00FA2165" w:rsidP="00743617">
            <w:pPr>
              <w:jc w:val="both"/>
              <w:rPr>
                <w:sz w:val="28"/>
                <w:szCs w:val="28"/>
                <w:lang w:val="ru-RU"/>
              </w:rPr>
            </w:pPr>
            <w:r w:rsidRPr="00743617">
              <w:rPr>
                <w:sz w:val="28"/>
                <w:szCs w:val="28"/>
                <w:lang w:val="ru-RU"/>
              </w:rPr>
              <w:t>Михайлу Васильовичу</w:t>
            </w:r>
          </w:p>
        </w:tc>
        <w:tc>
          <w:tcPr>
            <w:tcW w:w="405" w:type="dxa"/>
            <w:shd w:val="clear" w:color="auto" w:fill="auto"/>
          </w:tcPr>
          <w:p w:rsidR="00D37E9B" w:rsidRPr="00743617" w:rsidRDefault="00FA2165" w:rsidP="00743617">
            <w:pPr>
              <w:jc w:val="both"/>
              <w:rPr>
                <w:sz w:val="28"/>
                <w:szCs w:val="28"/>
                <w:lang w:val="ru-RU"/>
              </w:rPr>
            </w:pPr>
            <w:r w:rsidRPr="00743617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89" w:type="dxa"/>
            <w:shd w:val="clear" w:color="auto" w:fill="auto"/>
          </w:tcPr>
          <w:p w:rsidR="00D37E9B" w:rsidRPr="00743617" w:rsidRDefault="00FA2165" w:rsidP="00743617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743617">
              <w:rPr>
                <w:sz w:val="28"/>
                <w:szCs w:val="28"/>
                <w:lang w:val="ru-RU"/>
              </w:rPr>
              <w:t>голові обласної державної адміністрації</w:t>
            </w:r>
          </w:p>
        </w:tc>
      </w:tr>
      <w:tr w:rsidR="00FA2165" w:rsidTr="00743617">
        <w:tc>
          <w:tcPr>
            <w:tcW w:w="3247" w:type="dxa"/>
            <w:shd w:val="clear" w:color="auto" w:fill="auto"/>
          </w:tcPr>
          <w:p w:rsidR="00FA2165" w:rsidRPr="00743617" w:rsidRDefault="00FA2165" w:rsidP="00743617">
            <w:pPr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05" w:type="dxa"/>
            <w:shd w:val="clear" w:color="auto" w:fill="auto"/>
          </w:tcPr>
          <w:p w:rsidR="00FA2165" w:rsidRPr="00743617" w:rsidRDefault="00FA2165" w:rsidP="00743617">
            <w:pPr>
              <w:jc w:val="both"/>
              <w:rPr>
                <w:sz w:val="8"/>
                <w:szCs w:val="8"/>
                <w:lang w:val="ru-RU"/>
              </w:rPr>
            </w:pPr>
          </w:p>
        </w:tc>
        <w:tc>
          <w:tcPr>
            <w:tcW w:w="6089" w:type="dxa"/>
            <w:shd w:val="clear" w:color="auto" w:fill="auto"/>
          </w:tcPr>
          <w:p w:rsidR="00FA2165" w:rsidRPr="00743617" w:rsidRDefault="00FA2165" w:rsidP="00743617">
            <w:pPr>
              <w:jc w:val="both"/>
              <w:rPr>
                <w:sz w:val="8"/>
                <w:szCs w:val="8"/>
              </w:rPr>
            </w:pPr>
          </w:p>
        </w:tc>
      </w:tr>
      <w:tr w:rsidR="00FA2165" w:rsidTr="00743617">
        <w:tc>
          <w:tcPr>
            <w:tcW w:w="3247" w:type="dxa"/>
            <w:shd w:val="clear" w:color="auto" w:fill="auto"/>
          </w:tcPr>
          <w:p w:rsidR="00FA2165" w:rsidRPr="00743617" w:rsidRDefault="00FA2165" w:rsidP="00743617">
            <w:pPr>
              <w:jc w:val="both"/>
              <w:rPr>
                <w:smallCaps/>
                <w:sz w:val="28"/>
                <w:szCs w:val="28"/>
              </w:rPr>
            </w:pPr>
            <w:r w:rsidRPr="00743617">
              <w:rPr>
                <w:smallCaps/>
                <w:sz w:val="28"/>
                <w:szCs w:val="28"/>
              </w:rPr>
              <w:t xml:space="preserve">Процюку </w:t>
            </w:r>
          </w:p>
          <w:p w:rsidR="00FA2165" w:rsidRPr="00743617" w:rsidRDefault="00FA2165" w:rsidP="00743617">
            <w:pPr>
              <w:jc w:val="both"/>
              <w:rPr>
                <w:sz w:val="28"/>
                <w:szCs w:val="28"/>
                <w:lang w:val="ru-RU"/>
              </w:rPr>
            </w:pPr>
            <w:r w:rsidRPr="00743617">
              <w:rPr>
                <w:sz w:val="28"/>
                <w:szCs w:val="28"/>
              </w:rPr>
              <w:t>Василю Васильовичу</w:t>
            </w:r>
          </w:p>
        </w:tc>
        <w:tc>
          <w:tcPr>
            <w:tcW w:w="405" w:type="dxa"/>
            <w:shd w:val="clear" w:color="auto" w:fill="auto"/>
          </w:tcPr>
          <w:p w:rsidR="00FA2165" w:rsidRPr="00743617" w:rsidRDefault="00FA2165" w:rsidP="00743617">
            <w:pPr>
              <w:jc w:val="both"/>
              <w:rPr>
                <w:sz w:val="28"/>
                <w:szCs w:val="28"/>
                <w:lang w:val="ru-RU"/>
              </w:rPr>
            </w:pPr>
            <w:r w:rsidRPr="00743617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89" w:type="dxa"/>
            <w:shd w:val="clear" w:color="auto" w:fill="auto"/>
          </w:tcPr>
          <w:p w:rsidR="00FA2165" w:rsidRPr="00743617" w:rsidRDefault="00FA2165" w:rsidP="00743617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743617">
              <w:rPr>
                <w:sz w:val="28"/>
                <w:szCs w:val="28"/>
              </w:rPr>
              <w:t>першому заступнику голови обласної державної адміністрації</w:t>
            </w:r>
          </w:p>
        </w:tc>
      </w:tr>
    </w:tbl>
    <w:p w:rsidR="00D37E9B" w:rsidRPr="00776C3B" w:rsidRDefault="00D37E9B" w:rsidP="00D37E9B">
      <w:pPr>
        <w:spacing w:after="12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 Надати право другого підпису фінансових документів</w:t>
      </w:r>
      <w:r w:rsidRPr="00776C3B">
        <w:rPr>
          <w:sz w:val="28"/>
          <w:szCs w:val="28"/>
          <w:lang w:val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47"/>
        <w:gridCol w:w="405"/>
        <w:gridCol w:w="6089"/>
      </w:tblGrid>
      <w:tr w:rsidR="00D37E9B" w:rsidTr="00743617">
        <w:tc>
          <w:tcPr>
            <w:tcW w:w="3247" w:type="dxa"/>
            <w:shd w:val="clear" w:color="auto" w:fill="auto"/>
          </w:tcPr>
          <w:p w:rsidR="00D37E9B" w:rsidRPr="00743617" w:rsidRDefault="00D37E9B" w:rsidP="00743617">
            <w:pPr>
              <w:jc w:val="both"/>
              <w:rPr>
                <w:smallCaps/>
                <w:sz w:val="28"/>
                <w:szCs w:val="28"/>
                <w:lang w:val="ru-RU"/>
              </w:rPr>
            </w:pPr>
            <w:r w:rsidRPr="00743617">
              <w:rPr>
                <w:smallCaps/>
                <w:sz w:val="28"/>
                <w:szCs w:val="28"/>
                <w:lang w:val="ru-RU"/>
              </w:rPr>
              <w:t>Ткаченко</w:t>
            </w:r>
          </w:p>
          <w:p w:rsidR="00D37E9B" w:rsidRPr="00743617" w:rsidRDefault="00D37E9B" w:rsidP="00743617">
            <w:pPr>
              <w:jc w:val="both"/>
              <w:rPr>
                <w:sz w:val="28"/>
                <w:szCs w:val="28"/>
                <w:lang w:val="ru-RU"/>
              </w:rPr>
            </w:pPr>
            <w:r w:rsidRPr="00743617">
              <w:rPr>
                <w:sz w:val="28"/>
                <w:szCs w:val="28"/>
                <w:lang w:val="ru-RU"/>
              </w:rPr>
              <w:t>Людмилі Миколаївні</w:t>
            </w:r>
          </w:p>
        </w:tc>
        <w:tc>
          <w:tcPr>
            <w:tcW w:w="405" w:type="dxa"/>
            <w:shd w:val="clear" w:color="auto" w:fill="auto"/>
          </w:tcPr>
          <w:p w:rsidR="00D37E9B" w:rsidRPr="00743617" w:rsidRDefault="00D37E9B" w:rsidP="00743617">
            <w:pPr>
              <w:jc w:val="both"/>
              <w:rPr>
                <w:sz w:val="28"/>
                <w:szCs w:val="28"/>
                <w:lang w:val="ru-RU"/>
              </w:rPr>
            </w:pPr>
            <w:r w:rsidRPr="00743617">
              <w:rPr>
                <w:sz w:val="28"/>
                <w:szCs w:val="28"/>
                <w:lang w:val="ru-RU"/>
              </w:rPr>
              <w:t>–</w:t>
            </w:r>
          </w:p>
        </w:tc>
        <w:tc>
          <w:tcPr>
            <w:tcW w:w="6089" w:type="dxa"/>
            <w:shd w:val="clear" w:color="auto" w:fill="auto"/>
          </w:tcPr>
          <w:p w:rsidR="00D37E9B" w:rsidRPr="00743617" w:rsidRDefault="00D37E9B" w:rsidP="00743617">
            <w:pPr>
              <w:spacing w:after="120"/>
              <w:jc w:val="both"/>
              <w:rPr>
                <w:sz w:val="28"/>
                <w:szCs w:val="28"/>
                <w:lang w:val="ru-RU"/>
              </w:rPr>
            </w:pPr>
            <w:r w:rsidRPr="00743617">
              <w:rPr>
                <w:sz w:val="28"/>
                <w:szCs w:val="28"/>
                <w:lang w:val="ru-RU"/>
              </w:rPr>
              <w:t xml:space="preserve">заступнику керівника апарату – начальнику </w:t>
            </w:r>
            <w:r w:rsidRPr="00743617">
              <w:rPr>
                <w:spacing w:val="-6"/>
                <w:sz w:val="28"/>
                <w:szCs w:val="28"/>
                <w:lang w:val="ru-RU"/>
              </w:rPr>
              <w:t>від</w:t>
            </w:r>
            <w:r w:rsidR="00506155" w:rsidRPr="00743617">
              <w:rPr>
                <w:spacing w:val="-6"/>
                <w:sz w:val="28"/>
                <w:szCs w:val="28"/>
                <w:lang w:val="ru-RU"/>
              </w:rPr>
              <w:softHyphen/>
            </w:r>
            <w:r w:rsidRPr="00743617">
              <w:rPr>
                <w:spacing w:val="-6"/>
                <w:sz w:val="28"/>
                <w:szCs w:val="28"/>
                <w:lang w:val="ru-RU"/>
              </w:rPr>
              <w:t>ділу фінансово-господарського забезпечення апа</w:t>
            </w:r>
            <w:r w:rsidR="00506155" w:rsidRPr="00743617">
              <w:rPr>
                <w:spacing w:val="-6"/>
                <w:sz w:val="28"/>
                <w:szCs w:val="28"/>
                <w:lang w:val="ru-RU"/>
              </w:rPr>
              <w:softHyphen/>
            </w:r>
            <w:r w:rsidRPr="00743617">
              <w:rPr>
                <w:sz w:val="28"/>
                <w:szCs w:val="28"/>
                <w:lang w:val="ru-RU"/>
              </w:rPr>
              <w:t>рату обласної державної адміністрації</w:t>
            </w:r>
          </w:p>
        </w:tc>
      </w:tr>
    </w:tbl>
    <w:p w:rsidR="00D37E9B" w:rsidRDefault="00D37E9B" w:rsidP="00D37E9B">
      <w:pPr>
        <w:spacing w:after="12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Визнати таким, що втратило чинність, розпорядження голови обласної державної адміністрації від 12.03.2015 № 27/2015-р/к </w:t>
      </w:r>
      <w:r w:rsidRPr="00776C3B">
        <w:rPr>
          <w:sz w:val="28"/>
          <w:szCs w:val="28"/>
          <w:lang w:val="ru-RU"/>
        </w:rPr>
        <w:t>“</w:t>
      </w:r>
      <w:r>
        <w:rPr>
          <w:sz w:val="28"/>
          <w:szCs w:val="28"/>
          <w:lang w:val="ru-RU"/>
        </w:rPr>
        <w:t>Про надання права першого та другого підписів фінансових документів</w:t>
      </w:r>
      <w:r w:rsidRPr="00776C3B">
        <w:rPr>
          <w:sz w:val="28"/>
          <w:szCs w:val="28"/>
          <w:lang w:val="ru-RU"/>
        </w:rPr>
        <w:t>”</w:t>
      </w:r>
      <w:r>
        <w:rPr>
          <w:sz w:val="28"/>
          <w:szCs w:val="28"/>
          <w:lang w:val="ru-RU"/>
        </w:rPr>
        <w:t>.</w:t>
      </w:r>
    </w:p>
    <w:p w:rsidR="00D37E9B" w:rsidRDefault="00D37E9B" w:rsidP="00D37E9B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</w:t>
      </w:r>
      <w:r w:rsidRPr="00916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виконанням цього розпорядження залишаю за собою. </w:t>
      </w:r>
    </w:p>
    <w:p w:rsidR="00D37E9B" w:rsidRDefault="00D37E9B" w:rsidP="00D37E9B">
      <w:pPr>
        <w:jc w:val="both"/>
        <w:rPr>
          <w:sz w:val="28"/>
          <w:szCs w:val="28"/>
        </w:rPr>
      </w:pPr>
    </w:p>
    <w:p w:rsidR="00D37E9B" w:rsidRDefault="00D37E9B" w:rsidP="00D37E9B">
      <w:pPr>
        <w:jc w:val="both"/>
        <w:rPr>
          <w:sz w:val="28"/>
          <w:szCs w:val="28"/>
        </w:rPr>
      </w:pPr>
    </w:p>
    <w:p w:rsidR="00D37E9B" w:rsidRDefault="00FA2165" w:rsidP="00D37E9B">
      <w:r>
        <w:rPr>
          <w:sz w:val="28"/>
          <w:szCs w:val="28"/>
        </w:rPr>
        <w:t>Г</w:t>
      </w:r>
      <w:r w:rsidR="00D37E9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D37E9B">
        <w:rPr>
          <w:sz w:val="28"/>
          <w:szCs w:val="28"/>
        </w:rPr>
        <w:t xml:space="preserve"> адміністрації</w:t>
      </w:r>
      <w:r w:rsidR="00D37E9B">
        <w:rPr>
          <w:sz w:val="28"/>
          <w:szCs w:val="28"/>
        </w:rPr>
        <w:tab/>
      </w:r>
      <w:r w:rsidR="00D37E9B">
        <w:rPr>
          <w:sz w:val="28"/>
          <w:szCs w:val="28"/>
        </w:rPr>
        <w:tab/>
      </w:r>
      <w:r w:rsidR="00D37E9B">
        <w:rPr>
          <w:sz w:val="28"/>
          <w:szCs w:val="28"/>
        </w:rPr>
        <w:tab/>
      </w:r>
      <w:r w:rsidR="00D37E9B">
        <w:rPr>
          <w:sz w:val="28"/>
          <w:szCs w:val="28"/>
        </w:rPr>
        <w:tab/>
      </w:r>
      <w:r w:rsidR="00D37E9B">
        <w:rPr>
          <w:sz w:val="28"/>
          <w:szCs w:val="28"/>
        </w:rPr>
        <w:tab/>
      </w:r>
      <w:r w:rsidR="00D37E9B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М.Загородний</w:t>
      </w:r>
    </w:p>
    <w:p w:rsidR="00D37E9B" w:rsidRDefault="00D37E9B" w:rsidP="00D37E9B">
      <w:pPr>
        <w:jc w:val="both"/>
        <w:rPr>
          <w:sz w:val="28"/>
          <w:szCs w:val="28"/>
        </w:rPr>
      </w:pPr>
    </w:p>
    <w:sectPr w:rsidR="00D37E9B" w:rsidSect="006176B5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66D" w:rsidRDefault="0063466D">
      <w:r>
        <w:separator/>
      </w:r>
    </w:p>
  </w:endnote>
  <w:endnote w:type="continuationSeparator" w:id="0">
    <w:p w:rsidR="0063466D" w:rsidRDefault="0063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66D" w:rsidRDefault="0063466D">
      <w:r>
        <w:separator/>
      </w:r>
    </w:p>
  </w:footnote>
  <w:footnote w:type="continuationSeparator" w:id="0">
    <w:p w:rsidR="0063466D" w:rsidRDefault="00634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2F"/>
    <w:rsid w:val="00042B40"/>
    <w:rsid w:val="000E60EB"/>
    <w:rsid w:val="00122FF2"/>
    <w:rsid w:val="001D4278"/>
    <w:rsid w:val="0026698E"/>
    <w:rsid w:val="003F5D9F"/>
    <w:rsid w:val="00506155"/>
    <w:rsid w:val="006176B5"/>
    <w:rsid w:val="0063466D"/>
    <w:rsid w:val="0069389F"/>
    <w:rsid w:val="00712069"/>
    <w:rsid w:val="00743617"/>
    <w:rsid w:val="00C6292F"/>
    <w:rsid w:val="00D37E9B"/>
    <w:rsid w:val="00FA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9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7E9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37E9B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PageNumber">
    <w:name w:val="page number"/>
    <w:basedOn w:val="DefaultParagraphFont"/>
    <w:rsid w:val="00D37E9B"/>
  </w:style>
  <w:style w:type="paragraph" w:customStyle="1" w:styleId="a">
    <w:name w:val="Абзац списку"/>
    <w:basedOn w:val="Normal"/>
    <w:uiPriority w:val="34"/>
    <w:qFormat/>
    <w:rsid w:val="00D37E9B"/>
    <w:pPr>
      <w:ind w:left="720"/>
      <w:contextualSpacing/>
    </w:pPr>
  </w:style>
  <w:style w:type="table" w:styleId="TableGrid">
    <w:name w:val="Table Grid"/>
    <w:basedOn w:val="TableNormal"/>
    <w:uiPriority w:val="59"/>
    <w:rsid w:val="00D3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6155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9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37E9B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37E9B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PageNumber">
    <w:name w:val="page number"/>
    <w:basedOn w:val="DefaultParagraphFont"/>
    <w:rsid w:val="00D37E9B"/>
  </w:style>
  <w:style w:type="paragraph" w:customStyle="1" w:styleId="a">
    <w:name w:val="Абзац списку"/>
    <w:basedOn w:val="Normal"/>
    <w:uiPriority w:val="34"/>
    <w:qFormat/>
    <w:rsid w:val="00D37E9B"/>
    <w:pPr>
      <w:ind w:left="720"/>
      <w:contextualSpacing/>
    </w:pPr>
  </w:style>
  <w:style w:type="table" w:styleId="TableGrid">
    <w:name w:val="Table Grid"/>
    <w:basedOn w:val="TableNormal"/>
    <w:uiPriority w:val="59"/>
    <w:rsid w:val="00D3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6155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2015-12-09T12:52:00Z</cp:lastPrinted>
  <dcterms:created xsi:type="dcterms:W3CDTF">2015-12-16T15:19:00Z</dcterms:created>
  <dcterms:modified xsi:type="dcterms:W3CDTF">2015-12-16T16:18:00Z</dcterms:modified>
</cp:coreProperties>
</file>