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1A" w:rsidRDefault="008B2690" w:rsidP="00996D0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4571A" w:rsidRDefault="00F4571A" w:rsidP="00F457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4571A" w:rsidRDefault="00F4571A" w:rsidP="00F457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4571A" w:rsidRDefault="00F4571A" w:rsidP="00F457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</w:tblGrid>
      <w:tr w:rsidR="00F4571A" w:rsidTr="00F4571A"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571A" w:rsidRDefault="00F4571A" w:rsidP="00414FB5">
            <w:pPr>
              <w:spacing w:after="80"/>
              <w:jc w:val="both"/>
              <w:rPr>
                <w:szCs w:val="28"/>
                <w:lang w:val="uk-UA"/>
              </w:rPr>
            </w:pPr>
            <w:r>
              <w:t xml:space="preserve">Про </w:t>
            </w:r>
            <w:proofErr w:type="spellStart"/>
            <w:r>
              <w:t>покладання</w:t>
            </w:r>
            <w:proofErr w:type="spellEnd"/>
            <w:r>
              <w:t xml:space="preserve"> </w:t>
            </w:r>
            <w:proofErr w:type="spellStart"/>
            <w:r>
              <w:t>обов’язків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техн</w:t>
            </w:r>
            <w:proofErr w:type="gramEnd"/>
            <w:r>
              <w:t>іч</w:t>
            </w:r>
            <w:proofErr w:type="spellEnd"/>
            <w:r>
              <w:rPr>
                <w:lang w:val="uk-UA"/>
              </w:rPr>
              <w:softHyphen/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та контролю за </w:t>
            </w:r>
            <w:proofErr w:type="spellStart"/>
            <w:r>
              <w:t>його</w:t>
            </w:r>
            <w:proofErr w:type="spellEnd"/>
            <w:r>
              <w:t xml:space="preserve"> станом</w:t>
            </w:r>
          </w:p>
        </w:tc>
      </w:tr>
    </w:tbl>
    <w:p w:rsidR="00F4571A" w:rsidRDefault="00F4571A" w:rsidP="00F4571A">
      <w:pPr>
        <w:jc w:val="both"/>
        <w:rPr>
          <w:szCs w:val="28"/>
          <w:lang w:val="uk-UA"/>
        </w:rPr>
      </w:pPr>
    </w:p>
    <w:p w:rsidR="00F4571A" w:rsidRDefault="00F4571A" w:rsidP="00F4571A">
      <w:pPr>
        <w:jc w:val="both"/>
        <w:rPr>
          <w:szCs w:val="28"/>
          <w:lang w:val="uk-UA"/>
        </w:rPr>
      </w:pPr>
    </w:p>
    <w:p w:rsidR="00F4571A" w:rsidRDefault="00F4571A" w:rsidP="00F4571A">
      <w:pPr>
        <w:pStyle w:val="BodyTextIndent"/>
        <w:spacing w:after="120"/>
        <w:ind w:firstLine="709"/>
      </w:pPr>
      <w:r>
        <w:t>На підставі статей 6, 39 Закону України “Про місцеві державні адмі</w:t>
      </w:r>
      <w:r>
        <w:softHyphen/>
        <w:t>ністрації”, статі 9 Закону України “Про захист інформації в інформаційно-телекомунікаційних системах”, пункту 12 Положення про технічний захист в Україні, затвердженого Указом Президента України від 27.09.1999 № 1229/99, пункту 18 постанови Кабінету Міністрів України від 29.03.2008 № 373 “Про затвердження Правил забезпечення захисту інформації в інформаційних, теле</w:t>
      </w:r>
      <w:r>
        <w:softHyphen/>
        <w:t xml:space="preserve">комунікаційних та інформаційно-телекомунікаційних системах”:  </w:t>
      </w:r>
    </w:p>
    <w:p w:rsidR="00F4571A" w:rsidRDefault="00F4571A" w:rsidP="00F4571A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 xml:space="preserve">1. Покласти обов’язки щодо забезпечення технічного захисту інформації та контролю за його станом в </w:t>
      </w:r>
      <w:proofErr w:type="spellStart"/>
      <w:r>
        <w:rPr>
          <w:lang w:val="uk-UA"/>
        </w:rPr>
        <w:t>апараті</w:t>
      </w:r>
      <w:proofErr w:type="spellEnd"/>
      <w:r>
        <w:rPr>
          <w:lang w:val="uk-UA"/>
        </w:rPr>
        <w:t xml:space="preserve"> обласної державної адміністрації на оператора комп’ютерного набору відділу адміністрування Державного реєстру виборців апарату обласної державної адміністрації </w:t>
      </w:r>
      <w:r w:rsidRPr="00F4571A">
        <w:rPr>
          <w:smallCaps/>
          <w:lang w:val="uk-UA"/>
        </w:rPr>
        <w:t>Боровика</w:t>
      </w:r>
      <w:r>
        <w:rPr>
          <w:lang w:val="uk-UA"/>
        </w:rPr>
        <w:t xml:space="preserve"> Дмитра Дмит</w:t>
      </w:r>
      <w:r>
        <w:rPr>
          <w:lang w:val="uk-UA"/>
        </w:rPr>
        <w:softHyphen/>
        <w:t>ровича.</w:t>
      </w:r>
    </w:p>
    <w:p w:rsidR="00F4571A" w:rsidRDefault="00F4571A" w:rsidP="00F4571A">
      <w:pPr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Pr="00871722">
        <w:rPr>
          <w:spacing w:val="-4"/>
          <w:szCs w:val="28"/>
          <w:lang w:val="uk-UA"/>
        </w:rPr>
        <w:t>Контроль за виконанням цього розпорядження покласти на заступника</w:t>
      </w:r>
      <w:r w:rsidRPr="00871722">
        <w:rPr>
          <w:lang w:val="uk-UA"/>
        </w:rPr>
        <w:t xml:space="preserve"> голови облдержадміністрації відповідно до розподілу обов’язків</w:t>
      </w:r>
      <w:r>
        <w:rPr>
          <w:lang w:val="uk-UA"/>
        </w:rPr>
        <w:t>.</w:t>
      </w:r>
    </w:p>
    <w:p w:rsidR="00F4571A" w:rsidRDefault="00F4571A" w:rsidP="00F4571A">
      <w:pPr>
        <w:jc w:val="both"/>
        <w:rPr>
          <w:lang w:val="uk-UA"/>
        </w:rPr>
      </w:pPr>
    </w:p>
    <w:p w:rsidR="00F4571A" w:rsidRDefault="00F4571A" w:rsidP="00F4571A">
      <w:pPr>
        <w:jc w:val="both"/>
        <w:rPr>
          <w:lang w:val="uk-UA"/>
        </w:rPr>
      </w:pPr>
    </w:p>
    <w:p w:rsidR="00F4571A" w:rsidRDefault="00F4571A" w:rsidP="00F4571A">
      <w:pPr>
        <w:jc w:val="both"/>
        <w:rPr>
          <w:lang w:val="uk-UA"/>
        </w:rPr>
      </w:pPr>
      <w:r>
        <w:rPr>
          <w:lang w:val="uk-UA"/>
        </w:rPr>
        <w:t>Голова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М.Загородний</w:t>
      </w:r>
      <w:proofErr w:type="spellEnd"/>
    </w:p>
    <w:sectPr w:rsidR="00F4571A" w:rsidSect="00414FB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D2"/>
    <w:rsid w:val="0012771A"/>
    <w:rsid w:val="00414FB5"/>
    <w:rsid w:val="008B2690"/>
    <w:rsid w:val="00996D07"/>
    <w:rsid w:val="00997D15"/>
    <w:rsid w:val="00C409C7"/>
    <w:rsid w:val="00CB7C00"/>
    <w:rsid w:val="00F4571A"/>
    <w:rsid w:val="00F8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1A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F4571A"/>
    <w:pPr>
      <w:ind w:firstLine="851"/>
      <w:jc w:val="both"/>
    </w:pPr>
    <w:rPr>
      <w:lang w:val="uk-UA"/>
    </w:rPr>
  </w:style>
  <w:style w:type="character" w:customStyle="1" w:styleId="BodyTextIndentChar">
    <w:name w:val="Body Text Indent Char"/>
    <w:link w:val="BodyTextIndent"/>
    <w:semiHidden/>
    <w:rsid w:val="00F457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semiHidden/>
    <w:rsid w:val="00F4571A"/>
    <w:pPr>
      <w:jc w:val="both"/>
    </w:pPr>
    <w:rPr>
      <w:lang w:val="uk-UA"/>
    </w:rPr>
  </w:style>
  <w:style w:type="character" w:customStyle="1" w:styleId="BodyTextChar">
    <w:name w:val="Body Text Char"/>
    <w:link w:val="BodyText"/>
    <w:semiHidden/>
    <w:rsid w:val="00F457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571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1A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F4571A"/>
    <w:pPr>
      <w:ind w:firstLine="851"/>
      <w:jc w:val="both"/>
    </w:pPr>
    <w:rPr>
      <w:lang w:val="uk-UA"/>
    </w:rPr>
  </w:style>
  <w:style w:type="character" w:customStyle="1" w:styleId="BodyTextIndentChar">
    <w:name w:val="Body Text Indent Char"/>
    <w:link w:val="BodyTextIndent"/>
    <w:semiHidden/>
    <w:rsid w:val="00F457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semiHidden/>
    <w:rsid w:val="00F4571A"/>
    <w:pPr>
      <w:jc w:val="both"/>
    </w:pPr>
    <w:rPr>
      <w:lang w:val="uk-UA"/>
    </w:rPr>
  </w:style>
  <w:style w:type="character" w:customStyle="1" w:styleId="BodyTextChar">
    <w:name w:val="Body Text Char"/>
    <w:link w:val="BodyText"/>
    <w:semiHidden/>
    <w:rsid w:val="00F457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571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2015-12-08T12:47:00Z</cp:lastPrinted>
  <dcterms:created xsi:type="dcterms:W3CDTF">2015-12-09T15:39:00Z</dcterms:created>
  <dcterms:modified xsi:type="dcterms:W3CDTF">2015-12-09T16:40:00Z</dcterms:modified>
</cp:coreProperties>
</file>