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0A" w:rsidRPr="00AE26AB" w:rsidRDefault="00D96224" w:rsidP="009B66E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66A0A" w:rsidRPr="00AE26AB" w:rsidRDefault="00B66A0A" w:rsidP="00B66A0A">
      <w:pPr>
        <w:rPr>
          <w:sz w:val="28"/>
          <w:szCs w:val="28"/>
        </w:rPr>
      </w:pPr>
    </w:p>
    <w:p w:rsidR="00B66A0A" w:rsidRDefault="00B66A0A" w:rsidP="00B66A0A">
      <w:pPr>
        <w:rPr>
          <w:sz w:val="28"/>
          <w:szCs w:val="28"/>
          <w:lang w:val="uk-UA"/>
        </w:rPr>
      </w:pPr>
    </w:p>
    <w:p w:rsidR="00B66A0A" w:rsidRDefault="00B66A0A" w:rsidP="00B66A0A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B66A0A" w:rsidRPr="009B66E6" w:rsidTr="00B66A0A"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66A0A" w:rsidRPr="00D77045" w:rsidRDefault="00B66A0A" w:rsidP="00B66A0A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B66E6">
              <w:rPr>
                <w:sz w:val="28"/>
                <w:szCs w:val="28"/>
                <w:lang w:val="uk-UA"/>
              </w:rPr>
              <w:t>Про реєстрацію статуту РЕЛІГІЙ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B66E6">
              <w:rPr>
                <w:sz w:val="28"/>
                <w:szCs w:val="28"/>
                <w:lang w:val="uk-UA"/>
              </w:rPr>
              <w:t>НОЇ ОРГАНІЗАЦІЇ “РЕЛІ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B66E6">
              <w:rPr>
                <w:sz w:val="28"/>
                <w:szCs w:val="28"/>
                <w:lang w:val="uk-UA"/>
              </w:rPr>
              <w:t>ГІЙНА ГРОМАДА СВЯТО-ТРОЇЦЬКО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B66E6">
              <w:rPr>
                <w:sz w:val="28"/>
                <w:szCs w:val="28"/>
                <w:lang w:val="uk-UA"/>
              </w:rPr>
              <w:t>ГО ХРАМУ М. ХМЕЛЬНИЦЬКО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B66E6">
              <w:rPr>
                <w:sz w:val="28"/>
                <w:szCs w:val="28"/>
                <w:lang w:val="uk-UA"/>
              </w:rPr>
              <w:t>ГО ХМЕЛЬНИЦЬКОЇ ЄПАРХІЇ УКРАЇНСЬКОЇ ПРАВОСЛАВНОЇ ЦЕРКВИ” у новій редакції</w:t>
            </w:r>
          </w:p>
        </w:tc>
      </w:tr>
    </w:tbl>
    <w:p w:rsidR="00B66A0A" w:rsidRPr="00D77045" w:rsidRDefault="00B66A0A" w:rsidP="00B66A0A">
      <w:pPr>
        <w:jc w:val="both"/>
        <w:rPr>
          <w:sz w:val="28"/>
          <w:szCs w:val="28"/>
          <w:lang w:val="uk-UA"/>
        </w:rPr>
      </w:pPr>
    </w:p>
    <w:p w:rsidR="00B66A0A" w:rsidRPr="0053664F" w:rsidRDefault="00B66A0A" w:rsidP="00B66A0A">
      <w:pPr>
        <w:jc w:val="both"/>
        <w:rPr>
          <w:sz w:val="28"/>
          <w:szCs w:val="28"/>
          <w:lang w:val="uk-UA"/>
        </w:rPr>
      </w:pPr>
    </w:p>
    <w:p w:rsidR="00B66A0A" w:rsidRPr="00B66A0A" w:rsidRDefault="00B66A0A" w:rsidP="00B66A0A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DF13D2">
        <w:rPr>
          <w:sz w:val="28"/>
          <w:szCs w:val="28"/>
        </w:rPr>
        <w:t>Н</w:t>
      </w:r>
      <w:r w:rsidRPr="00DF13D2">
        <w:rPr>
          <w:sz w:val="28"/>
          <w:szCs w:val="28"/>
          <w:lang w:eastAsia="ru-RU"/>
        </w:rPr>
        <w:t xml:space="preserve">а підставі статей </w:t>
      </w:r>
      <w:r w:rsidRPr="00DF13D2">
        <w:rPr>
          <w:sz w:val="28"/>
          <w:szCs w:val="28"/>
        </w:rPr>
        <w:t xml:space="preserve">2, </w:t>
      </w:r>
      <w:r w:rsidRPr="00DF13D2">
        <w:rPr>
          <w:sz w:val="28"/>
          <w:szCs w:val="28"/>
          <w:lang w:eastAsia="ru-RU"/>
        </w:rPr>
        <w:t xml:space="preserve">6, </w:t>
      </w:r>
      <w:r>
        <w:rPr>
          <w:sz w:val="28"/>
          <w:szCs w:val="28"/>
        </w:rPr>
        <w:t>13,</w:t>
      </w:r>
      <w:r w:rsidRPr="00DF13D2">
        <w:rPr>
          <w:sz w:val="28"/>
          <w:szCs w:val="28"/>
        </w:rPr>
        <w:t xml:space="preserve"> 39 </w:t>
      </w:r>
      <w:r w:rsidRPr="00DF13D2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</w:rPr>
        <w:t xml:space="preserve">Про </w:t>
      </w:r>
      <w:r>
        <w:rPr>
          <w:sz w:val="28"/>
          <w:szCs w:val="28"/>
          <w:lang w:eastAsia="ru-RU"/>
        </w:rPr>
        <w:t>місцеві державні адміні</w:t>
      </w:r>
      <w:r w:rsidRPr="00DF13D2">
        <w:rPr>
          <w:sz w:val="28"/>
          <w:szCs w:val="28"/>
          <w:lang w:eastAsia="ru-RU"/>
        </w:rPr>
        <w:t>страції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статей 12, 14 Закону України </w:t>
      </w:r>
      <w:r>
        <w:rPr>
          <w:sz w:val="28"/>
          <w:szCs w:val="28"/>
          <w:lang w:eastAsia="ru-RU"/>
        </w:rPr>
        <w:t>“</w:t>
      </w:r>
      <w:r w:rsidRPr="00DF13D2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DF13D2">
        <w:rPr>
          <w:sz w:val="28"/>
          <w:szCs w:val="28"/>
          <w:lang w:eastAsia="ru-RU"/>
        </w:rPr>
        <w:t xml:space="preserve">, розглянувши подані документи для реєстрації статуту релігійної організації, враховуючи заяву релігійної громади </w:t>
      </w:r>
      <w:r>
        <w:rPr>
          <w:sz w:val="28"/>
          <w:szCs w:val="28"/>
          <w:lang w:eastAsia="ru-RU"/>
        </w:rPr>
        <w:t xml:space="preserve">Української православної </w:t>
      </w:r>
      <w:r>
        <w:rPr>
          <w:sz w:val="28"/>
          <w:szCs w:val="28"/>
        </w:rPr>
        <w:t>церкви м. Хмельницький від 29.11.2015 року та витяг з протоколу загальних зборів віруючих громадян від 29.11.2015 року:</w:t>
      </w:r>
    </w:p>
    <w:p w:rsidR="00B66A0A" w:rsidRDefault="00B66A0A" w:rsidP="00B66A0A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13D2">
        <w:rPr>
          <w:sz w:val="28"/>
          <w:szCs w:val="28"/>
        </w:rPr>
        <w:t>ареєстр</w:t>
      </w:r>
      <w:r>
        <w:rPr>
          <w:sz w:val="28"/>
          <w:szCs w:val="28"/>
        </w:rPr>
        <w:t xml:space="preserve">увати статут РЕЛІГІЙНОЇ ОРГАНІЗАЦІЇ </w:t>
      </w:r>
      <w:r>
        <w:rPr>
          <w:sz w:val="28"/>
          <w:szCs w:val="28"/>
          <w:lang w:eastAsia="ru-RU"/>
        </w:rPr>
        <w:t>“</w:t>
      </w:r>
      <w:r>
        <w:rPr>
          <w:sz w:val="28"/>
          <w:szCs w:val="28"/>
        </w:rPr>
        <w:t>РЕЛІГІЙНА ГРО</w:t>
      </w:r>
      <w:r>
        <w:rPr>
          <w:sz w:val="28"/>
          <w:szCs w:val="28"/>
        </w:rPr>
        <w:softHyphen/>
        <w:t>МАДА СВЯТО-ТРОЇЦЬКОГО ХРАМУ М. ХМЕЛЬНИЦЬКОГО ХМЕЛЬ</w:t>
      </w:r>
      <w:r>
        <w:rPr>
          <w:sz w:val="28"/>
          <w:szCs w:val="28"/>
        </w:rPr>
        <w:softHyphen/>
        <w:t>НИЦЬКОЇ ЄПАРХІЇ УКРАЇНСЬКОЇ ПРАВОСЛАВНОЇ ЦЕРКВИ</w:t>
      </w:r>
      <w:r>
        <w:rPr>
          <w:sz w:val="28"/>
          <w:szCs w:val="28"/>
          <w:lang w:eastAsia="ru-RU"/>
        </w:rPr>
        <w:t>”</w:t>
      </w:r>
      <w:r>
        <w:rPr>
          <w:sz w:val="28"/>
          <w:szCs w:val="28"/>
        </w:rPr>
        <w:t xml:space="preserve"> у новій редакції.</w:t>
      </w:r>
    </w:p>
    <w:p w:rsidR="00B66A0A" w:rsidRPr="00344557" w:rsidRDefault="00B66A0A" w:rsidP="00B66A0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B66A0A" w:rsidRPr="00344557" w:rsidRDefault="00B66A0A" w:rsidP="00B66A0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:rsidR="00B66A0A" w:rsidRPr="0065572B" w:rsidRDefault="00B66A0A" w:rsidP="00B66A0A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65572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5572B">
        <w:rPr>
          <w:sz w:val="28"/>
          <w:szCs w:val="28"/>
        </w:rPr>
        <w:t>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М.Загородний</w:t>
      </w:r>
    </w:p>
    <w:sectPr w:rsidR="00B66A0A" w:rsidRPr="0065572B" w:rsidSect="009B66E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D2" w:rsidRDefault="00EA20D2">
      <w:r>
        <w:separator/>
      </w:r>
    </w:p>
  </w:endnote>
  <w:endnote w:type="continuationSeparator" w:id="0">
    <w:p w:rsidR="00EA20D2" w:rsidRDefault="00EA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D2" w:rsidRDefault="00EA20D2">
      <w:r>
        <w:separator/>
      </w:r>
    </w:p>
  </w:footnote>
  <w:footnote w:type="continuationSeparator" w:id="0">
    <w:p w:rsidR="00EA20D2" w:rsidRDefault="00EA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8C"/>
    <w:rsid w:val="001B3CCC"/>
    <w:rsid w:val="0028452C"/>
    <w:rsid w:val="003C3C52"/>
    <w:rsid w:val="005B5E4A"/>
    <w:rsid w:val="0063074F"/>
    <w:rsid w:val="009B66E6"/>
    <w:rsid w:val="00B66A0A"/>
    <w:rsid w:val="00BC7974"/>
    <w:rsid w:val="00CB2C8C"/>
    <w:rsid w:val="00D96224"/>
    <w:rsid w:val="00DB63AB"/>
    <w:rsid w:val="00E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0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6A0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B66A0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66A0A"/>
  </w:style>
  <w:style w:type="paragraph" w:customStyle="1" w:styleId="tjbmf">
    <w:name w:val="tj bmf"/>
    <w:basedOn w:val="Normal"/>
    <w:rsid w:val="00B66A0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A0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0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6A0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B66A0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B66A0A"/>
  </w:style>
  <w:style w:type="paragraph" w:customStyle="1" w:styleId="tjbmf">
    <w:name w:val="tj bmf"/>
    <w:basedOn w:val="Normal"/>
    <w:rsid w:val="00B66A0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6A0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2015-12-10T13:59:00Z</cp:lastPrinted>
  <dcterms:created xsi:type="dcterms:W3CDTF">2015-12-16T15:20:00Z</dcterms:created>
  <dcterms:modified xsi:type="dcterms:W3CDTF">2015-12-16T16:02:00Z</dcterms:modified>
</cp:coreProperties>
</file>