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3E3242" w:rsidTr="007313F4">
        <w:trPr>
          <w:trHeight w:val="1258"/>
        </w:trPr>
        <w:tc>
          <w:tcPr>
            <w:tcW w:w="4320" w:type="dxa"/>
          </w:tcPr>
          <w:p w:rsidR="003E3242" w:rsidRPr="00E86024" w:rsidRDefault="003E3242" w:rsidP="007313F4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3E3242" w:rsidRDefault="003E3242" w:rsidP="007313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3E3242" w:rsidRDefault="00E4711F" w:rsidP="007313F4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14.12.</w:t>
            </w:r>
            <w:r w:rsidR="003E3242">
              <w:rPr>
                <w:szCs w:val="28"/>
              </w:rPr>
              <w:t>2015 № </w:t>
            </w:r>
            <w:r>
              <w:rPr>
                <w:szCs w:val="28"/>
              </w:rPr>
              <w:t>618/2015-р</w:t>
            </w:r>
          </w:p>
        </w:tc>
      </w:tr>
    </w:tbl>
    <w:p w:rsidR="003E3242" w:rsidRDefault="003E3242" w:rsidP="003E3242">
      <w:pPr>
        <w:ind w:firstLine="680"/>
        <w:jc w:val="both"/>
      </w:pPr>
    </w:p>
    <w:p w:rsidR="003E3242" w:rsidRPr="008126C1" w:rsidRDefault="003E3242" w:rsidP="003E3242">
      <w:pPr>
        <w:jc w:val="center"/>
        <w:rPr>
          <w:b/>
          <w:szCs w:val="28"/>
        </w:rPr>
      </w:pPr>
      <w:r w:rsidRPr="008126C1">
        <w:rPr>
          <w:b/>
          <w:szCs w:val="28"/>
        </w:rPr>
        <w:t>ЗАХОДИ</w:t>
      </w:r>
    </w:p>
    <w:p w:rsidR="003E3242" w:rsidRDefault="003E3242" w:rsidP="003E3242">
      <w:pPr>
        <w:shd w:val="clear" w:color="auto" w:fill="FFFFFF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 xml:space="preserve">щодо реалізації Стратегії захисту та інтеграції в українське суспільство </w:t>
      </w:r>
    </w:p>
    <w:p w:rsidR="003E3242" w:rsidRDefault="003E3242" w:rsidP="003E3242">
      <w:pPr>
        <w:shd w:val="clear" w:color="auto" w:fill="FFFFFF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 xml:space="preserve">ромської національної меншини на період 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after="240"/>
        <w:jc w:val="center"/>
      </w:pPr>
      <w:r>
        <w:rPr>
          <w:spacing w:val="-4"/>
        </w:rPr>
        <w:t>до 2020 року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20312E">
        <w:rPr>
          <w:shd w:val="clear" w:color="auto" w:fill="FFFFFF"/>
        </w:rPr>
        <w:t xml:space="preserve">1. Забезпечити проведення </w:t>
      </w:r>
      <w:r>
        <w:rPr>
          <w:shd w:val="clear" w:color="auto" w:fill="FFFFFF"/>
        </w:rPr>
        <w:t>для осіб, які належать до ромської національ</w:t>
      </w:r>
      <w:r>
        <w:rPr>
          <w:shd w:val="clear" w:color="auto" w:fill="FFFFFF"/>
        </w:rPr>
        <w:softHyphen/>
        <w:t>ної меншини, інформаційно-просвітницьких заходів з метою підвищення обізнаності про права людини</w:t>
      </w:r>
      <w:r w:rsidRPr="0020312E">
        <w:rPr>
          <w:shd w:val="clear" w:color="auto" w:fill="FFFFFF"/>
        </w:rPr>
        <w:t>.</w:t>
      </w:r>
    </w:p>
    <w:p w:rsidR="003E3242" w:rsidRPr="003E3242" w:rsidRDefault="003E3242" w:rsidP="003E3242">
      <w:pPr>
        <w:shd w:val="clear" w:color="auto" w:fill="FFFFFF"/>
        <w:autoSpaceDE w:val="0"/>
        <w:autoSpaceDN w:val="0"/>
        <w:adjustRightInd w:val="0"/>
        <w:spacing w:before="60"/>
        <w:ind w:left="4536"/>
        <w:jc w:val="both"/>
        <w:rPr>
          <w:sz w:val="24"/>
        </w:rPr>
      </w:pPr>
      <w:r w:rsidRPr="003E3242">
        <w:rPr>
          <w:sz w:val="24"/>
        </w:rPr>
        <w:t>Департамент освіти і науки, управління культу</w:t>
      </w:r>
      <w:r>
        <w:rPr>
          <w:sz w:val="24"/>
        </w:rPr>
        <w:softHyphen/>
      </w:r>
      <w:r w:rsidRPr="003E3242">
        <w:rPr>
          <w:sz w:val="24"/>
        </w:rPr>
        <w:t xml:space="preserve">ри, національностей релігій та туризму, </w:t>
      </w:r>
      <w:r w:rsidRPr="003E3242">
        <w:rPr>
          <w:spacing w:val="-4"/>
          <w:sz w:val="24"/>
        </w:rPr>
        <w:t>молоді та спорту облдержадміністрації, рай</w:t>
      </w:r>
      <w:r w:rsidRPr="003E3242">
        <w:rPr>
          <w:sz w:val="24"/>
        </w:rPr>
        <w:t>держадмі</w:t>
      </w:r>
      <w:r w:rsidR="000E60C3">
        <w:rPr>
          <w:sz w:val="24"/>
        </w:rPr>
        <w:softHyphen/>
      </w:r>
      <w:r w:rsidRPr="000E60C3">
        <w:rPr>
          <w:spacing w:val="-4"/>
          <w:sz w:val="24"/>
        </w:rPr>
        <w:t>ністрації, виконавчі комітети міських (міст облас</w:t>
      </w:r>
      <w:r w:rsidR="000E60C3" w:rsidRPr="000E60C3">
        <w:rPr>
          <w:spacing w:val="-4"/>
          <w:sz w:val="24"/>
        </w:rPr>
        <w:softHyphen/>
      </w:r>
      <w:r w:rsidRPr="003E3242">
        <w:rPr>
          <w:sz w:val="24"/>
        </w:rPr>
        <w:t xml:space="preserve">ного значення) рад 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200"/>
        <w:ind w:left="4536"/>
        <w:jc w:val="both"/>
        <w:rPr>
          <w:sz w:val="20"/>
          <w:lang w:val="ru-RU"/>
        </w:rPr>
      </w:pPr>
      <w:r>
        <w:rPr>
          <w:sz w:val="24"/>
        </w:rPr>
        <w:t>2016-2020 роки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jc w:val="center"/>
        <w:rPr>
          <w:sz w:val="16"/>
        </w:rPr>
      </w:pP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lang w:val="ru-RU"/>
        </w:rPr>
      </w:pPr>
      <w:r w:rsidRPr="0020312E">
        <w:t>2. </w:t>
      </w:r>
      <w:r>
        <w:t>Організувати</w:t>
      </w:r>
      <w:r w:rsidRPr="0020312E">
        <w:t xml:space="preserve"> проведенн</w:t>
      </w:r>
      <w:r>
        <w:t>я</w:t>
      </w:r>
      <w:r w:rsidRPr="0020312E">
        <w:t xml:space="preserve"> </w:t>
      </w:r>
      <w:r>
        <w:t>інформаційно-про</w:t>
      </w:r>
      <w:r w:rsidRPr="0020312E">
        <w:t>світницьких заходів,</w:t>
      </w:r>
      <w:r>
        <w:t xml:space="preserve"> спрямованих на протидію упередженому ставленню до осіб, які належать до ромської національної меншини</w:t>
      </w:r>
      <w:r w:rsidRPr="0020312E">
        <w:t>.</w:t>
      </w:r>
    </w:p>
    <w:p w:rsidR="003E3242" w:rsidRPr="003E3242" w:rsidRDefault="003E3242" w:rsidP="003E3242">
      <w:pPr>
        <w:shd w:val="clear" w:color="auto" w:fill="FFFFFF"/>
        <w:autoSpaceDE w:val="0"/>
        <w:autoSpaceDN w:val="0"/>
        <w:adjustRightInd w:val="0"/>
        <w:spacing w:before="60" w:after="120"/>
        <w:ind w:left="4536"/>
        <w:jc w:val="both"/>
        <w:rPr>
          <w:sz w:val="24"/>
        </w:rPr>
      </w:pPr>
      <w:r w:rsidRPr="003E3242">
        <w:rPr>
          <w:sz w:val="24"/>
        </w:rPr>
        <w:t>Департамент освіти і науки, управління куль</w:t>
      </w:r>
      <w:r>
        <w:rPr>
          <w:sz w:val="24"/>
        </w:rPr>
        <w:softHyphen/>
      </w:r>
      <w:r w:rsidRPr="003E3242">
        <w:rPr>
          <w:spacing w:val="-4"/>
          <w:sz w:val="24"/>
        </w:rPr>
        <w:t xml:space="preserve">тури, національностей релігій та туризму, </w:t>
      </w:r>
      <w:r w:rsidRPr="003E3242">
        <w:rPr>
          <w:sz w:val="24"/>
        </w:rPr>
        <w:t xml:space="preserve">молоді </w:t>
      </w:r>
      <w:r w:rsidRPr="000E60C3">
        <w:rPr>
          <w:spacing w:val="-10"/>
          <w:sz w:val="24"/>
        </w:rPr>
        <w:t>та спорту облдержадміністрації, райдержадміністра</w:t>
      </w:r>
      <w:r w:rsidR="000E60C3" w:rsidRPr="000E60C3">
        <w:rPr>
          <w:spacing w:val="-10"/>
          <w:sz w:val="24"/>
        </w:rPr>
        <w:softHyphen/>
      </w:r>
      <w:r w:rsidRPr="003E3242">
        <w:rPr>
          <w:spacing w:val="-6"/>
          <w:sz w:val="24"/>
        </w:rPr>
        <w:t>ції, виконавчі комітети міських</w:t>
      </w:r>
      <w:r w:rsidRPr="003E3242">
        <w:rPr>
          <w:sz w:val="24"/>
        </w:rPr>
        <w:t xml:space="preserve"> (міст обласного значення) рад </w:t>
      </w:r>
    </w:p>
    <w:p w:rsidR="003E3242" w:rsidRPr="00791584" w:rsidRDefault="003E3242" w:rsidP="003E3242">
      <w:pPr>
        <w:shd w:val="clear" w:color="auto" w:fill="FFFFFF"/>
        <w:autoSpaceDE w:val="0"/>
        <w:autoSpaceDN w:val="0"/>
        <w:adjustRightInd w:val="0"/>
        <w:spacing w:before="60" w:after="200"/>
        <w:ind w:left="4536"/>
        <w:jc w:val="both"/>
        <w:rPr>
          <w:sz w:val="20"/>
        </w:rPr>
      </w:pPr>
      <w:r>
        <w:rPr>
          <w:sz w:val="24"/>
        </w:rPr>
        <w:t>2016-2020 роки</w:t>
      </w:r>
    </w:p>
    <w:p w:rsidR="003E3242" w:rsidRPr="00791584" w:rsidRDefault="003E3242" w:rsidP="003E3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20312E">
        <w:t>3. </w:t>
      </w:r>
      <w:r>
        <w:t>Проводити роз’яснювальну та профорієнтаційну роботу з представ</w:t>
      </w:r>
      <w:r>
        <w:softHyphen/>
        <w:t>никами ромської національності щодо здобуття освіти, сприяти залученню учнів до позаурочної та позашкільної роботи, участі у тематичних конкурсах, спортивних змаганнях, гуртках</w:t>
      </w:r>
      <w:r w:rsidRPr="0020312E">
        <w:t>.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120"/>
        <w:ind w:left="4536"/>
        <w:jc w:val="both"/>
        <w:rPr>
          <w:sz w:val="24"/>
        </w:rPr>
      </w:pPr>
      <w:r>
        <w:rPr>
          <w:spacing w:val="-4"/>
          <w:sz w:val="24"/>
        </w:rPr>
        <w:t>Департамент освіти і науки</w:t>
      </w:r>
      <w:r w:rsidRPr="0020312E">
        <w:rPr>
          <w:sz w:val="24"/>
        </w:rPr>
        <w:t xml:space="preserve">, </w:t>
      </w:r>
      <w:r w:rsidRPr="00791584">
        <w:rPr>
          <w:sz w:val="24"/>
        </w:rPr>
        <w:t xml:space="preserve">управління молоді та спорту </w:t>
      </w:r>
      <w:r w:rsidR="000E60C3">
        <w:rPr>
          <w:spacing w:val="-4"/>
          <w:sz w:val="24"/>
        </w:rPr>
        <w:t>обл</w:t>
      </w:r>
      <w:r w:rsidR="000E60C3" w:rsidRPr="0020312E">
        <w:rPr>
          <w:sz w:val="24"/>
        </w:rPr>
        <w:t>держадміністрації</w:t>
      </w:r>
      <w:r w:rsidR="000E60C3">
        <w:rPr>
          <w:sz w:val="24"/>
        </w:rPr>
        <w:t>,</w:t>
      </w:r>
      <w:r w:rsidR="000E60C3" w:rsidRPr="0020312E">
        <w:rPr>
          <w:sz w:val="24"/>
        </w:rPr>
        <w:t xml:space="preserve"> </w:t>
      </w:r>
      <w:r w:rsidRPr="0020312E">
        <w:rPr>
          <w:sz w:val="24"/>
        </w:rPr>
        <w:t>райдержадмі</w:t>
      </w:r>
      <w:r>
        <w:rPr>
          <w:sz w:val="24"/>
        </w:rPr>
        <w:softHyphen/>
      </w:r>
      <w:r w:rsidRPr="003E3242">
        <w:rPr>
          <w:spacing w:val="-4"/>
          <w:sz w:val="24"/>
        </w:rPr>
        <w:t>ністрації, виконавчі комітети міських (міст облас</w:t>
      </w:r>
      <w:r w:rsidRPr="003E3242">
        <w:rPr>
          <w:spacing w:val="-4"/>
          <w:sz w:val="24"/>
        </w:rPr>
        <w:softHyphen/>
      </w:r>
      <w:r w:rsidRPr="0020312E">
        <w:rPr>
          <w:sz w:val="24"/>
        </w:rPr>
        <w:t>ного значення) рад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200"/>
        <w:ind w:left="4536"/>
        <w:jc w:val="both"/>
        <w:rPr>
          <w:sz w:val="20"/>
          <w:lang w:val="ru-RU"/>
        </w:rPr>
      </w:pPr>
      <w:r>
        <w:rPr>
          <w:sz w:val="24"/>
        </w:rPr>
        <w:t>2016-2020 роки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20312E">
        <w:t>4. </w:t>
      </w:r>
      <w:r>
        <w:t>Забезпечити проведення моніторингу призначення всіх видів дер</w:t>
      </w:r>
      <w:r w:rsidR="00ED711C">
        <w:softHyphen/>
      </w:r>
      <w:r>
        <w:t>жавної допомоги сім’ям ромської національної меншини</w:t>
      </w:r>
      <w:r w:rsidRPr="0020312E">
        <w:t>.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120"/>
        <w:ind w:left="4536"/>
        <w:jc w:val="both"/>
        <w:rPr>
          <w:sz w:val="24"/>
        </w:rPr>
      </w:pPr>
      <w:r w:rsidRPr="0020312E">
        <w:rPr>
          <w:spacing w:val="-4"/>
          <w:sz w:val="24"/>
        </w:rPr>
        <w:t xml:space="preserve">Департамент </w:t>
      </w:r>
      <w:r>
        <w:rPr>
          <w:spacing w:val="-4"/>
          <w:sz w:val="24"/>
        </w:rPr>
        <w:t>соціального захисту населення</w:t>
      </w:r>
      <w:r w:rsidRPr="0020312E">
        <w:rPr>
          <w:spacing w:val="-4"/>
          <w:sz w:val="24"/>
        </w:rPr>
        <w:t xml:space="preserve"> </w:t>
      </w:r>
      <w:r w:rsidRPr="003E3242">
        <w:rPr>
          <w:spacing w:val="-6"/>
          <w:sz w:val="24"/>
        </w:rPr>
        <w:t>обл</w:t>
      </w:r>
      <w:r w:rsidRPr="003E3242">
        <w:rPr>
          <w:spacing w:val="-6"/>
          <w:sz w:val="24"/>
        </w:rPr>
        <w:softHyphen/>
        <w:t>держадміністрації, райдержадміністрації, виконав</w:t>
      </w:r>
      <w:r w:rsidRPr="003E3242">
        <w:rPr>
          <w:spacing w:val="-6"/>
          <w:sz w:val="24"/>
        </w:rPr>
        <w:softHyphen/>
      </w:r>
      <w:r w:rsidRPr="0020312E">
        <w:rPr>
          <w:sz w:val="24"/>
        </w:rPr>
        <w:t>ч</w:t>
      </w:r>
      <w:r w:rsidRPr="003E3242">
        <w:rPr>
          <w:spacing w:val="-4"/>
          <w:sz w:val="24"/>
        </w:rPr>
        <w:t>і комітети міських (міст обласного значення) рад</w:t>
      </w:r>
    </w:p>
    <w:p w:rsidR="003E3242" w:rsidRPr="00603BAE" w:rsidRDefault="003E3242" w:rsidP="003E3242">
      <w:pPr>
        <w:shd w:val="clear" w:color="auto" w:fill="FFFFFF"/>
        <w:autoSpaceDE w:val="0"/>
        <w:autoSpaceDN w:val="0"/>
        <w:adjustRightInd w:val="0"/>
        <w:spacing w:before="60" w:after="200"/>
        <w:ind w:left="4536"/>
        <w:jc w:val="both"/>
        <w:rPr>
          <w:sz w:val="20"/>
        </w:rPr>
      </w:pPr>
      <w:r>
        <w:rPr>
          <w:sz w:val="24"/>
        </w:rPr>
        <w:t>2016-2020 роки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 w:rsidRPr="0020312E">
        <w:lastRenderedPageBreak/>
        <w:t>4. </w:t>
      </w:r>
      <w:r>
        <w:t>Сприяти в отриманні особами, які належать до ромської національної меншини і на законних підставах перебувають на території України доку</w:t>
      </w:r>
      <w:r>
        <w:softHyphen/>
        <w:t>ментів, що засвідчують особу та підтверджують громадянство, свідоцтв про народження та про державну реєстрацію актів громадянського стану</w:t>
      </w:r>
      <w:r w:rsidRPr="0020312E">
        <w:t>.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after="120"/>
        <w:ind w:left="4536"/>
        <w:jc w:val="both"/>
        <w:rPr>
          <w:sz w:val="24"/>
        </w:rPr>
      </w:pPr>
      <w:r w:rsidRPr="003E3242">
        <w:rPr>
          <w:spacing w:val="-6"/>
          <w:sz w:val="24"/>
        </w:rPr>
        <w:t>Управління державної міграційної служби України</w:t>
      </w:r>
      <w:r w:rsidR="00ED711C">
        <w:rPr>
          <w:spacing w:val="-6"/>
          <w:sz w:val="24"/>
        </w:rPr>
        <w:t xml:space="preserve"> в області</w:t>
      </w:r>
      <w:r>
        <w:rPr>
          <w:spacing w:val="-4"/>
          <w:sz w:val="24"/>
        </w:rPr>
        <w:t>, Головне територіальне управління юстиції</w:t>
      </w:r>
      <w:r w:rsidRPr="0020312E">
        <w:rPr>
          <w:sz w:val="24"/>
        </w:rPr>
        <w:t xml:space="preserve"> </w:t>
      </w:r>
      <w:r w:rsidR="00ED711C">
        <w:rPr>
          <w:spacing w:val="-4"/>
          <w:sz w:val="24"/>
        </w:rPr>
        <w:t>в області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200"/>
        <w:ind w:left="4536"/>
        <w:jc w:val="both"/>
        <w:rPr>
          <w:sz w:val="20"/>
          <w:lang w:val="ru-RU"/>
        </w:rPr>
      </w:pPr>
      <w:r>
        <w:rPr>
          <w:sz w:val="24"/>
        </w:rPr>
        <w:t>2016-2017 роки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20312E">
        <w:t xml:space="preserve">5. Забезпечити </w:t>
      </w:r>
      <w:r>
        <w:t>проведення роз’яснювальної роботи щодо здорового способу життя, необхідності профілактичного обстеження, важливості своє</w:t>
      </w:r>
      <w:r>
        <w:softHyphen/>
        <w:t>часного та повноцінного лікування</w:t>
      </w:r>
      <w:r w:rsidRPr="0020312E">
        <w:t>.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120"/>
        <w:ind w:left="4536"/>
        <w:jc w:val="both"/>
        <w:rPr>
          <w:sz w:val="24"/>
        </w:rPr>
      </w:pPr>
      <w:r w:rsidRPr="003E3242">
        <w:rPr>
          <w:spacing w:val="-4"/>
          <w:sz w:val="24"/>
        </w:rPr>
        <w:t>Департамент охорони здоров’я облдержадмініст</w:t>
      </w:r>
      <w:r w:rsidRPr="003E3242">
        <w:rPr>
          <w:spacing w:val="-4"/>
          <w:sz w:val="24"/>
        </w:rPr>
        <w:softHyphen/>
      </w:r>
      <w:r w:rsidRPr="003E3242">
        <w:rPr>
          <w:sz w:val="24"/>
        </w:rPr>
        <w:t>ра</w:t>
      </w:r>
      <w:r>
        <w:rPr>
          <w:spacing w:val="-4"/>
          <w:sz w:val="24"/>
        </w:rPr>
        <w:t>ції</w:t>
      </w:r>
      <w:r w:rsidRPr="0020312E">
        <w:rPr>
          <w:sz w:val="24"/>
        </w:rPr>
        <w:t>, райдержадміністрації, виконавчі комітети міських (міст обласного значення) рад</w:t>
      </w:r>
    </w:p>
    <w:p w:rsidR="003E3242" w:rsidRPr="00791584" w:rsidRDefault="003E3242" w:rsidP="003E3242">
      <w:pPr>
        <w:shd w:val="clear" w:color="auto" w:fill="FFFFFF"/>
        <w:autoSpaceDE w:val="0"/>
        <w:autoSpaceDN w:val="0"/>
        <w:adjustRightInd w:val="0"/>
        <w:spacing w:before="60" w:after="200"/>
        <w:ind w:left="4536"/>
        <w:jc w:val="both"/>
        <w:rPr>
          <w:sz w:val="20"/>
        </w:rPr>
      </w:pPr>
      <w:r>
        <w:rPr>
          <w:sz w:val="24"/>
        </w:rPr>
        <w:t>2016-2020 роки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t>6</w:t>
      </w:r>
      <w:r w:rsidRPr="0020312E">
        <w:t>. </w:t>
      </w:r>
      <w:r w:rsidR="00ED711C">
        <w:t>Сприяти</w:t>
      </w:r>
      <w:r>
        <w:t xml:space="preserve"> проведенн</w:t>
      </w:r>
      <w:r w:rsidR="00ED711C">
        <w:t>ю</w:t>
      </w:r>
      <w:r>
        <w:t xml:space="preserve">  культурно-мистецьких заходів, спрямованих на збереження етнічної самобутності ромської національної меншини</w:t>
      </w:r>
      <w:r w:rsidRPr="0020312E">
        <w:t>.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120"/>
        <w:ind w:left="4536"/>
        <w:jc w:val="both"/>
        <w:rPr>
          <w:sz w:val="24"/>
        </w:rPr>
      </w:pPr>
      <w:r w:rsidRPr="0020312E">
        <w:rPr>
          <w:sz w:val="24"/>
        </w:rPr>
        <w:t>Управління культури, національностей</w:t>
      </w:r>
      <w:r w:rsidR="000E60C3">
        <w:rPr>
          <w:sz w:val="24"/>
        </w:rPr>
        <w:t>,</w:t>
      </w:r>
      <w:r w:rsidRPr="0020312E">
        <w:rPr>
          <w:sz w:val="24"/>
        </w:rPr>
        <w:t xml:space="preserve"> </w:t>
      </w:r>
      <w:r>
        <w:rPr>
          <w:sz w:val="24"/>
        </w:rPr>
        <w:t xml:space="preserve">релігій </w:t>
      </w:r>
      <w:r w:rsidR="000E60C3" w:rsidRPr="000D120B">
        <w:rPr>
          <w:spacing w:val="-8"/>
          <w:sz w:val="24"/>
        </w:rPr>
        <w:t xml:space="preserve">та туризму </w:t>
      </w:r>
      <w:r w:rsidRPr="000D120B">
        <w:rPr>
          <w:spacing w:val="-8"/>
          <w:sz w:val="24"/>
        </w:rPr>
        <w:t>облдержадміністрації, райдержадмініст</w:t>
      </w:r>
      <w:r w:rsidR="000D120B" w:rsidRPr="000D120B">
        <w:rPr>
          <w:spacing w:val="-8"/>
          <w:sz w:val="24"/>
        </w:rPr>
        <w:softHyphen/>
      </w:r>
      <w:r w:rsidRPr="0020312E">
        <w:rPr>
          <w:sz w:val="24"/>
        </w:rPr>
        <w:t>рації</w:t>
      </w:r>
      <w:r w:rsidRPr="00603BAE">
        <w:rPr>
          <w:sz w:val="24"/>
        </w:rPr>
        <w:t xml:space="preserve"> </w:t>
      </w:r>
      <w:r w:rsidRPr="0020312E">
        <w:rPr>
          <w:sz w:val="24"/>
        </w:rPr>
        <w:t>виконавчі комітети міських (міст облас</w:t>
      </w:r>
      <w:r w:rsidR="000D120B">
        <w:rPr>
          <w:sz w:val="24"/>
        </w:rPr>
        <w:softHyphen/>
      </w:r>
      <w:r w:rsidRPr="0020312E">
        <w:rPr>
          <w:sz w:val="24"/>
        </w:rPr>
        <w:t>ного значення) рад</w:t>
      </w:r>
    </w:p>
    <w:p w:rsidR="003E3242" w:rsidRPr="0020312E" w:rsidRDefault="003E3242" w:rsidP="003E3242">
      <w:pPr>
        <w:shd w:val="clear" w:color="auto" w:fill="FFFFFF"/>
        <w:autoSpaceDE w:val="0"/>
        <w:autoSpaceDN w:val="0"/>
        <w:adjustRightInd w:val="0"/>
        <w:spacing w:before="60" w:after="240"/>
        <w:ind w:left="4536"/>
        <w:jc w:val="both"/>
        <w:rPr>
          <w:sz w:val="20"/>
          <w:lang w:val="ru-RU"/>
        </w:rPr>
      </w:pPr>
      <w:r>
        <w:rPr>
          <w:sz w:val="24"/>
        </w:rPr>
        <w:t>2016-2020 роки</w:t>
      </w:r>
    </w:p>
    <w:p w:rsidR="003E3242" w:rsidRDefault="003E3242" w:rsidP="003E3242">
      <w:pPr>
        <w:shd w:val="clear" w:color="auto" w:fill="FFFFFF"/>
        <w:autoSpaceDE w:val="0"/>
        <w:autoSpaceDN w:val="0"/>
        <w:adjustRightInd w:val="0"/>
        <w:spacing w:before="60"/>
        <w:jc w:val="both"/>
        <w:rPr>
          <w:color w:val="000000"/>
        </w:rPr>
      </w:pPr>
    </w:p>
    <w:p w:rsidR="003E3242" w:rsidRDefault="003E3242" w:rsidP="003E3242">
      <w:pPr>
        <w:shd w:val="clear" w:color="auto" w:fill="FFFFFF"/>
        <w:autoSpaceDE w:val="0"/>
        <w:autoSpaceDN w:val="0"/>
        <w:adjustRightInd w:val="0"/>
        <w:spacing w:before="60"/>
        <w:jc w:val="both"/>
        <w:rPr>
          <w:color w:val="000000"/>
        </w:rPr>
      </w:pPr>
    </w:p>
    <w:p w:rsidR="003E3242" w:rsidRDefault="003E3242" w:rsidP="003E3242">
      <w:pPr>
        <w:shd w:val="clear" w:color="auto" w:fill="FFFFFF"/>
        <w:autoSpaceDE w:val="0"/>
        <w:autoSpaceDN w:val="0"/>
        <w:adjustRightInd w:val="0"/>
        <w:spacing w:before="60"/>
        <w:jc w:val="both"/>
        <w:rPr>
          <w:color w:val="000000"/>
        </w:rPr>
      </w:pPr>
      <w:r>
        <w:rPr>
          <w:color w:val="000000"/>
        </w:rPr>
        <w:t xml:space="preserve">Заступник голови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В.Кальніченко</w:t>
      </w:r>
    </w:p>
    <w:p w:rsidR="003E3242" w:rsidRDefault="003E3242" w:rsidP="003E3242">
      <w:pPr>
        <w:shd w:val="clear" w:color="auto" w:fill="FFFFFF"/>
        <w:autoSpaceDE w:val="0"/>
        <w:autoSpaceDN w:val="0"/>
        <w:adjustRightInd w:val="0"/>
        <w:spacing w:before="60"/>
        <w:jc w:val="both"/>
        <w:rPr>
          <w:color w:val="000000"/>
        </w:rPr>
      </w:pPr>
      <w:r>
        <w:rPr>
          <w:color w:val="000000"/>
        </w:rPr>
        <w:t>адміністрації</w:t>
      </w:r>
    </w:p>
    <w:p w:rsidR="00516B46" w:rsidRDefault="00516B46"/>
    <w:sectPr w:rsidR="00516B46" w:rsidSect="003E3242"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2D" w:rsidRDefault="00DC012D" w:rsidP="003E3242">
      <w:r>
        <w:separator/>
      </w:r>
    </w:p>
  </w:endnote>
  <w:endnote w:type="continuationSeparator" w:id="0">
    <w:p w:rsidR="00DC012D" w:rsidRDefault="00DC012D" w:rsidP="003E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2D" w:rsidRDefault="00DC012D" w:rsidP="003E3242">
      <w:r>
        <w:separator/>
      </w:r>
    </w:p>
  </w:footnote>
  <w:footnote w:type="continuationSeparator" w:id="0">
    <w:p w:rsidR="00DC012D" w:rsidRDefault="00DC012D" w:rsidP="003E3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242" w:rsidRDefault="003E324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0634A">
      <w:rPr>
        <w:noProof/>
      </w:rPr>
      <w:t>2</w:t>
    </w:r>
    <w:r>
      <w:fldChar w:fldCharType="end"/>
    </w:r>
  </w:p>
  <w:p w:rsidR="003E3242" w:rsidRDefault="003E3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D2"/>
    <w:rsid w:val="000D120B"/>
    <w:rsid w:val="000E60C3"/>
    <w:rsid w:val="003E3242"/>
    <w:rsid w:val="00516B46"/>
    <w:rsid w:val="0070634A"/>
    <w:rsid w:val="00711272"/>
    <w:rsid w:val="007313F4"/>
    <w:rsid w:val="00DC012D"/>
    <w:rsid w:val="00E4711F"/>
    <w:rsid w:val="00E80EE5"/>
    <w:rsid w:val="00ED711C"/>
    <w:rsid w:val="00F42DE4"/>
    <w:rsid w:val="00F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42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3E3242"/>
    <w:pPr>
      <w:spacing w:before="100" w:beforeAutospacing="1" w:after="100" w:afterAutospacing="1"/>
    </w:pPr>
    <w:rPr>
      <w:sz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3E3242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3E3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E3242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3E324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42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3E3242"/>
    <w:pPr>
      <w:spacing w:before="100" w:beforeAutospacing="1" w:after="100" w:afterAutospacing="1"/>
    </w:pPr>
    <w:rPr>
      <w:sz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3E3242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3E3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E3242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3E324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2015-12-14T13:15:00Z</cp:lastPrinted>
  <dcterms:created xsi:type="dcterms:W3CDTF">2015-12-16T15:21:00Z</dcterms:created>
  <dcterms:modified xsi:type="dcterms:W3CDTF">2015-12-16T15:21:00Z</dcterms:modified>
</cp:coreProperties>
</file>