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9C5" w:rsidRPr="007B19C5" w:rsidRDefault="0041536A" w:rsidP="007B19C5">
      <w:pPr>
        <w:ind w:left="708" w:hanging="708"/>
        <w:jc w:val="center"/>
        <w:rPr>
          <w:szCs w:val="28"/>
          <w:lang w:val="uk-UA"/>
        </w:rPr>
      </w:pPr>
      <w:bookmarkStart w:id="0" w:name="_GoBack"/>
      <w:r>
        <w:rPr>
          <w:noProof/>
          <w:szCs w:val="28"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B19C5" w:rsidRPr="00E4358A" w:rsidRDefault="007B19C5" w:rsidP="007B19C5">
      <w:pPr>
        <w:rPr>
          <w:szCs w:val="28"/>
        </w:rPr>
      </w:pPr>
    </w:p>
    <w:p w:rsidR="007B19C5" w:rsidRPr="00E4358A" w:rsidRDefault="007B19C5" w:rsidP="007B19C5">
      <w:pPr>
        <w:rPr>
          <w:szCs w:val="28"/>
        </w:rPr>
      </w:pPr>
    </w:p>
    <w:p w:rsidR="007B19C5" w:rsidRPr="00E4358A" w:rsidRDefault="007B19C5" w:rsidP="007B19C5">
      <w:pPr>
        <w:rPr>
          <w:sz w:val="1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7B19C5" w:rsidRPr="00E4358A" w:rsidTr="007B19C5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B19C5" w:rsidRPr="00E4358A" w:rsidRDefault="007B19C5" w:rsidP="007E7234">
            <w:pPr>
              <w:spacing w:after="80"/>
              <w:jc w:val="both"/>
              <w:rPr>
                <w:szCs w:val="28"/>
              </w:rPr>
            </w:pPr>
            <w:r w:rsidRPr="00E4358A">
              <w:rPr>
                <w:szCs w:val="28"/>
              </w:rPr>
              <w:t xml:space="preserve">Про </w:t>
            </w:r>
            <w:proofErr w:type="spellStart"/>
            <w:proofErr w:type="gramStart"/>
            <w:r>
              <w:t>техн</w:t>
            </w:r>
            <w:proofErr w:type="gramEnd"/>
            <w:r>
              <w:t>ічний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</w:t>
            </w:r>
            <w:r w:rsidRPr="007B19C5">
              <w:rPr>
                <w:spacing w:val="-4"/>
              </w:rPr>
              <w:t xml:space="preserve">в </w:t>
            </w:r>
            <w:proofErr w:type="spellStart"/>
            <w:r w:rsidRPr="007B19C5">
              <w:rPr>
                <w:spacing w:val="-4"/>
              </w:rPr>
              <w:t>апараті</w:t>
            </w:r>
            <w:proofErr w:type="spellEnd"/>
            <w:r w:rsidRPr="007B19C5">
              <w:rPr>
                <w:spacing w:val="-4"/>
              </w:rPr>
              <w:t xml:space="preserve"> </w:t>
            </w:r>
            <w:proofErr w:type="spellStart"/>
            <w:r w:rsidRPr="007B19C5">
              <w:rPr>
                <w:spacing w:val="-4"/>
              </w:rPr>
              <w:t>обласної</w:t>
            </w:r>
            <w:proofErr w:type="spellEnd"/>
            <w:r w:rsidRPr="007B19C5">
              <w:rPr>
                <w:spacing w:val="-4"/>
              </w:rPr>
              <w:t xml:space="preserve"> </w:t>
            </w:r>
            <w:proofErr w:type="spellStart"/>
            <w:r w:rsidRPr="007B19C5">
              <w:rPr>
                <w:spacing w:val="-4"/>
              </w:rPr>
              <w:t>державної</w:t>
            </w:r>
            <w:proofErr w:type="spellEnd"/>
            <w:r w:rsidRPr="007B19C5">
              <w:rPr>
                <w:spacing w:val="-4"/>
              </w:rPr>
              <w:t xml:space="preserve"> </w:t>
            </w:r>
            <w:proofErr w:type="spellStart"/>
            <w:r w:rsidRPr="007B19C5">
              <w:rPr>
                <w:spacing w:val="-4"/>
              </w:rPr>
              <w:t>адмі</w:t>
            </w:r>
            <w:proofErr w:type="spellEnd"/>
            <w:r w:rsidRPr="007B19C5">
              <w:rPr>
                <w:spacing w:val="-4"/>
                <w:lang w:val="uk-UA"/>
              </w:rPr>
              <w:softHyphen/>
            </w:r>
            <w:proofErr w:type="spellStart"/>
            <w:r>
              <w:t>ністрації</w:t>
            </w:r>
            <w:proofErr w:type="spellEnd"/>
          </w:p>
        </w:tc>
      </w:tr>
    </w:tbl>
    <w:p w:rsidR="00443395" w:rsidRPr="007B19C5" w:rsidRDefault="00443395" w:rsidP="007B19C5">
      <w:pPr>
        <w:pStyle w:val="BodyText"/>
        <w:ind w:right="5035"/>
        <w:rPr>
          <w:lang w:val="ru-RU"/>
        </w:rPr>
      </w:pPr>
    </w:p>
    <w:p w:rsidR="00443395" w:rsidRDefault="00443395">
      <w:pPr>
        <w:pStyle w:val="BodyText"/>
        <w:ind w:right="5035"/>
      </w:pPr>
    </w:p>
    <w:p w:rsidR="00A57E36" w:rsidRDefault="00443395" w:rsidP="007B19C5">
      <w:pPr>
        <w:spacing w:after="120"/>
        <w:ind w:firstLine="709"/>
        <w:jc w:val="both"/>
        <w:rPr>
          <w:lang w:val="uk-UA"/>
        </w:rPr>
      </w:pPr>
      <w:r w:rsidRPr="007B19C5">
        <w:rPr>
          <w:lang w:val="uk-UA"/>
        </w:rPr>
        <w:t>На підставі статей 6, 39 Закону України “Про місцеві державні адмі</w:t>
      </w:r>
      <w:r w:rsidR="007B19C5">
        <w:rPr>
          <w:lang w:val="uk-UA"/>
        </w:rPr>
        <w:softHyphen/>
      </w:r>
      <w:r w:rsidRPr="007B19C5">
        <w:rPr>
          <w:lang w:val="uk-UA"/>
        </w:rPr>
        <w:t>ністрації”, стат</w:t>
      </w:r>
      <w:r w:rsidR="00A57E36">
        <w:rPr>
          <w:lang w:val="uk-UA"/>
        </w:rPr>
        <w:t>т</w:t>
      </w:r>
      <w:r w:rsidR="007B19C5">
        <w:rPr>
          <w:lang w:val="uk-UA"/>
        </w:rPr>
        <w:t xml:space="preserve">і 9 Закону України </w:t>
      </w:r>
      <w:r w:rsidRPr="007B19C5">
        <w:rPr>
          <w:lang w:val="uk-UA"/>
        </w:rPr>
        <w:t>“Про захист інформації в інформаційно-телекомунікаційних системах”, пункту 12 Положення про технічний захист</w:t>
      </w:r>
      <w:r w:rsidR="000B2FEB">
        <w:rPr>
          <w:lang w:val="uk-UA"/>
        </w:rPr>
        <w:t xml:space="preserve"> ін</w:t>
      </w:r>
      <w:r w:rsidR="007B19C5">
        <w:rPr>
          <w:lang w:val="uk-UA"/>
        </w:rPr>
        <w:softHyphen/>
      </w:r>
      <w:r w:rsidR="000B2FEB">
        <w:rPr>
          <w:lang w:val="uk-UA"/>
        </w:rPr>
        <w:t>формації</w:t>
      </w:r>
      <w:r w:rsidRPr="007B19C5">
        <w:rPr>
          <w:lang w:val="uk-UA"/>
        </w:rPr>
        <w:t xml:space="preserve"> в Україні, затвердженого Указом Президента України від 27.09.1999 № 1229/99, пункту 18</w:t>
      </w:r>
      <w:r w:rsidR="000B2FEB" w:rsidRPr="007B19C5">
        <w:rPr>
          <w:lang w:val="uk-UA"/>
        </w:rPr>
        <w:t xml:space="preserve"> Правил забезпечення захисту інформації в інформацій</w:t>
      </w:r>
      <w:r w:rsidR="007B19C5">
        <w:rPr>
          <w:lang w:val="uk-UA"/>
        </w:rPr>
        <w:softHyphen/>
      </w:r>
      <w:r w:rsidR="000B2FEB" w:rsidRPr="007B19C5">
        <w:rPr>
          <w:lang w:val="uk-UA"/>
        </w:rPr>
        <w:t>них, телекомунікаційних та інформаційно-телекомунікаційних системах</w:t>
      </w:r>
      <w:r w:rsidR="000B2FEB">
        <w:rPr>
          <w:lang w:val="uk-UA"/>
        </w:rPr>
        <w:t>, зат</w:t>
      </w:r>
      <w:r w:rsidR="007B19C5">
        <w:rPr>
          <w:lang w:val="uk-UA"/>
        </w:rPr>
        <w:softHyphen/>
      </w:r>
      <w:r w:rsidR="000B2FEB">
        <w:rPr>
          <w:lang w:val="uk-UA"/>
        </w:rPr>
        <w:t>верджених</w:t>
      </w:r>
      <w:r w:rsidR="000B2FEB" w:rsidRPr="007B19C5">
        <w:rPr>
          <w:lang w:val="uk-UA"/>
        </w:rPr>
        <w:t xml:space="preserve"> постанов</w:t>
      </w:r>
      <w:r w:rsidR="000B2FEB">
        <w:rPr>
          <w:lang w:val="uk-UA"/>
        </w:rPr>
        <w:t>ою</w:t>
      </w:r>
      <w:r w:rsidRPr="007B19C5">
        <w:rPr>
          <w:lang w:val="uk-UA"/>
        </w:rPr>
        <w:t xml:space="preserve"> Кабінету Міністрів України від 29</w:t>
      </w:r>
      <w:r w:rsidR="000B2FEB" w:rsidRPr="007B19C5">
        <w:rPr>
          <w:lang w:val="uk-UA"/>
        </w:rPr>
        <w:t>.03.2008 № 37</w:t>
      </w:r>
      <w:r w:rsidR="000B2FEB">
        <w:rPr>
          <w:lang w:val="uk-UA"/>
        </w:rPr>
        <w:t>3</w:t>
      </w:r>
      <w:r w:rsidR="005F475C">
        <w:rPr>
          <w:lang w:val="uk-UA"/>
        </w:rPr>
        <w:t>,</w:t>
      </w:r>
      <w:r w:rsidR="007B19C5">
        <w:rPr>
          <w:lang w:val="uk-UA"/>
        </w:rPr>
        <w:t xml:space="preserve"> з </w:t>
      </w:r>
      <w:r w:rsidR="00B67F1A">
        <w:rPr>
          <w:lang w:val="uk-UA"/>
        </w:rPr>
        <w:t xml:space="preserve">метою виконання вимог </w:t>
      </w:r>
      <w:r w:rsidR="00B67F1A">
        <w:rPr>
          <w:szCs w:val="28"/>
          <w:lang w:val="uk-UA"/>
        </w:rPr>
        <w:t>Тимчасового</w:t>
      </w:r>
      <w:r w:rsidR="00B67F1A" w:rsidRPr="00574676">
        <w:rPr>
          <w:szCs w:val="28"/>
          <w:lang w:val="uk-UA"/>
        </w:rPr>
        <w:t xml:space="preserve"> положення про </w:t>
      </w:r>
      <w:proofErr w:type="spellStart"/>
      <w:r w:rsidR="00B67F1A" w:rsidRPr="00574676">
        <w:rPr>
          <w:szCs w:val="28"/>
          <w:lang w:val="uk-UA"/>
        </w:rPr>
        <w:t>категоріювання</w:t>
      </w:r>
      <w:proofErr w:type="spellEnd"/>
      <w:r w:rsidR="00B67F1A" w:rsidRPr="00574676">
        <w:rPr>
          <w:szCs w:val="28"/>
          <w:lang w:val="uk-UA"/>
        </w:rPr>
        <w:t xml:space="preserve"> об</w:t>
      </w:r>
      <w:r w:rsidR="007B19C5">
        <w:rPr>
          <w:szCs w:val="28"/>
          <w:lang w:val="uk-UA"/>
        </w:rPr>
        <w:t>’</w:t>
      </w:r>
      <w:r w:rsidR="00B67F1A" w:rsidRPr="00574676">
        <w:rPr>
          <w:szCs w:val="28"/>
          <w:lang w:val="uk-UA"/>
        </w:rPr>
        <w:t>єк</w:t>
      </w:r>
      <w:r w:rsidR="007B19C5">
        <w:rPr>
          <w:szCs w:val="28"/>
          <w:lang w:val="uk-UA"/>
        </w:rPr>
        <w:softHyphen/>
      </w:r>
      <w:r w:rsidR="00B67F1A" w:rsidRPr="00574676">
        <w:rPr>
          <w:szCs w:val="28"/>
          <w:lang w:val="uk-UA"/>
        </w:rPr>
        <w:t>тів ТПКО-95</w:t>
      </w:r>
      <w:r w:rsidR="00B67F1A">
        <w:rPr>
          <w:szCs w:val="28"/>
          <w:lang w:val="uk-UA"/>
        </w:rPr>
        <w:t xml:space="preserve">, затвердженого </w:t>
      </w:r>
      <w:r w:rsidR="00B67F1A" w:rsidRPr="00574676">
        <w:rPr>
          <w:szCs w:val="28"/>
          <w:lang w:val="uk-UA"/>
        </w:rPr>
        <w:t>наказом Державної служби України</w:t>
      </w:r>
      <w:r w:rsidR="00B67F1A">
        <w:rPr>
          <w:szCs w:val="28"/>
          <w:lang w:val="uk-UA"/>
        </w:rPr>
        <w:t xml:space="preserve"> </w:t>
      </w:r>
      <w:r w:rsidR="007B19C5">
        <w:rPr>
          <w:szCs w:val="28"/>
          <w:lang w:val="uk-UA"/>
        </w:rPr>
        <w:t xml:space="preserve">з питань </w:t>
      </w:r>
      <w:r w:rsidR="00B67F1A" w:rsidRPr="00574676">
        <w:rPr>
          <w:szCs w:val="28"/>
          <w:lang w:val="uk-UA"/>
        </w:rPr>
        <w:t>тех</w:t>
      </w:r>
      <w:r w:rsidR="007B19C5">
        <w:rPr>
          <w:szCs w:val="28"/>
          <w:lang w:val="uk-UA"/>
        </w:rPr>
        <w:softHyphen/>
        <w:t xml:space="preserve">нічного </w:t>
      </w:r>
      <w:r w:rsidR="00B67F1A" w:rsidRPr="00574676">
        <w:rPr>
          <w:szCs w:val="28"/>
          <w:lang w:val="uk-UA"/>
        </w:rPr>
        <w:t>захисту</w:t>
      </w:r>
      <w:r w:rsidR="00B67F1A">
        <w:rPr>
          <w:szCs w:val="28"/>
          <w:lang w:val="uk-UA"/>
        </w:rPr>
        <w:t xml:space="preserve"> </w:t>
      </w:r>
      <w:r w:rsidR="00B67F1A" w:rsidRPr="00574676">
        <w:rPr>
          <w:szCs w:val="28"/>
          <w:lang w:val="uk-UA"/>
        </w:rPr>
        <w:t>інформації</w:t>
      </w:r>
      <w:r w:rsidR="00B67F1A">
        <w:rPr>
          <w:szCs w:val="28"/>
          <w:lang w:val="uk-UA"/>
        </w:rPr>
        <w:t xml:space="preserve"> </w:t>
      </w:r>
      <w:r w:rsidR="00A57E36">
        <w:rPr>
          <w:szCs w:val="28"/>
          <w:lang w:val="uk-UA"/>
        </w:rPr>
        <w:t>ві</w:t>
      </w:r>
      <w:r w:rsidR="007B19C5">
        <w:rPr>
          <w:szCs w:val="28"/>
          <w:lang w:val="uk-UA"/>
        </w:rPr>
        <w:t>д 10.07.1995</w:t>
      </w:r>
      <w:r w:rsidR="00A57E36">
        <w:rPr>
          <w:szCs w:val="28"/>
          <w:lang w:val="uk-UA"/>
        </w:rPr>
        <w:t xml:space="preserve"> №</w:t>
      </w:r>
      <w:r w:rsidR="00B67F1A" w:rsidRPr="00574676">
        <w:rPr>
          <w:szCs w:val="28"/>
          <w:lang w:val="uk-UA"/>
        </w:rPr>
        <w:t xml:space="preserve"> 35</w:t>
      </w:r>
      <w:r w:rsidR="00D07A28">
        <w:rPr>
          <w:szCs w:val="28"/>
          <w:lang w:val="uk-UA"/>
        </w:rPr>
        <w:t>,</w:t>
      </w:r>
      <w:r w:rsidR="007B19C5">
        <w:rPr>
          <w:szCs w:val="28"/>
          <w:lang w:val="uk-UA"/>
        </w:rPr>
        <w:t xml:space="preserve"> </w:t>
      </w:r>
      <w:r w:rsidR="00B67F1A">
        <w:rPr>
          <w:szCs w:val="28"/>
          <w:lang w:val="uk-UA"/>
        </w:rPr>
        <w:t>Державного стандарту Ук</w:t>
      </w:r>
      <w:r w:rsidR="007B19C5">
        <w:rPr>
          <w:szCs w:val="28"/>
          <w:lang w:val="uk-UA"/>
        </w:rPr>
        <w:softHyphen/>
      </w:r>
      <w:r w:rsidR="00B67F1A">
        <w:rPr>
          <w:szCs w:val="28"/>
          <w:lang w:val="uk-UA"/>
        </w:rPr>
        <w:t xml:space="preserve">раїни </w:t>
      </w:r>
      <w:r w:rsidR="00A57E36">
        <w:rPr>
          <w:szCs w:val="28"/>
          <w:lang w:val="uk-UA"/>
        </w:rPr>
        <w:t xml:space="preserve">ДСТУ </w:t>
      </w:r>
      <w:r w:rsidR="00B67F1A" w:rsidRPr="00574676">
        <w:rPr>
          <w:szCs w:val="28"/>
          <w:lang w:val="uk-UA"/>
        </w:rPr>
        <w:t>3396.1-96</w:t>
      </w:r>
      <w:r w:rsidR="00B67F1A">
        <w:rPr>
          <w:szCs w:val="28"/>
          <w:lang w:val="uk-UA"/>
        </w:rPr>
        <w:t>,</w:t>
      </w:r>
      <w:r w:rsidR="00D07A28">
        <w:rPr>
          <w:szCs w:val="28"/>
          <w:lang w:val="uk-UA"/>
        </w:rPr>
        <w:t xml:space="preserve"> </w:t>
      </w:r>
      <w:r w:rsidR="00B67F1A">
        <w:rPr>
          <w:szCs w:val="28"/>
          <w:lang w:val="uk-UA"/>
        </w:rPr>
        <w:t>нормативних документів системи технічного захист</w:t>
      </w:r>
      <w:r w:rsidR="007B19C5">
        <w:rPr>
          <w:szCs w:val="28"/>
          <w:lang w:val="uk-UA"/>
        </w:rPr>
        <w:t xml:space="preserve">у інформації НД ТЗІ 3.7-003-05 </w:t>
      </w:r>
      <w:r w:rsidR="007B19C5">
        <w:rPr>
          <w:rFonts w:cs="Times New Roman"/>
          <w:szCs w:val="28"/>
          <w:lang w:val="uk-UA"/>
        </w:rPr>
        <w:t>“</w:t>
      </w:r>
      <w:r w:rsidR="00B67F1A">
        <w:rPr>
          <w:szCs w:val="28"/>
          <w:lang w:val="uk-UA"/>
        </w:rPr>
        <w:t>Поряд</w:t>
      </w:r>
      <w:r w:rsidR="00096ADC">
        <w:rPr>
          <w:szCs w:val="28"/>
          <w:lang w:val="uk-UA"/>
        </w:rPr>
        <w:t>ок</w:t>
      </w:r>
      <w:r w:rsidR="00B67F1A" w:rsidRPr="00925945">
        <w:rPr>
          <w:szCs w:val="28"/>
          <w:lang w:val="uk-UA"/>
        </w:rPr>
        <w:t xml:space="preserve"> проведення робіт із створення комп</w:t>
      </w:r>
      <w:r w:rsidR="007B19C5">
        <w:rPr>
          <w:szCs w:val="28"/>
          <w:lang w:val="uk-UA"/>
        </w:rPr>
        <w:softHyphen/>
      </w:r>
      <w:r w:rsidR="00B67F1A" w:rsidRPr="00925945">
        <w:rPr>
          <w:szCs w:val="28"/>
          <w:lang w:val="uk-UA"/>
        </w:rPr>
        <w:t xml:space="preserve">лексної системи захисту </w:t>
      </w:r>
      <w:r w:rsidR="00A57E36">
        <w:rPr>
          <w:szCs w:val="28"/>
          <w:lang w:val="uk-UA"/>
        </w:rPr>
        <w:t>інформації в інформаційно-телек</w:t>
      </w:r>
      <w:r w:rsidR="007B19C5">
        <w:rPr>
          <w:szCs w:val="28"/>
          <w:lang w:val="uk-UA"/>
        </w:rPr>
        <w:t>о</w:t>
      </w:r>
      <w:r w:rsidR="00B67F1A" w:rsidRPr="00925945">
        <w:rPr>
          <w:szCs w:val="28"/>
          <w:lang w:val="uk-UA"/>
        </w:rPr>
        <w:t>мунікаційній си</w:t>
      </w:r>
      <w:r w:rsidR="007B19C5">
        <w:rPr>
          <w:szCs w:val="28"/>
          <w:lang w:val="uk-UA"/>
        </w:rPr>
        <w:softHyphen/>
      </w:r>
      <w:r w:rsidR="00B67F1A" w:rsidRPr="00925945">
        <w:rPr>
          <w:szCs w:val="28"/>
          <w:lang w:val="uk-UA"/>
        </w:rPr>
        <w:t>стемі</w:t>
      </w:r>
      <w:r w:rsidR="007B19C5">
        <w:rPr>
          <w:rFonts w:cs="Times New Roman"/>
          <w:szCs w:val="28"/>
          <w:lang w:val="uk-UA"/>
        </w:rPr>
        <w:t>”</w:t>
      </w:r>
      <w:r w:rsidR="00B67F1A">
        <w:rPr>
          <w:szCs w:val="28"/>
          <w:lang w:val="uk-UA"/>
        </w:rPr>
        <w:t>, з</w:t>
      </w:r>
      <w:r w:rsidR="00B67F1A" w:rsidRPr="00925945">
        <w:rPr>
          <w:szCs w:val="28"/>
          <w:lang w:val="uk-UA"/>
        </w:rPr>
        <w:t>ат</w:t>
      </w:r>
      <w:r w:rsidR="005F475C">
        <w:rPr>
          <w:szCs w:val="28"/>
          <w:lang w:val="uk-UA"/>
        </w:rPr>
        <w:t>верджений</w:t>
      </w:r>
      <w:r w:rsidR="00B67F1A">
        <w:rPr>
          <w:szCs w:val="28"/>
          <w:lang w:val="uk-UA"/>
        </w:rPr>
        <w:t xml:space="preserve"> </w:t>
      </w:r>
      <w:r w:rsidR="00B67F1A" w:rsidRPr="00925945">
        <w:rPr>
          <w:szCs w:val="28"/>
          <w:lang w:val="uk-UA"/>
        </w:rPr>
        <w:t>наказ</w:t>
      </w:r>
      <w:r w:rsidR="00B67F1A">
        <w:rPr>
          <w:szCs w:val="28"/>
          <w:lang w:val="uk-UA"/>
        </w:rPr>
        <w:t>ом</w:t>
      </w:r>
      <w:r w:rsidR="00B67F1A" w:rsidRPr="00925945">
        <w:rPr>
          <w:szCs w:val="28"/>
          <w:lang w:val="uk-UA"/>
        </w:rPr>
        <w:t xml:space="preserve"> Департаменту спеціальних телекомунікаційних систем та захисту інформації Служби безпеки України</w:t>
      </w:r>
      <w:r w:rsidR="00B67F1A">
        <w:rPr>
          <w:szCs w:val="28"/>
          <w:lang w:val="uk-UA"/>
        </w:rPr>
        <w:t xml:space="preserve"> від </w:t>
      </w:r>
      <w:r w:rsidR="00A57E36">
        <w:rPr>
          <w:szCs w:val="28"/>
          <w:lang w:val="uk-UA"/>
        </w:rPr>
        <w:t>08.11.2005</w:t>
      </w:r>
      <w:r w:rsidR="007B19C5">
        <w:rPr>
          <w:szCs w:val="28"/>
          <w:lang w:val="uk-UA"/>
        </w:rPr>
        <w:t xml:space="preserve"> </w:t>
      </w:r>
      <w:r w:rsidR="00B67F1A" w:rsidRPr="00925945">
        <w:rPr>
          <w:szCs w:val="28"/>
          <w:lang w:val="uk-UA"/>
        </w:rPr>
        <w:t>№</w:t>
      </w:r>
      <w:r w:rsidR="00A57E36">
        <w:rPr>
          <w:szCs w:val="28"/>
          <w:lang w:val="uk-UA"/>
        </w:rPr>
        <w:t xml:space="preserve"> </w:t>
      </w:r>
      <w:r w:rsidR="00B67F1A" w:rsidRPr="00925945">
        <w:rPr>
          <w:szCs w:val="28"/>
          <w:lang w:val="uk-UA"/>
        </w:rPr>
        <w:t>125</w:t>
      </w:r>
      <w:r w:rsidR="00B67F1A">
        <w:rPr>
          <w:szCs w:val="28"/>
          <w:lang w:val="uk-UA"/>
        </w:rPr>
        <w:t>, НД ТЗІ 1.6-003-04</w:t>
      </w:r>
      <w:r w:rsidR="007B19C5">
        <w:rPr>
          <w:szCs w:val="28"/>
          <w:lang w:val="uk-UA"/>
        </w:rPr>
        <w:t xml:space="preserve"> </w:t>
      </w:r>
      <w:r w:rsidR="007B19C5">
        <w:rPr>
          <w:rFonts w:cs="Times New Roman"/>
          <w:szCs w:val="28"/>
          <w:lang w:val="uk-UA"/>
        </w:rPr>
        <w:t>“</w:t>
      </w:r>
      <w:r w:rsidR="00B67F1A" w:rsidRPr="006B5004">
        <w:rPr>
          <w:szCs w:val="28"/>
          <w:lang w:val="uk-UA"/>
        </w:rPr>
        <w:t>Створення комплексів техн</w:t>
      </w:r>
      <w:r w:rsidR="007B19C5">
        <w:rPr>
          <w:szCs w:val="28"/>
          <w:lang w:val="uk-UA"/>
        </w:rPr>
        <w:t>ічного захисту інформації на об’</w:t>
      </w:r>
      <w:r w:rsidR="00B67F1A" w:rsidRPr="006B5004">
        <w:rPr>
          <w:szCs w:val="28"/>
          <w:lang w:val="uk-UA"/>
        </w:rPr>
        <w:t>єктах інформаційної діяльності. Правила розроблення, побудови, викладен</w:t>
      </w:r>
      <w:r w:rsidR="007B19C5">
        <w:rPr>
          <w:szCs w:val="28"/>
          <w:lang w:val="uk-UA"/>
        </w:rPr>
        <w:softHyphen/>
      </w:r>
      <w:r w:rsidR="00B67F1A" w:rsidRPr="006B5004">
        <w:rPr>
          <w:szCs w:val="28"/>
          <w:lang w:val="uk-UA"/>
        </w:rPr>
        <w:t>ня та оформлення моделі загроз для інформації</w:t>
      </w:r>
      <w:r w:rsidR="007B19C5">
        <w:rPr>
          <w:rFonts w:cs="Times New Roman"/>
          <w:szCs w:val="28"/>
          <w:lang w:val="uk-UA"/>
        </w:rPr>
        <w:t>”</w:t>
      </w:r>
      <w:r>
        <w:t>:</w:t>
      </w:r>
    </w:p>
    <w:p w:rsidR="006E7F8A" w:rsidRDefault="006E7F8A" w:rsidP="007B19C5">
      <w:pPr>
        <w:spacing w:after="12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7B19C5">
        <w:rPr>
          <w:lang w:val="uk-UA"/>
        </w:rPr>
        <w:t> </w:t>
      </w:r>
      <w:r>
        <w:rPr>
          <w:lang w:val="uk-UA"/>
        </w:rPr>
        <w:t>Покласти відповідальність за організацію технічного захисту інфор</w:t>
      </w:r>
      <w:r w:rsidR="007B19C5">
        <w:rPr>
          <w:lang w:val="uk-UA"/>
        </w:rPr>
        <w:softHyphen/>
      </w:r>
      <w:r>
        <w:rPr>
          <w:lang w:val="uk-UA"/>
        </w:rPr>
        <w:t xml:space="preserve">мації та контролю за його станом в </w:t>
      </w:r>
      <w:proofErr w:type="spellStart"/>
      <w:r>
        <w:rPr>
          <w:lang w:val="uk-UA"/>
        </w:rPr>
        <w:t>апараті</w:t>
      </w:r>
      <w:proofErr w:type="spellEnd"/>
      <w:r>
        <w:rPr>
          <w:lang w:val="uk-UA"/>
        </w:rPr>
        <w:t xml:space="preserve"> обласної державної адміністрації на заступника голови – керівника апарату</w:t>
      </w:r>
      <w:r w:rsidR="00D51E27">
        <w:rPr>
          <w:lang w:val="uk-UA"/>
        </w:rPr>
        <w:t xml:space="preserve"> облдержадміністрації</w:t>
      </w:r>
      <w:r w:rsidR="00096ADC">
        <w:rPr>
          <w:lang w:val="uk-UA"/>
        </w:rPr>
        <w:t>.</w:t>
      </w:r>
    </w:p>
    <w:p w:rsidR="006E7F8A" w:rsidRDefault="000B2FEB" w:rsidP="007B19C5">
      <w:pPr>
        <w:spacing w:after="120"/>
        <w:ind w:firstLine="709"/>
        <w:jc w:val="both"/>
        <w:rPr>
          <w:lang w:val="uk-UA"/>
        </w:rPr>
      </w:pPr>
      <w:r>
        <w:rPr>
          <w:lang w:val="uk-UA"/>
        </w:rPr>
        <w:t>2.</w:t>
      </w:r>
      <w:r w:rsidR="007B19C5">
        <w:rPr>
          <w:lang w:val="uk-UA"/>
        </w:rPr>
        <w:t> </w:t>
      </w:r>
      <w:r>
        <w:rPr>
          <w:lang w:val="uk-UA"/>
        </w:rPr>
        <w:t>Створити</w:t>
      </w:r>
      <w:r>
        <w:rPr>
          <w:szCs w:val="28"/>
          <w:lang w:val="uk-UA"/>
        </w:rPr>
        <w:t xml:space="preserve"> комісію</w:t>
      </w:r>
      <w:r w:rsidR="006E7F8A" w:rsidRPr="006B5004">
        <w:rPr>
          <w:szCs w:val="28"/>
          <w:lang w:val="uk-UA"/>
        </w:rPr>
        <w:t xml:space="preserve"> з </w:t>
      </w:r>
      <w:proofErr w:type="spellStart"/>
      <w:r w:rsidR="006E7F8A" w:rsidRPr="006B5004">
        <w:rPr>
          <w:szCs w:val="28"/>
          <w:lang w:val="uk-UA"/>
        </w:rPr>
        <w:t>категоріювання</w:t>
      </w:r>
      <w:proofErr w:type="spellEnd"/>
      <w:r w:rsidR="006E7F8A" w:rsidRPr="006B5004">
        <w:rPr>
          <w:szCs w:val="28"/>
          <w:lang w:val="uk-UA"/>
        </w:rPr>
        <w:t xml:space="preserve"> та обстеження об’єктів </w:t>
      </w:r>
      <w:r w:rsidR="006E7F8A">
        <w:rPr>
          <w:szCs w:val="28"/>
          <w:lang w:val="uk-UA"/>
        </w:rPr>
        <w:t>апарату обласної державної адміністрації</w:t>
      </w:r>
      <w:r w:rsidR="006E7F8A" w:rsidRPr="006B5004">
        <w:rPr>
          <w:szCs w:val="28"/>
          <w:lang w:val="uk-UA"/>
        </w:rPr>
        <w:t>, в яких циркулює інформація, яка підлягає захисту</w:t>
      </w:r>
      <w:r w:rsidR="006E7F8A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у складі</w:t>
      </w:r>
      <w:r w:rsidR="005F475C">
        <w:rPr>
          <w:szCs w:val="28"/>
          <w:lang w:val="uk-UA"/>
        </w:rPr>
        <w:t xml:space="preserve"> згідно з додатком</w:t>
      </w:r>
      <w:r w:rsidR="006E7F8A">
        <w:rPr>
          <w:szCs w:val="28"/>
          <w:lang w:val="uk-UA"/>
        </w:rPr>
        <w:t xml:space="preserve"> 1.</w:t>
      </w:r>
    </w:p>
    <w:p w:rsidR="00F91DF5" w:rsidRDefault="006E7F8A" w:rsidP="007B19C5">
      <w:pPr>
        <w:spacing w:after="120"/>
        <w:ind w:firstLine="709"/>
        <w:jc w:val="both"/>
        <w:rPr>
          <w:lang w:val="uk-UA"/>
        </w:rPr>
      </w:pPr>
      <w:r>
        <w:rPr>
          <w:lang w:val="uk-UA"/>
        </w:rPr>
        <w:lastRenderedPageBreak/>
        <w:t>3.</w:t>
      </w:r>
      <w:r w:rsidR="007B19C5">
        <w:rPr>
          <w:lang w:val="uk-UA"/>
        </w:rPr>
        <w:t> </w:t>
      </w:r>
      <w:r>
        <w:rPr>
          <w:lang w:val="uk-UA"/>
        </w:rPr>
        <w:t>Затвердити межі контрольованої зони приміщення обласної держа</w:t>
      </w:r>
      <w:r w:rsidR="005F475C">
        <w:rPr>
          <w:lang w:val="uk-UA"/>
        </w:rPr>
        <w:t xml:space="preserve">вної </w:t>
      </w:r>
      <w:r w:rsidR="005F475C" w:rsidRPr="007B19C5">
        <w:rPr>
          <w:spacing w:val="-4"/>
          <w:lang w:val="uk-UA"/>
        </w:rPr>
        <w:t>адміністрації</w:t>
      </w:r>
      <w:r w:rsidR="00D51E27" w:rsidRPr="007B19C5">
        <w:rPr>
          <w:spacing w:val="-4"/>
          <w:lang w:val="uk-UA"/>
        </w:rPr>
        <w:t xml:space="preserve"> за </w:t>
      </w:r>
      <w:proofErr w:type="spellStart"/>
      <w:r w:rsidR="00D51E27" w:rsidRPr="007B19C5">
        <w:rPr>
          <w:spacing w:val="-4"/>
          <w:lang w:val="uk-UA"/>
        </w:rPr>
        <w:t>адресою</w:t>
      </w:r>
      <w:proofErr w:type="spellEnd"/>
      <w:r w:rsidR="00D51E27" w:rsidRPr="007B19C5">
        <w:rPr>
          <w:spacing w:val="-4"/>
          <w:lang w:val="uk-UA"/>
        </w:rPr>
        <w:t xml:space="preserve"> майдан Незалежності</w:t>
      </w:r>
      <w:r w:rsidR="005F475C" w:rsidRPr="007B19C5">
        <w:rPr>
          <w:spacing w:val="-4"/>
          <w:lang w:val="uk-UA"/>
        </w:rPr>
        <w:t>,</w:t>
      </w:r>
      <w:r w:rsidR="00D51E27" w:rsidRPr="007B19C5">
        <w:rPr>
          <w:spacing w:val="-4"/>
          <w:lang w:val="uk-UA"/>
        </w:rPr>
        <w:t xml:space="preserve"> Будинок р</w:t>
      </w:r>
      <w:r w:rsidRPr="007B19C5">
        <w:rPr>
          <w:spacing w:val="-4"/>
          <w:lang w:val="uk-UA"/>
        </w:rPr>
        <w:t>ад</w:t>
      </w:r>
      <w:r w:rsidR="005F475C" w:rsidRPr="007B19C5">
        <w:rPr>
          <w:spacing w:val="-4"/>
          <w:lang w:val="uk-UA"/>
        </w:rPr>
        <w:t xml:space="preserve">, згідно з додатком </w:t>
      </w:r>
      <w:r w:rsidR="00F91DF5" w:rsidRPr="007B19C5">
        <w:rPr>
          <w:spacing w:val="-4"/>
          <w:lang w:val="uk-UA"/>
        </w:rPr>
        <w:t>2</w:t>
      </w:r>
      <w:r w:rsidR="00F91DF5">
        <w:rPr>
          <w:lang w:val="uk-UA"/>
        </w:rPr>
        <w:t>.</w:t>
      </w:r>
    </w:p>
    <w:p w:rsidR="00BA2460" w:rsidRPr="00B67F1A" w:rsidRDefault="000B2FEB" w:rsidP="007B19C5">
      <w:pPr>
        <w:spacing w:after="120"/>
        <w:ind w:firstLine="709"/>
        <w:jc w:val="both"/>
        <w:rPr>
          <w:lang w:val="uk-UA"/>
        </w:rPr>
      </w:pPr>
      <w:r>
        <w:rPr>
          <w:lang w:val="uk-UA"/>
        </w:rPr>
        <w:t>4. Визнати</w:t>
      </w:r>
      <w:r w:rsidR="007B19C5">
        <w:rPr>
          <w:lang w:val="uk-UA"/>
        </w:rPr>
        <w:t xml:space="preserve"> таким, що втратило чинність,</w:t>
      </w:r>
      <w:r w:rsidR="00443395" w:rsidRPr="007B19C5">
        <w:rPr>
          <w:lang w:val="uk-UA"/>
        </w:rPr>
        <w:t xml:space="preserve"> </w:t>
      </w:r>
      <w:r w:rsidR="00623BA5">
        <w:rPr>
          <w:lang w:val="uk-UA"/>
        </w:rPr>
        <w:t xml:space="preserve">розпорядження голови обласної державної адміністрації </w:t>
      </w:r>
      <w:r w:rsidR="00B055BC">
        <w:rPr>
          <w:lang w:val="uk-UA"/>
        </w:rPr>
        <w:t>від 27</w:t>
      </w:r>
      <w:r w:rsidR="007B19C5">
        <w:rPr>
          <w:lang w:val="uk-UA"/>
        </w:rPr>
        <w:t xml:space="preserve">.03.2012 № 6/2012-рдск </w:t>
      </w:r>
      <w:r w:rsidR="007B19C5">
        <w:rPr>
          <w:rFonts w:cs="Times New Roman"/>
          <w:lang w:val="uk-UA"/>
        </w:rPr>
        <w:t>“</w:t>
      </w:r>
      <w:r w:rsidR="00B055BC">
        <w:rPr>
          <w:lang w:val="uk-UA"/>
        </w:rPr>
        <w:t>Про технічний захист інформації в об</w:t>
      </w:r>
      <w:r w:rsidR="00F91DF5">
        <w:rPr>
          <w:lang w:val="uk-UA"/>
        </w:rPr>
        <w:t>ласній державній адміністрації</w:t>
      </w:r>
      <w:r w:rsidR="007B19C5">
        <w:rPr>
          <w:rFonts w:cs="Times New Roman"/>
          <w:lang w:val="uk-UA"/>
        </w:rPr>
        <w:t>”</w:t>
      </w:r>
      <w:r w:rsidR="00F91DF5">
        <w:rPr>
          <w:lang w:val="uk-UA"/>
        </w:rPr>
        <w:t>.</w:t>
      </w:r>
    </w:p>
    <w:p w:rsidR="00443395" w:rsidRDefault="00F91DF5" w:rsidP="007B19C5">
      <w:pPr>
        <w:ind w:firstLine="709"/>
        <w:jc w:val="both"/>
        <w:rPr>
          <w:lang w:val="uk-UA"/>
        </w:rPr>
      </w:pPr>
      <w:r>
        <w:rPr>
          <w:lang w:val="uk-UA"/>
        </w:rPr>
        <w:t>5</w:t>
      </w:r>
      <w:r w:rsidR="00443395">
        <w:rPr>
          <w:lang w:val="uk-UA"/>
        </w:rPr>
        <w:t xml:space="preserve">. </w:t>
      </w:r>
      <w:r w:rsidR="00443395">
        <w:t xml:space="preserve">Контроль </w:t>
      </w:r>
      <w:r w:rsidR="00443395">
        <w:rPr>
          <w:lang w:val="uk-UA"/>
        </w:rPr>
        <w:t>за виконанням цього розпорядження покласти на заступника голови обласної державної</w:t>
      </w:r>
      <w:r w:rsidR="007B19C5">
        <w:rPr>
          <w:lang w:val="uk-UA"/>
        </w:rPr>
        <w:t xml:space="preserve"> </w:t>
      </w:r>
      <w:proofErr w:type="gramStart"/>
      <w:r w:rsidR="007B19C5">
        <w:rPr>
          <w:lang w:val="uk-UA"/>
        </w:rPr>
        <w:t>адм</w:t>
      </w:r>
      <w:proofErr w:type="gramEnd"/>
      <w:r w:rsidR="007B19C5">
        <w:rPr>
          <w:lang w:val="uk-UA"/>
        </w:rPr>
        <w:t xml:space="preserve">іністрації </w:t>
      </w:r>
      <w:proofErr w:type="spellStart"/>
      <w:r w:rsidR="007B19C5">
        <w:rPr>
          <w:lang w:val="uk-UA"/>
        </w:rPr>
        <w:t>В.</w:t>
      </w:r>
      <w:r w:rsidR="000B2FEB">
        <w:rPr>
          <w:lang w:val="uk-UA"/>
        </w:rPr>
        <w:t>Кальніченка</w:t>
      </w:r>
      <w:proofErr w:type="spellEnd"/>
      <w:r w:rsidR="00D51E27">
        <w:rPr>
          <w:lang w:val="uk-UA"/>
        </w:rPr>
        <w:t>.</w:t>
      </w:r>
    </w:p>
    <w:p w:rsidR="00443395" w:rsidRDefault="00443395">
      <w:pPr>
        <w:rPr>
          <w:lang w:val="uk-UA"/>
        </w:rPr>
      </w:pPr>
    </w:p>
    <w:p w:rsidR="00443395" w:rsidRDefault="00443395">
      <w:pPr>
        <w:rPr>
          <w:lang w:val="uk-UA"/>
        </w:rPr>
      </w:pPr>
    </w:p>
    <w:p w:rsidR="007B19C5" w:rsidRPr="007B19C5" w:rsidRDefault="00443395" w:rsidP="006450C4">
      <w:pPr>
        <w:pStyle w:val="Heading5"/>
        <w:rPr>
          <w:sz w:val="26"/>
        </w:rPr>
      </w:pPr>
      <w:r>
        <w:t>Голова адміністрації</w:t>
      </w:r>
      <w:r w:rsidR="007B19C5">
        <w:tab/>
      </w:r>
      <w:r w:rsidR="007B19C5">
        <w:tab/>
      </w:r>
      <w:r w:rsidR="007B19C5">
        <w:tab/>
      </w:r>
      <w:r w:rsidR="007B19C5">
        <w:tab/>
      </w:r>
      <w:r w:rsidR="007B19C5">
        <w:tab/>
      </w:r>
      <w:r w:rsidR="007B19C5">
        <w:tab/>
      </w:r>
      <w:r w:rsidR="007B19C5">
        <w:tab/>
      </w:r>
      <w:r w:rsidR="007B19C5">
        <w:tab/>
      </w:r>
      <w:proofErr w:type="spellStart"/>
      <w:r>
        <w:t>М.Загородний</w:t>
      </w:r>
      <w:proofErr w:type="spellEnd"/>
    </w:p>
    <w:sectPr w:rsidR="007B19C5" w:rsidRPr="007B19C5" w:rsidSect="007B19C5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646" w:rsidRDefault="00FD4646">
      <w:r>
        <w:separator/>
      </w:r>
    </w:p>
  </w:endnote>
  <w:endnote w:type="continuationSeparator" w:id="0">
    <w:p w:rsidR="00FD4646" w:rsidRDefault="00FD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646" w:rsidRDefault="00FD4646">
      <w:r>
        <w:separator/>
      </w:r>
    </w:p>
  </w:footnote>
  <w:footnote w:type="continuationSeparator" w:id="0">
    <w:p w:rsidR="00FD4646" w:rsidRDefault="00FD4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9C5" w:rsidRDefault="007B19C5" w:rsidP="007E72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5754">
      <w:rPr>
        <w:rStyle w:val="PageNumber"/>
        <w:noProof/>
      </w:rPr>
      <w:t>6</w:t>
    </w:r>
    <w:r>
      <w:rPr>
        <w:rStyle w:val="PageNumber"/>
      </w:rPr>
      <w:fldChar w:fldCharType="end"/>
    </w:r>
  </w:p>
  <w:p w:rsidR="007B19C5" w:rsidRDefault="007B19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9C5" w:rsidRDefault="007B19C5" w:rsidP="007E72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536A">
      <w:rPr>
        <w:rStyle w:val="PageNumber"/>
        <w:noProof/>
      </w:rPr>
      <w:t>2</w:t>
    </w:r>
    <w:r>
      <w:rPr>
        <w:rStyle w:val="PageNumber"/>
      </w:rPr>
      <w:fldChar w:fldCharType="end"/>
    </w:r>
  </w:p>
  <w:p w:rsidR="007B19C5" w:rsidRDefault="007B19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12FFB"/>
    <w:multiLevelType w:val="hybridMultilevel"/>
    <w:tmpl w:val="7F405642"/>
    <w:lvl w:ilvl="0" w:tplc="16AE965A">
      <w:start w:val="1"/>
      <w:numFmt w:val="decimal"/>
      <w:lvlText w:val="%1."/>
      <w:lvlJc w:val="left"/>
      <w:pPr>
        <w:ind w:left="2205" w:hanging="13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BED"/>
    <w:rsid w:val="00045B48"/>
    <w:rsid w:val="000659FC"/>
    <w:rsid w:val="00096ADC"/>
    <w:rsid w:val="000B2FEB"/>
    <w:rsid w:val="000B6258"/>
    <w:rsid w:val="000C77B3"/>
    <w:rsid w:val="001D5754"/>
    <w:rsid w:val="00336C65"/>
    <w:rsid w:val="0041536A"/>
    <w:rsid w:val="00426C75"/>
    <w:rsid w:val="00443395"/>
    <w:rsid w:val="004D77A0"/>
    <w:rsid w:val="00515746"/>
    <w:rsid w:val="00541DBF"/>
    <w:rsid w:val="00584C19"/>
    <w:rsid w:val="005F475C"/>
    <w:rsid w:val="00623BA5"/>
    <w:rsid w:val="006450C4"/>
    <w:rsid w:val="006721AF"/>
    <w:rsid w:val="006E6F87"/>
    <w:rsid w:val="006E7F8A"/>
    <w:rsid w:val="007175DC"/>
    <w:rsid w:val="007B19C5"/>
    <w:rsid w:val="007E7234"/>
    <w:rsid w:val="007E7BF0"/>
    <w:rsid w:val="008669C5"/>
    <w:rsid w:val="008E4417"/>
    <w:rsid w:val="0092444F"/>
    <w:rsid w:val="00961E94"/>
    <w:rsid w:val="009652BE"/>
    <w:rsid w:val="00992FB5"/>
    <w:rsid w:val="00A31896"/>
    <w:rsid w:val="00A57E36"/>
    <w:rsid w:val="00A74B7E"/>
    <w:rsid w:val="00B055BC"/>
    <w:rsid w:val="00B50F3A"/>
    <w:rsid w:val="00B67F1A"/>
    <w:rsid w:val="00B72E4F"/>
    <w:rsid w:val="00B90237"/>
    <w:rsid w:val="00BA2460"/>
    <w:rsid w:val="00BF5F07"/>
    <w:rsid w:val="00C10A0E"/>
    <w:rsid w:val="00D07A28"/>
    <w:rsid w:val="00D47AF4"/>
    <w:rsid w:val="00D51E27"/>
    <w:rsid w:val="00DA1BED"/>
    <w:rsid w:val="00DA6797"/>
    <w:rsid w:val="00F0070A"/>
    <w:rsid w:val="00F81EF0"/>
    <w:rsid w:val="00F91DF5"/>
    <w:rsid w:val="00FD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"/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7A0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77A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Cs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firstLine="851"/>
      <w:jc w:val="both"/>
    </w:pPr>
    <w:rPr>
      <w:rFonts w:cs="Times New Roman"/>
      <w:lang w:val="uk-UA"/>
    </w:rPr>
  </w:style>
  <w:style w:type="paragraph" w:styleId="BodyText">
    <w:name w:val="Body Text"/>
    <w:basedOn w:val="Normal"/>
    <w:semiHidden/>
    <w:pPr>
      <w:jc w:val="both"/>
    </w:pPr>
    <w:rPr>
      <w:rFonts w:cs="Times New Roman"/>
      <w:lang w:val="uk-UA"/>
    </w:rPr>
  </w:style>
  <w:style w:type="paragraph" w:styleId="Caption">
    <w:name w:val="caption"/>
    <w:basedOn w:val="Normal"/>
    <w:next w:val="Normal"/>
    <w:qFormat/>
    <w:rsid w:val="009652BE"/>
    <w:pPr>
      <w:ind w:left="5529" w:right="-908"/>
      <w:jc w:val="center"/>
    </w:pPr>
    <w:rPr>
      <w:rFonts w:cs="Times New Roman"/>
      <w:sz w:val="24"/>
      <w:szCs w:val="20"/>
      <w:lang w:val="uk-UA"/>
    </w:rPr>
  </w:style>
  <w:style w:type="paragraph" w:styleId="BlockText">
    <w:name w:val="Block Text"/>
    <w:basedOn w:val="Normal"/>
    <w:rsid w:val="009652BE"/>
    <w:pPr>
      <w:ind w:left="5954" w:right="140"/>
      <w:jc w:val="both"/>
    </w:pPr>
    <w:rPr>
      <w:rFonts w:cs="Times New Roman"/>
      <w:sz w:val="24"/>
      <w:szCs w:val="20"/>
    </w:rPr>
  </w:style>
  <w:style w:type="character" w:customStyle="1" w:styleId="Heading1Char">
    <w:name w:val="Heading 1 Char"/>
    <w:link w:val="Heading1"/>
    <w:uiPriority w:val="9"/>
    <w:rsid w:val="004D77A0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link w:val="Heading2"/>
    <w:uiPriority w:val="9"/>
    <w:semiHidden/>
    <w:rsid w:val="004D77A0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E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2E4F"/>
    <w:rPr>
      <w:rFonts w:ascii="Tahoma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rsid w:val="007B19C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B1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"/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7A0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77A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Cs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firstLine="851"/>
      <w:jc w:val="both"/>
    </w:pPr>
    <w:rPr>
      <w:rFonts w:cs="Times New Roman"/>
      <w:lang w:val="uk-UA"/>
    </w:rPr>
  </w:style>
  <w:style w:type="paragraph" w:styleId="BodyText">
    <w:name w:val="Body Text"/>
    <w:basedOn w:val="Normal"/>
    <w:semiHidden/>
    <w:pPr>
      <w:jc w:val="both"/>
    </w:pPr>
    <w:rPr>
      <w:rFonts w:cs="Times New Roman"/>
      <w:lang w:val="uk-UA"/>
    </w:rPr>
  </w:style>
  <w:style w:type="paragraph" w:styleId="Caption">
    <w:name w:val="caption"/>
    <w:basedOn w:val="Normal"/>
    <w:next w:val="Normal"/>
    <w:qFormat/>
    <w:rsid w:val="009652BE"/>
    <w:pPr>
      <w:ind w:left="5529" w:right="-908"/>
      <w:jc w:val="center"/>
    </w:pPr>
    <w:rPr>
      <w:rFonts w:cs="Times New Roman"/>
      <w:sz w:val="24"/>
      <w:szCs w:val="20"/>
      <w:lang w:val="uk-UA"/>
    </w:rPr>
  </w:style>
  <w:style w:type="paragraph" w:styleId="BlockText">
    <w:name w:val="Block Text"/>
    <w:basedOn w:val="Normal"/>
    <w:rsid w:val="009652BE"/>
    <w:pPr>
      <w:ind w:left="5954" w:right="140"/>
      <w:jc w:val="both"/>
    </w:pPr>
    <w:rPr>
      <w:rFonts w:cs="Times New Roman"/>
      <w:sz w:val="24"/>
      <w:szCs w:val="20"/>
    </w:rPr>
  </w:style>
  <w:style w:type="character" w:customStyle="1" w:styleId="Heading1Char">
    <w:name w:val="Heading 1 Char"/>
    <w:link w:val="Heading1"/>
    <w:uiPriority w:val="9"/>
    <w:rsid w:val="004D77A0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link w:val="Heading2"/>
    <w:uiPriority w:val="9"/>
    <w:semiHidden/>
    <w:rsid w:val="004D77A0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E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2E4F"/>
    <w:rPr>
      <w:rFonts w:ascii="Tahoma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rsid w:val="007B19C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B1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покладання обов’язків</vt:lpstr>
      <vt:lpstr>Про покладання обов’язків</vt:lpstr>
    </vt:vector>
  </TitlesOfParts>
  <Company>ОДА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покладання обов’язків</dc:title>
  <dc:creator>Olena</dc:creator>
  <cp:lastModifiedBy>Йоко</cp:lastModifiedBy>
  <cp:revision>3</cp:revision>
  <cp:lastPrinted>2015-12-15T08:52:00Z</cp:lastPrinted>
  <dcterms:created xsi:type="dcterms:W3CDTF">2015-12-16T15:21:00Z</dcterms:created>
  <dcterms:modified xsi:type="dcterms:W3CDTF">2015-12-16T16:09:00Z</dcterms:modified>
</cp:coreProperties>
</file>