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40376" w:rsidRPr="006E0A58" w:rsidTr="00D524D3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40376" w:rsidRPr="001D5030" w:rsidRDefault="00940376" w:rsidP="00D524D3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940376" w:rsidRPr="001D5030" w:rsidRDefault="00940376" w:rsidP="00D524D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940376" w:rsidRPr="006E0A58" w:rsidRDefault="005413FC" w:rsidP="00D524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</w:t>
            </w:r>
            <w:r w:rsidR="00940376" w:rsidRPr="001D5030">
              <w:rPr>
                <w:sz w:val="28"/>
                <w:szCs w:val="28"/>
              </w:rPr>
              <w:t>201</w:t>
            </w:r>
            <w:r w:rsidR="00940376">
              <w:rPr>
                <w:sz w:val="28"/>
                <w:szCs w:val="28"/>
                <w:lang w:val="ru-RU"/>
              </w:rPr>
              <w:t>5</w:t>
            </w:r>
            <w:r w:rsidR="00940376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622/2015-р</w:t>
            </w:r>
          </w:p>
        </w:tc>
      </w:tr>
    </w:tbl>
    <w:p w:rsidR="00940376" w:rsidRDefault="00940376" w:rsidP="00940376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940376" w:rsidRDefault="00940376" w:rsidP="00940376">
      <w:pPr>
        <w:shd w:val="clear" w:color="auto" w:fill="FFFFFF"/>
        <w:rPr>
          <w:sz w:val="28"/>
          <w:szCs w:val="28"/>
          <w:lang w:val="ru-RU"/>
        </w:rPr>
      </w:pPr>
    </w:p>
    <w:p w:rsidR="00322DE4" w:rsidRDefault="00322DE4" w:rsidP="00940376">
      <w:pPr>
        <w:shd w:val="clear" w:color="auto" w:fill="FFFFFF"/>
        <w:rPr>
          <w:sz w:val="28"/>
          <w:szCs w:val="28"/>
          <w:lang w:val="ru-RU"/>
        </w:rPr>
      </w:pPr>
    </w:p>
    <w:p w:rsidR="00940376" w:rsidRPr="00072CF2" w:rsidRDefault="00940376" w:rsidP="00940376">
      <w:pPr>
        <w:jc w:val="center"/>
        <w:rPr>
          <w:b/>
          <w:sz w:val="28"/>
          <w:szCs w:val="28"/>
        </w:rPr>
      </w:pPr>
      <w:r w:rsidRPr="00072CF2">
        <w:rPr>
          <w:b/>
          <w:sz w:val="28"/>
          <w:szCs w:val="28"/>
        </w:rPr>
        <w:t>СКЛАД</w:t>
      </w:r>
    </w:p>
    <w:p w:rsidR="00940376" w:rsidRPr="00AE033D" w:rsidRDefault="00940376" w:rsidP="00940376">
      <w:pPr>
        <w:jc w:val="center"/>
        <w:rPr>
          <w:sz w:val="27"/>
          <w:szCs w:val="27"/>
        </w:rPr>
      </w:pPr>
      <w:r w:rsidRPr="00AE033D">
        <w:rPr>
          <w:sz w:val="27"/>
          <w:szCs w:val="27"/>
        </w:rPr>
        <w:t>робочої групи по взаємодії з Головним територіальним управлінням юстиції в області щодо передачі функцій з державної реєстрації юридичних осіб та фізичних осіб – підприємців, державної реєстрації речових прав на нерухоме майно та їх обтяжень</w:t>
      </w:r>
    </w:p>
    <w:p w:rsidR="00940376" w:rsidRPr="00AE033D" w:rsidRDefault="00940376" w:rsidP="00940376">
      <w:pPr>
        <w:rPr>
          <w:sz w:val="27"/>
          <w:szCs w:val="27"/>
        </w:rPr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3085"/>
        <w:gridCol w:w="567"/>
        <w:gridCol w:w="5993"/>
      </w:tblGrid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D524D3">
            <w:pPr>
              <w:rPr>
                <w:smallCaps/>
                <w:sz w:val="28"/>
                <w:szCs w:val="28"/>
              </w:rPr>
            </w:pPr>
            <w:r w:rsidRPr="00CB4B0F">
              <w:rPr>
                <w:smallCaps/>
                <w:sz w:val="28"/>
                <w:szCs w:val="28"/>
              </w:rPr>
              <w:t>Процюк</w:t>
            </w:r>
          </w:p>
          <w:p w:rsidR="00940376" w:rsidRPr="00CB4B0F" w:rsidRDefault="00940376" w:rsidP="00D524D3">
            <w:pPr>
              <w:rPr>
                <w:sz w:val="28"/>
                <w:szCs w:val="28"/>
              </w:rPr>
            </w:pPr>
            <w:r w:rsidRPr="00CB4B0F">
              <w:rPr>
                <w:sz w:val="28"/>
                <w:szCs w:val="28"/>
              </w:rPr>
              <w:t>Василь Васильович</w:t>
            </w: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spacing w:after="120"/>
              <w:jc w:val="center"/>
              <w:rPr>
                <w:sz w:val="27"/>
                <w:szCs w:val="27"/>
              </w:rPr>
            </w:pPr>
            <w:r w:rsidRPr="00CB4B0F">
              <w:rPr>
                <w:sz w:val="27"/>
                <w:szCs w:val="27"/>
              </w:rPr>
              <w:t>–</w:t>
            </w:r>
          </w:p>
        </w:tc>
        <w:tc>
          <w:tcPr>
            <w:tcW w:w="5993" w:type="dxa"/>
            <w:shd w:val="clear" w:color="auto" w:fill="auto"/>
          </w:tcPr>
          <w:p w:rsidR="00940376" w:rsidRPr="00940376" w:rsidRDefault="00940376" w:rsidP="00CB4B0F">
            <w:pPr>
              <w:spacing w:after="120"/>
              <w:jc w:val="both"/>
            </w:pPr>
            <w:r w:rsidRPr="00940376">
              <w:t>перший заступник голови обласної державної адмі</w:t>
            </w:r>
            <w:r>
              <w:softHyphen/>
            </w:r>
            <w:r w:rsidRPr="00940376">
              <w:t>ністрації, керівник робочої групи</w:t>
            </w: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94037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3" w:type="dxa"/>
            <w:shd w:val="clear" w:color="auto" w:fill="auto"/>
          </w:tcPr>
          <w:p w:rsidR="00940376" w:rsidRPr="00CB4B0F" w:rsidRDefault="00940376" w:rsidP="00CB4B0F">
            <w:pPr>
              <w:jc w:val="both"/>
              <w:rPr>
                <w:sz w:val="8"/>
                <w:szCs w:val="8"/>
              </w:rPr>
            </w:pP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D524D3">
            <w:pPr>
              <w:rPr>
                <w:smallCaps/>
                <w:sz w:val="28"/>
                <w:szCs w:val="28"/>
              </w:rPr>
            </w:pPr>
            <w:r w:rsidRPr="00CB4B0F">
              <w:rPr>
                <w:smallCaps/>
                <w:sz w:val="28"/>
                <w:szCs w:val="28"/>
              </w:rPr>
              <w:t xml:space="preserve">Худняк </w:t>
            </w:r>
          </w:p>
          <w:p w:rsidR="00940376" w:rsidRPr="00CB4B0F" w:rsidRDefault="00940376" w:rsidP="00D524D3">
            <w:pPr>
              <w:rPr>
                <w:sz w:val="28"/>
                <w:szCs w:val="28"/>
              </w:rPr>
            </w:pPr>
            <w:r w:rsidRPr="00CB4B0F">
              <w:rPr>
                <w:sz w:val="28"/>
                <w:szCs w:val="28"/>
              </w:rPr>
              <w:t>Віктор Анатолійович</w:t>
            </w: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spacing w:after="120"/>
              <w:jc w:val="center"/>
              <w:rPr>
                <w:sz w:val="27"/>
                <w:szCs w:val="27"/>
              </w:rPr>
            </w:pPr>
            <w:r w:rsidRPr="00CB4B0F">
              <w:rPr>
                <w:sz w:val="27"/>
                <w:szCs w:val="27"/>
              </w:rPr>
              <w:t>–</w:t>
            </w:r>
          </w:p>
        </w:tc>
        <w:tc>
          <w:tcPr>
            <w:tcW w:w="5993" w:type="dxa"/>
            <w:shd w:val="clear" w:color="auto" w:fill="auto"/>
          </w:tcPr>
          <w:p w:rsidR="00940376" w:rsidRPr="00940376" w:rsidRDefault="00940376" w:rsidP="00CB4B0F">
            <w:pPr>
              <w:spacing w:after="120"/>
              <w:jc w:val="both"/>
            </w:pPr>
            <w:r w:rsidRPr="00940376">
              <w:t>начальник Головного територіального управління юстиції у Хмельницькій області, заступник керівника робочої групи (за згодою)</w:t>
            </w: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94037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3" w:type="dxa"/>
            <w:shd w:val="clear" w:color="auto" w:fill="auto"/>
          </w:tcPr>
          <w:p w:rsidR="00940376" w:rsidRPr="00CB4B0F" w:rsidRDefault="00940376" w:rsidP="00CB4B0F">
            <w:pPr>
              <w:jc w:val="both"/>
              <w:rPr>
                <w:sz w:val="8"/>
                <w:szCs w:val="8"/>
              </w:rPr>
            </w:pP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D524D3">
            <w:pPr>
              <w:rPr>
                <w:smallCaps/>
                <w:sz w:val="28"/>
                <w:szCs w:val="28"/>
              </w:rPr>
            </w:pPr>
            <w:r w:rsidRPr="00CB4B0F">
              <w:rPr>
                <w:smallCaps/>
                <w:sz w:val="28"/>
                <w:szCs w:val="28"/>
              </w:rPr>
              <w:t xml:space="preserve">Лисюк </w:t>
            </w:r>
          </w:p>
          <w:p w:rsidR="00940376" w:rsidRPr="00CB4B0F" w:rsidRDefault="00940376" w:rsidP="00D524D3">
            <w:pPr>
              <w:rPr>
                <w:sz w:val="28"/>
                <w:szCs w:val="28"/>
              </w:rPr>
            </w:pPr>
            <w:r w:rsidRPr="00CB4B0F">
              <w:rPr>
                <w:sz w:val="28"/>
                <w:szCs w:val="28"/>
              </w:rPr>
              <w:t>Світлана Станіславівна</w:t>
            </w: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spacing w:after="120"/>
              <w:jc w:val="center"/>
              <w:rPr>
                <w:sz w:val="27"/>
                <w:szCs w:val="27"/>
              </w:rPr>
            </w:pPr>
            <w:r w:rsidRPr="00CB4B0F">
              <w:rPr>
                <w:sz w:val="27"/>
                <w:szCs w:val="27"/>
              </w:rPr>
              <w:t>–</w:t>
            </w:r>
          </w:p>
        </w:tc>
        <w:tc>
          <w:tcPr>
            <w:tcW w:w="5993" w:type="dxa"/>
            <w:shd w:val="clear" w:color="auto" w:fill="auto"/>
          </w:tcPr>
          <w:p w:rsidR="00940376" w:rsidRPr="00940376" w:rsidRDefault="00940376" w:rsidP="00CB4B0F">
            <w:pPr>
              <w:spacing w:after="120"/>
              <w:jc w:val="both"/>
            </w:pPr>
            <w:r w:rsidRPr="00940376">
              <w:t xml:space="preserve">начальник відділу державної реєстрації юридичних осіб </w:t>
            </w:r>
            <w:r w:rsidRPr="00CB4B0F">
              <w:rPr>
                <w:spacing w:val="-4"/>
              </w:rPr>
              <w:t>та фізичних осіб – підприємців, друкованих засобів масо</w:t>
            </w:r>
            <w:r w:rsidR="0034114A" w:rsidRPr="00CB4B0F">
              <w:rPr>
                <w:spacing w:val="-4"/>
              </w:rPr>
              <w:softHyphen/>
            </w:r>
            <w:r w:rsidRPr="00940376">
              <w:t>вої інформації та легалізації громадських формувань Управління державної реєстрації Головного терито</w:t>
            </w:r>
            <w:r w:rsidR="0034114A">
              <w:softHyphen/>
            </w:r>
            <w:r w:rsidRPr="00940376">
              <w:t>ріального управління юстиції у Хмельницькій області, секретар робочої групи (за згодою)</w:t>
            </w: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94037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3" w:type="dxa"/>
            <w:shd w:val="clear" w:color="auto" w:fill="auto"/>
          </w:tcPr>
          <w:p w:rsidR="00940376" w:rsidRPr="00CB4B0F" w:rsidRDefault="00940376" w:rsidP="00CB4B0F">
            <w:pPr>
              <w:jc w:val="both"/>
              <w:rPr>
                <w:sz w:val="8"/>
                <w:szCs w:val="8"/>
              </w:rPr>
            </w:pP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D524D3">
            <w:pPr>
              <w:rPr>
                <w:smallCaps/>
                <w:sz w:val="28"/>
                <w:szCs w:val="28"/>
              </w:rPr>
            </w:pPr>
            <w:r w:rsidRPr="00CB4B0F">
              <w:rPr>
                <w:smallCaps/>
                <w:sz w:val="28"/>
                <w:szCs w:val="28"/>
              </w:rPr>
              <w:t>Дмитрієнко</w:t>
            </w:r>
          </w:p>
          <w:p w:rsidR="00940376" w:rsidRPr="00CB4B0F" w:rsidRDefault="00940376" w:rsidP="00D524D3">
            <w:pPr>
              <w:rPr>
                <w:sz w:val="28"/>
                <w:szCs w:val="28"/>
              </w:rPr>
            </w:pPr>
            <w:r w:rsidRPr="00CB4B0F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spacing w:after="120"/>
              <w:jc w:val="center"/>
              <w:rPr>
                <w:sz w:val="27"/>
                <w:szCs w:val="27"/>
              </w:rPr>
            </w:pPr>
            <w:r w:rsidRPr="00CB4B0F">
              <w:rPr>
                <w:sz w:val="27"/>
                <w:szCs w:val="27"/>
              </w:rPr>
              <w:t>–</w:t>
            </w:r>
          </w:p>
        </w:tc>
        <w:tc>
          <w:tcPr>
            <w:tcW w:w="5993" w:type="dxa"/>
            <w:shd w:val="clear" w:color="auto" w:fill="auto"/>
          </w:tcPr>
          <w:p w:rsidR="00940376" w:rsidRPr="00940376" w:rsidRDefault="00940376" w:rsidP="00CB4B0F">
            <w:pPr>
              <w:spacing w:after="120"/>
              <w:jc w:val="both"/>
            </w:pPr>
            <w:r w:rsidRPr="00940376">
              <w:t>заступник директора – начальник управління з питань розвитку підприємництва та споживчого ринку Депар</w:t>
            </w:r>
            <w:r w:rsidR="0034114A">
              <w:softHyphen/>
            </w:r>
            <w:r w:rsidRPr="00940376">
              <w:t>таменту економічного розвитку, промисловості та інфраструктури обласної державної адміністрації</w:t>
            </w: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94037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3" w:type="dxa"/>
            <w:shd w:val="clear" w:color="auto" w:fill="auto"/>
          </w:tcPr>
          <w:p w:rsidR="00940376" w:rsidRPr="00CB4B0F" w:rsidRDefault="00940376" w:rsidP="00CB4B0F">
            <w:pPr>
              <w:jc w:val="both"/>
              <w:rPr>
                <w:sz w:val="8"/>
                <w:szCs w:val="8"/>
              </w:rPr>
            </w:pP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D524D3">
            <w:pPr>
              <w:rPr>
                <w:sz w:val="28"/>
                <w:szCs w:val="28"/>
              </w:rPr>
            </w:pPr>
            <w:r w:rsidRPr="00CB4B0F">
              <w:rPr>
                <w:smallCaps/>
                <w:sz w:val="28"/>
                <w:szCs w:val="28"/>
              </w:rPr>
              <w:t>Мустафіна</w:t>
            </w:r>
            <w:r w:rsidRPr="00CB4B0F">
              <w:rPr>
                <w:sz w:val="28"/>
                <w:szCs w:val="28"/>
              </w:rPr>
              <w:t xml:space="preserve"> </w:t>
            </w:r>
          </w:p>
          <w:p w:rsidR="00940376" w:rsidRPr="00CB4B0F" w:rsidRDefault="00940376" w:rsidP="00D524D3">
            <w:pPr>
              <w:rPr>
                <w:sz w:val="28"/>
                <w:szCs w:val="28"/>
              </w:rPr>
            </w:pPr>
            <w:r w:rsidRPr="00CB4B0F">
              <w:rPr>
                <w:sz w:val="28"/>
                <w:szCs w:val="28"/>
              </w:rPr>
              <w:t>Оксана Віталіївна</w:t>
            </w: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spacing w:after="120"/>
              <w:jc w:val="center"/>
              <w:rPr>
                <w:sz w:val="27"/>
                <w:szCs w:val="27"/>
              </w:rPr>
            </w:pPr>
            <w:r w:rsidRPr="00CB4B0F">
              <w:rPr>
                <w:sz w:val="27"/>
                <w:szCs w:val="27"/>
              </w:rPr>
              <w:t>–</w:t>
            </w:r>
          </w:p>
        </w:tc>
        <w:tc>
          <w:tcPr>
            <w:tcW w:w="5993" w:type="dxa"/>
            <w:shd w:val="clear" w:color="auto" w:fill="auto"/>
          </w:tcPr>
          <w:p w:rsidR="00940376" w:rsidRPr="00940376" w:rsidRDefault="00940376" w:rsidP="00CB4B0F">
            <w:pPr>
              <w:spacing w:after="120"/>
              <w:jc w:val="both"/>
            </w:pPr>
            <w:r w:rsidRPr="00940376">
              <w:t>заступник начальника Головного територіального управління юстиції з питань державної реєстрації – начальник Управління державної реєстрації Головного територіального управління юстиції у Хмельницькій області (за згодою)</w:t>
            </w: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94037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3" w:type="dxa"/>
            <w:shd w:val="clear" w:color="auto" w:fill="auto"/>
          </w:tcPr>
          <w:p w:rsidR="00940376" w:rsidRPr="00CB4B0F" w:rsidRDefault="00940376" w:rsidP="00CB4B0F">
            <w:pPr>
              <w:jc w:val="both"/>
              <w:rPr>
                <w:sz w:val="8"/>
                <w:szCs w:val="8"/>
              </w:rPr>
            </w:pP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D524D3">
            <w:pPr>
              <w:rPr>
                <w:smallCaps/>
                <w:sz w:val="28"/>
                <w:szCs w:val="28"/>
              </w:rPr>
            </w:pPr>
            <w:r w:rsidRPr="00CB4B0F">
              <w:rPr>
                <w:smallCaps/>
                <w:sz w:val="28"/>
                <w:szCs w:val="28"/>
              </w:rPr>
              <w:t>Пенюшкевич</w:t>
            </w:r>
          </w:p>
          <w:p w:rsidR="00940376" w:rsidRPr="00CB4B0F" w:rsidRDefault="00940376" w:rsidP="00D524D3">
            <w:pPr>
              <w:rPr>
                <w:sz w:val="28"/>
                <w:szCs w:val="28"/>
              </w:rPr>
            </w:pPr>
            <w:r w:rsidRPr="00CB4B0F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spacing w:after="120"/>
              <w:jc w:val="center"/>
              <w:rPr>
                <w:sz w:val="27"/>
                <w:szCs w:val="27"/>
              </w:rPr>
            </w:pPr>
            <w:r w:rsidRPr="00CB4B0F">
              <w:rPr>
                <w:sz w:val="27"/>
                <w:szCs w:val="27"/>
              </w:rPr>
              <w:t>–</w:t>
            </w:r>
          </w:p>
        </w:tc>
        <w:tc>
          <w:tcPr>
            <w:tcW w:w="5993" w:type="dxa"/>
            <w:shd w:val="clear" w:color="auto" w:fill="auto"/>
          </w:tcPr>
          <w:p w:rsidR="00940376" w:rsidRPr="00940376" w:rsidRDefault="00940376" w:rsidP="00CB4B0F">
            <w:pPr>
              <w:spacing w:after="120"/>
              <w:jc w:val="both"/>
            </w:pPr>
            <w:r w:rsidRPr="00940376">
              <w:t>директор Департаменту фінансів обласної державної адміністрації</w:t>
            </w: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94037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3" w:type="dxa"/>
            <w:shd w:val="clear" w:color="auto" w:fill="auto"/>
          </w:tcPr>
          <w:p w:rsidR="00940376" w:rsidRPr="00CB4B0F" w:rsidRDefault="00940376" w:rsidP="00CB4B0F">
            <w:pPr>
              <w:jc w:val="both"/>
              <w:rPr>
                <w:sz w:val="8"/>
                <w:szCs w:val="8"/>
              </w:rPr>
            </w:pP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D524D3">
            <w:pPr>
              <w:rPr>
                <w:smallCaps/>
                <w:sz w:val="28"/>
                <w:szCs w:val="28"/>
              </w:rPr>
            </w:pPr>
            <w:r w:rsidRPr="00CB4B0F">
              <w:rPr>
                <w:smallCaps/>
                <w:sz w:val="28"/>
                <w:szCs w:val="28"/>
              </w:rPr>
              <w:t>Уршалович</w:t>
            </w:r>
          </w:p>
          <w:p w:rsidR="00940376" w:rsidRPr="00CB4B0F" w:rsidRDefault="00940376" w:rsidP="00D524D3">
            <w:pPr>
              <w:rPr>
                <w:sz w:val="28"/>
                <w:szCs w:val="28"/>
              </w:rPr>
            </w:pPr>
            <w:r w:rsidRPr="00CB4B0F">
              <w:rPr>
                <w:sz w:val="28"/>
                <w:szCs w:val="28"/>
              </w:rPr>
              <w:t>Тетяна Василівна</w:t>
            </w: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spacing w:after="120"/>
              <w:jc w:val="center"/>
              <w:rPr>
                <w:sz w:val="27"/>
                <w:szCs w:val="27"/>
              </w:rPr>
            </w:pPr>
            <w:r w:rsidRPr="00CB4B0F">
              <w:rPr>
                <w:sz w:val="27"/>
                <w:szCs w:val="27"/>
              </w:rPr>
              <w:t>–</w:t>
            </w:r>
          </w:p>
        </w:tc>
        <w:tc>
          <w:tcPr>
            <w:tcW w:w="5993" w:type="dxa"/>
            <w:shd w:val="clear" w:color="auto" w:fill="auto"/>
          </w:tcPr>
          <w:p w:rsidR="00940376" w:rsidRPr="00940376" w:rsidRDefault="00940376" w:rsidP="00CB4B0F">
            <w:pPr>
              <w:spacing w:after="120"/>
              <w:jc w:val="both"/>
            </w:pPr>
            <w:r w:rsidRPr="00940376">
              <w:t>директор Хмельницької філії  державного підприємства “</w:t>
            </w:r>
            <w:r w:rsidR="00322DE4">
              <w:t>Н</w:t>
            </w:r>
            <w:r w:rsidRPr="00940376">
              <w:t>аціональні інформаційні системи” (за згодою)</w:t>
            </w: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940376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993" w:type="dxa"/>
            <w:shd w:val="clear" w:color="auto" w:fill="auto"/>
          </w:tcPr>
          <w:p w:rsidR="00940376" w:rsidRPr="00CB4B0F" w:rsidRDefault="00940376" w:rsidP="00CB4B0F">
            <w:pPr>
              <w:jc w:val="both"/>
              <w:rPr>
                <w:sz w:val="8"/>
                <w:szCs w:val="8"/>
              </w:rPr>
            </w:pPr>
          </w:p>
        </w:tc>
      </w:tr>
      <w:tr w:rsidR="00940376" w:rsidRPr="00AE033D" w:rsidTr="00CB4B0F">
        <w:tc>
          <w:tcPr>
            <w:tcW w:w="3085" w:type="dxa"/>
            <w:shd w:val="clear" w:color="auto" w:fill="auto"/>
          </w:tcPr>
          <w:p w:rsidR="00940376" w:rsidRPr="00CB4B0F" w:rsidRDefault="00940376" w:rsidP="00D524D3">
            <w:pPr>
              <w:rPr>
                <w:smallCaps/>
                <w:sz w:val="28"/>
                <w:szCs w:val="28"/>
              </w:rPr>
            </w:pPr>
            <w:r w:rsidRPr="00CB4B0F">
              <w:rPr>
                <w:smallCaps/>
                <w:sz w:val="28"/>
                <w:szCs w:val="28"/>
              </w:rPr>
              <w:t xml:space="preserve">Яцковський </w:t>
            </w:r>
          </w:p>
          <w:p w:rsidR="00940376" w:rsidRPr="00CB4B0F" w:rsidRDefault="00940376" w:rsidP="00D524D3">
            <w:pPr>
              <w:rPr>
                <w:sz w:val="28"/>
                <w:szCs w:val="28"/>
              </w:rPr>
            </w:pPr>
            <w:r w:rsidRPr="00CB4B0F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567" w:type="dxa"/>
            <w:shd w:val="clear" w:color="auto" w:fill="auto"/>
          </w:tcPr>
          <w:p w:rsidR="00940376" w:rsidRPr="00CB4B0F" w:rsidRDefault="00940376" w:rsidP="00CB4B0F">
            <w:pPr>
              <w:spacing w:after="120"/>
              <w:jc w:val="center"/>
              <w:rPr>
                <w:sz w:val="27"/>
                <w:szCs w:val="27"/>
              </w:rPr>
            </w:pPr>
            <w:r w:rsidRPr="00CB4B0F">
              <w:rPr>
                <w:sz w:val="27"/>
                <w:szCs w:val="27"/>
              </w:rPr>
              <w:t>–</w:t>
            </w:r>
          </w:p>
        </w:tc>
        <w:tc>
          <w:tcPr>
            <w:tcW w:w="5993" w:type="dxa"/>
            <w:shd w:val="clear" w:color="auto" w:fill="auto"/>
          </w:tcPr>
          <w:p w:rsidR="00940376" w:rsidRPr="00940376" w:rsidRDefault="00940376" w:rsidP="00CB4B0F">
            <w:pPr>
              <w:spacing w:after="120"/>
              <w:jc w:val="both"/>
            </w:pPr>
            <w:r w:rsidRPr="00940376">
              <w:t>директор регіонального Офісу реформ у Хмельницькій області (за згодою)</w:t>
            </w:r>
          </w:p>
        </w:tc>
      </w:tr>
    </w:tbl>
    <w:p w:rsidR="00322DE4" w:rsidRDefault="00322DE4" w:rsidP="00322DE4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322DE4" w:rsidRDefault="00322DE4" w:rsidP="00322DE4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322DE4" w:rsidRPr="00940376" w:rsidRDefault="00322DE4" w:rsidP="00322DE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940376">
        <w:rPr>
          <w:sz w:val="28"/>
          <w:szCs w:val="28"/>
        </w:rPr>
        <w:t>Заступник голови</w:t>
      </w:r>
    </w:p>
    <w:p w:rsidR="00322DE4" w:rsidRPr="00940376" w:rsidRDefault="00322DE4" w:rsidP="00322DE4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940376">
        <w:rPr>
          <w:sz w:val="28"/>
          <w:szCs w:val="28"/>
        </w:rPr>
        <w:t>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940376">
        <w:rPr>
          <w:sz w:val="28"/>
          <w:szCs w:val="28"/>
        </w:rPr>
        <w:t>В.Кальніченко</w:t>
      </w:r>
    </w:p>
    <w:p w:rsidR="00D01BCF" w:rsidRDefault="00D01BCF"/>
    <w:sectPr w:rsidR="00D01BCF" w:rsidSect="00940376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371" w:rsidRDefault="00332371">
      <w:r>
        <w:separator/>
      </w:r>
    </w:p>
  </w:endnote>
  <w:endnote w:type="continuationSeparator" w:id="0">
    <w:p w:rsidR="00332371" w:rsidRDefault="0033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371" w:rsidRDefault="00332371">
      <w:r>
        <w:separator/>
      </w:r>
    </w:p>
  </w:footnote>
  <w:footnote w:type="continuationSeparator" w:id="0">
    <w:p w:rsidR="00332371" w:rsidRDefault="0033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4D3" w:rsidRDefault="00322DE4" w:rsidP="00D524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24D3" w:rsidRDefault="00D524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4D3" w:rsidRDefault="00322DE4" w:rsidP="00D524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24D3" w:rsidRDefault="00D524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15"/>
    <w:rsid w:val="0008255C"/>
    <w:rsid w:val="00322DE4"/>
    <w:rsid w:val="00332371"/>
    <w:rsid w:val="0034114A"/>
    <w:rsid w:val="005413FC"/>
    <w:rsid w:val="00940376"/>
    <w:rsid w:val="00A26715"/>
    <w:rsid w:val="00CB4B0F"/>
    <w:rsid w:val="00D01BCF"/>
    <w:rsid w:val="00D5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76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40376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03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2">
    <w:name w:val="Body Text 2"/>
    <w:basedOn w:val="Normal"/>
    <w:link w:val="BodyText2Char"/>
    <w:rsid w:val="00940376"/>
    <w:pPr>
      <w:spacing w:after="120" w:line="480" w:lineRule="auto"/>
    </w:pPr>
  </w:style>
  <w:style w:type="character" w:customStyle="1" w:styleId="BodyText2Char">
    <w:name w:val="Body Text 2 Char"/>
    <w:link w:val="BodyText2"/>
    <w:rsid w:val="00940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rsid w:val="0094037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403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40376"/>
  </w:style>
  <w:style w:type="table" w:styleId="TableGrid">
    <w:name w:val="Table Grid"/>
    <w:basedOn w:val="TableNormal"/>
    <w:rsid w:val="009403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40376"/>
    <w:pPr>
      <w:spacing w:before="100" w:beforeAutospacing="1" w:after="100" w:afterAutospacing="1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76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940376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03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2">
    <w:name w:val="Body Text 2"/>
    <w:basedOn w:val="Normal"/>
    <w:link w:val="BodyText2Char"/>
    <w:rsid w:val="00940376"/>
    <w:pPr>
      <w:spacing w:after="120" w:line="480" w:lineRule="auto"/>
    </w:pPr>
  </w:style>
  <w:style w:type="character" w:customStyle="1" w:styleId="BodyText2Char">
    <w:name w:val="Body Text 2 Char"/>
    <w:link w:val="BodyText2"/>
    <w:rsid w:val="00940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rsid w:val="0094037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9403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40376"/>
  </w:style>
  <w:style w:type="table" w:styleId="TableGrid">
    <w:name w:val="Table Grid"/>
    <w:basedOn w:val="TableNormal"/>
    <w:rsid w:val="009403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40376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2</cp:revision>
  <cp:lastPrinted>2015-12-15T12:58:00Z</cp:lastPrinted>
  <dcterms:created xsi:type="dcterms:W3CDTF">2015-12-16T15:20:00Z</dcterms:created>
  <dcterms:modified xsi:type="dcterms:W3CDTF">2015-12-16T15:20:00Z</dcterms:modified>
</cp:coreProperties>
</file>