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B0" w:rsidRDefault="0052038C" w:rsidP="003D077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9010" cy="22212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63B0" w:rsidRDefault="009E63B0" w:rsidP="009E63B0">
      <w:pPr>
        <w:suppressAutoHyphens/>
        <w:rPr>
          <w:lang w:val="uk-UA"/>
        </w:rPr>
      </w:pPr>
    </w:p>
    <w:p w:rsidR="009E63B0" w:rsidRDefault="009E63B0" w:rsidP="009E63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9E63B0" w:rsidTr="009E63B0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E63B0" w:rsidRDefault="009E63B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E63B0"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 w:rsidRPr="009E63B0"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 w:rsidRPr="00853134">
              <w:rPr>
                <w:sz w:val="28"/>
                <w:szCs w:val="28"/>
                <w:lang w:val="uk-UA"/>
              </w:rPr>
              <w:t xml:space="preserve"> ділянок </w:t>
            </w:r>
            <w:r>
              <w:rPr>
                <w:sz w:val="28"/>
                <w:szCs w:val="28"/>
                <w:lang w:val="uk-UA"/>
              </w:rPr>
              <w:t>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9E63B0" w:rsidRDefault="009E63B0" w:rsidP="009E63B0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9E63B0" w:rsidRDefault="009E63B0" w:rsidP="009E63B0">
      <w:pPr>
        <w:rPr>
          <w:sz w:val="28"/>
          <w:szCs w:val="28"/>
          <w:lang w:val="uk-UA"/>
        </w:rPr>
      </w:pPr>
    </w:p>
    <w:p w:rsidR="00E5244A" w:rsidRPr="009E63B0" w:rsidRDefault="00E5244A" w:rsidP="009E63B0">
      <w:pPr>
        <w:pStyle w:val="Heading5"/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9E63B0" w:rsidRPr="009E63B0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“Про місцеві державні адмі</w:t>
      </w:r>
      <w:r w:rsidR="009E63B0" w:rsidRPr="009E63B0">
        <w:rPr>
          <w:rFonts w:ascii="Times New Roman" w:hAnsi="Times New Roman"/>
          <w:color w:val="auto"/>
          <w:sz w:val="28"/>
          <w:szCs w:val="28"/>
          <w:lang w:val="uk-UA"/>
        </w:rPr>
        <w:softHyphen/>
        <w:t>н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>істрації</w:t>
      </w:r>
      <w:r w:rsidR="009E63B0" w:rsidRPr="009E63B0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9E63B0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9E63B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</w:t>
      </w:r>
      <w:r w:rsidR="009E63B0" w:rsidRPr="009E63B0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CA3BE2" w:rsidRPr="009E63B0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9E63B0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</w:t>
      </w:r>
      <w:r w:rsidR="00C35056" w:rsidRPr="009E63B0">
        <w:rPr>
          <w:rFonts w:ascii="Times New Roman" w:hAnsi="Times New Roman"/>
          <w:bCs/>
          <w:color w:val="auto"/>
          <w:sz w:val="28"/>
          <w:szCs w:val="28"/>
          <w:lang w:val="uk-UA"/>
        </w:rPr>
        <w:t>Укренерго</w:t>
      </w:r>
      <w:r w:rsidR="009E63B0">
        <w:rPr>
          <w:rFonts w:ascii="Times New Roman" w:hAnsi="Times New Roman"/>
          <w:bCs/>
          <w:color w:val="auto"/>
          <w:sz w:val="28"/>
          <w:szCs w:val="28"/>
          <w:lang w:val="uk-UA"/>
        </w:rPr>
        <w:t>”, зареєстроване в обласній державній адміністрації 11.12.2015 року за № 99/8354-11-42/2015,</w:t>
      </w:r>
      <w:r w:rsidR="00CA3BE2" w:rsidRPr="009E63B0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="00217F5A"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 w:rsidRPr="009E63B0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9E63B0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9E63B0" w:rsidP="009E63B0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>меж земельних ділянок в натурі (на місцевості) для розміщен</w:t>
      </w:r>
      <w:r>
        <w:rPr>
          <w:sz w:val="28"/>
          <w:szCs w:val="28"/>
          <w:lang w:val="uk-UA"/>
        </w:rPr>
        <w:softHyphen/>
      </w:r>
      <w:r w:rsidR="00C35056">
        <w:rPr>
          <w:sz w:val="28"/>
          <w:szCs w:val="28"/>
          <w:lang w:val="uk-UA"/>
        </w:rPr>
        <w:t>ня,</w:t>
      </w:r>
      <w:r>
        <w:rPr>
          <w:sz w:val="28"/>
          <w:szCs w:val="28"/>
          <w:lang w:val="uk-UA"/>
        </w:rPr>
        <w:t> </w:t>
      </w:r>
      <w:r w:rsidR="00C35056">
        <w:rPr>
          <w:sz w:val="28"/>
          <w:szCs w:val="28"/>
          <w:lang w:val="uk-UA"/>
        </w:rPr>
        <w:t xml:space="preserve">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5A1A5D">
        <w:rPr>
          <w:sz w:val="28"/>
          <w:szCs w:val="28"/>
          <w:lang w:val="uk-UA"/>
        </w:rPr>
        <w:t>Зеленченської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 xml:space="preserve">району Хмельницької </w:t>
      </w:r>
      <w:r w:rsidR="004D485D" w:rsidRPr="00853134">
        <w:rPr>
          <w:sz w:val="28"/>
          <w:szCs w:val="28"/>
          <w:lang w:val="uk-UA"/>
        </w:rPr>
        <w:t>області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9E63B0" w:rsidP="009E63B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9E63B0">
        <w:rPr>
          <w:spacing w:val="-4"/>
          <w:sz w:val="28"/>
          <w:szCs w:val="28"/>
          <w:lang w:val="uk-UA"/>
        </w:rPr>
        <w:t>2. </w:t>
      </w:r>
      <w:r w:rsidR="00E5244A" w:rsidRPr="009E63B0">
        <w:rPr>
          <w:spacing w:val="-4"/>
          <w:sz w:val="28"/>
          <w:szCs w:val="28"/>
          <w:lang w:val="uk-UA"/>
        </w:rPr>
        <w:t xml:space="preserve">Надати в постійне користування </w:t>
      </w:r>
      <w:r w:rsidR="00B2337A" w:rsidRPr="009E63B0">
        <w:rPr>
          <w:spacing w:val="-4"/>
          <w:sz w:val="28"/>
          <w:szCs w:val="28"/>
          <w:lang w:val="uk-UA"/>
        </w:rPr>
        <w:t xml:space="preserve">Державному підприємству </w:t>
      </w:r>
      <w:r w:rsidRPr="009E63B0">
        <w:rPr>
          <w:spacing w:val="-4"/>
          <w:sz w:val="28"/>
          <w:szCs w:val="28"/>
          <w:lang w:val="uk-UA"/>
        </w:rPr>
        <w:t>“Націо</w:t>
      </w:r>
      <w:r w:rsidRPr="009E63B0">
        <w:rPr>
          <w:spacing w:val="-4"/>
          <w:sz w:val="28"/>
          <w:szCs w:val="28"/>
          <w:lang w:val="uk-UA"/>
        </w:rPr>
        <w:softHyphen/>
        <w:t>наль</w:t>
      </w:r>
      <w:r>
        <w:rPr>
          <w:spacing w:val="-4"/>
          <w:sz w:val="28"/>
          <w:szCs w:val="28"/>
          <w:lang w:val="uk-UA"/>
        </w:rPr>
        <w:softHyphen/>
      </w:r>
      <w:r w:rsidRPr="009E63B0">
        <w:rPr>
          <w:spacing w:val="-4"/>
          <w:sz w:val="28"/>
          <w:szCs w:val="28"/>
          <w:lang w:val="uk-UA"/>
        </w:rPr>
        <w:t xml:space="preserve">на енергетична компанія “Укренерго” </w:t>
      </w:r>
      <w:r w:rsidR="00511CAE" w:rsidRPr="009E63B0">
        <w:rPr>
          <w:bCs/>
          <w:spacing w:val="-4"/>
          <w:sz w:val="28"/>
          <w:szCs w:val="28"/>
          <w:lang w:val="uk-UA"/>
        </w:rPr>
        <w:t>земельні</w:t>
      </w:r>
      <w:r w:rsidR="004D485D" w:rsidRPr="009E63B0">
        <w:rPr>
          <w:bCs/>
          <w:spacing w:val="-4"/>
          <w:sz w:val="28"/>
          <w:szCs w:val="28"/>
          <w:lang w:val="uk-UA"/>
        </w:rPr>
        <w:t xml:space="preserve"> ділянк</w:t>
      </w:r>
      <w:r w:rsidR="00511CAE" w:rsidRPr="009E63B0">
        <w:rPr>
          <w:bCs/>
          <w:spacing w:val="-4"/>
          <w:sz w:val="28"/>
          <w:szCs w:val="28"/>
          <w:lang w:val="uk-UA"/>
        </w:rPr>
        <w:t>и</w:t>
      </w:r>
      <w:r w:rsidR="004D485D" w:rsidRPr="009E63B0">
        <w:rPr>
          <w:bCs/>
          <w:spacing w:val="-4"/>
          <w:sz w:val="28"/>
          <w:szCs w:val="28"/>
          <w:lang w:val="uk-UA"/>
        </w:rPr>
        <w:t xml:space="preserve"> </w:t>
      </w:r>
      <w:r w:rsidR="009522CD" w:rsidRPr="009E63B0">
        <w:rPr>
          <w:spacing w:val="-4"/>
          <w:sz w:val="28"/>
          <w:szCs w:val="28"/>
          <w:lang w:val="uk-UA"/>
        </w:rPr>
        <w:t>державної влас</w:t>
      </w:r>
      <w:r w:rsidRPr="009E63B0">
        <w:rPr>
          <w:spacing w:val="-4"/>
          <w:sz w:val="28"/>
          <w:szCs w:val="28"/>
          <w:lang w:val="uk-UA"/>
        </w:rPr>
        <w:softHyphen/>
      </w:r>
      <w:r w:rsidR="009522CD" w:rsidRPr="009E63B0">
        <w:rPr>
          <w:spacing w:val="-4"/>
          <w:sz w:val="28"/>
          <w:szCs w:val="28"/>
          <w:lang w:val="uk-UA"/>
        </w:rPr>
        <w:t>ності</w:t>
      </w:r>
      <w:r w:rsidR="00CE41A7" w:rsidRPr="009E63B0">
        <w:rPr>
          <w:spacing w:val="-4"/>
          <w:sz w:val="28"/>
          <w:szCs w:val="28"/>
          <w:lang w:val="uk-UA"/>
        </w:rPr>
        <w:t xml:space="preserve"> </w:t>
      </w:r>
      <w:r w:rsidRPr="009E63B0">
        <w:rPr>
          <w:spacing w:val="-4"/>
          <w:sz w:val="28"/>
          <w:szCs w:val="28"/>
          <w:lang w:val="uk-UA"/>
        </w:rPr>
        <w:t>за</w:t>
      </w:r>
      <w:r>
        <w:rPr>
          <w:spacing w:val="-4"/>
          <w:sz w:val="28"/>
          <w:szCs w:val="28"/>
          <w:lang w:val="uk-UA"/>
        </w:rPr>
        <w:softHyphen/>
      </w:r>
      <w:r w:rsidRPr="009E63B0">
        <w:rPr>
          <w:spacing w:val="-4"/>
          <w:sz w:val="28"/>
          <w:szCs w:val="28"/>
          <w:lang w:val="uk-UA"/>
        </w:rPr>
        <w:t xml:space="preserve">гальною площею 0,3713 га </w:t>
      </w:r>
      <w:r w:rsidR="009522CD" w:rsidRPr="009E63B0">
        <w:rPr>
          <w:rStyle w:val="FontStyle11"/>
          <w:spacing w:val="-4"/>
          <w:sz w:val="28"/>
          <w:szCs w:val="28"/>
          <w:lang w:val="uk-UA" w:eastAsia="uk-UA"/>
        </w:rPr>
        <w:t>(землі промисловості, транспорту, зв’язку, енерге</w:t>
      </w:r>
      <w:r>
        <w:rPr>
          <w:rStyle w:val="FontStyle11"/>
          <w:spacing w:val="-4"/>
          <w:sz w:val="28"/>
          <w:szCs w:val="28"/>
          <w:lang w:val="uk-UA" w:eastAsia="uk-UA"/>
        </w:rPr>
        <w:softHyphen/>
      </w:r>
      <w:r w:rsidR="009522CD" w:rsidRPr="009E63B0">
        <w:rPr>
          <w:rStyle w:val="FontStyle11"/>
          <w:spacing w:val="-4"/>
          <w:sz w:val="28"/>
          <w:szCs w:val="28"/>
          <w:lang w:val="uk-UA" w:eastAsia="uk-UA"/>
        </w:rPr>
        <w:t>тики, оборони та ін</w:t>
      </w:r>
      <w:r w:rsidRPr="009E63B0">
        <w:rPr>
          <w:rStyle w:val="FontStyle11"/>
          <w:spacing w:val="-4"/>
          <w:sz w:val="28"/>
          <w:szCs w:val="28"/>
          <w:lang w:val="uk-UA" w:eastAsia="uk-UA"/>
        </w:rPr>
        <w:softHyphen/>
      </w:r>
      <w:r w:rsidR="009522CD" w:rsidRPr="009E63B0">
        <w:rPr>
          <w:rStyle w:val="FontStyle11"/>
          <w:spacing w:val="-4"/>
          <w:sz w:val="28"/>
          <w:szCs w:val="28"/>
          <w:lang w:val="uk-UA" w:eastAsia="uk-UA"/>
        </w:rPr>
        <w:t>шого призначення)</w:t>
      </w:r>
      <w:r w:rsidR="009522CD" w:rsidRPr="009E63B0">
        <w:rPr>
          <w:spacing w:val="-4"/>
          <w:sz w:val="28"/>
          <w:szCs w:val="28"/>
          <w:lang w:val="uk-UA"/>
        </w:rPr>
        <w:t xml:space="preserve"> </w:t>
      </w:r>
      <w:r w:rsidR="00B2337A" w:rsidRPr="009E63B0">
        <w:rPr>
          <w:spacing w:val="-4"/>
          <w:sz w:val="28"/>
          <w:szCs w:val="28"/>
          <w:lang w:val="uk-UA"/>
        </w:rPr>
        <w:t>для розміщення, будівництва, експлуатації та обслуго</w:t>
      </w:r>
      <w:r w:rsidRPr="009E63B0">
        <w:rPr>
          <w:spacing w:val="-4"/>
          <w:sz w:val="28"/>
          <w:szCs w:val="28"/>
          <w:lang w:val="uk-UA"/>
        </w:rPr>
        <w:softHyphen/>
      </w:r>
      <w:r w:rsidR="00B2337A" w:rsidRPr="009E63B0">
        <w:rPr>
          <w:spacing w:val="-4"/>
          <w:sz w:val="28"/>
          <w:szCs w:val="28"/>
          <w:lang w:val="uk-UA"/>
        </w:rPr>
        <w:t xml:space="preserve">вування будівель і споруд об’єктів </w:t>
      </w:r>
      <w:r w:rsidRPr="009E63B0">
        <w:rPr>
          <w:spacing w:val="-4"/>
          <w:sz w:val="28"/>
          <w:szCs w:val="28"/>
          <w:lang w:val="uk-UA"/>
        </w:rPr>
        <w:t xml:space="preserve">передачі </w:t>
      </w:r>
      <w:r w:rsidR="00B2337A" w:rsidRPr="009E63B0">
        <w:rPr>
          <w:spacing w:val="-4"/>
          <w:sz w:val="28"/>
          <w:szCs w:val="28"/>
          <w:lang w:val="uk-UA"/>
        </w:rPr>
        <w:t>електричної та теплової енергії</w:t>
      </w:r>
      <w:r w:rsidR="00FC32F1" w:rsidRPr="009E63B0">
        <w:rPr>
          <w:spacing w:val="-4"/>
          <w:sz w:val="28"/>
          <w:szCs w:val="28"/>
          <w:lang w:val="uk-UA"/>
        </w:rPr>
        <w:t xml:space="preserve">, </w:t>
      </w:r>
      <w:r w:rsidR="009522CD" w:rsidRPr="009E63B0">
        <w:rPr>
          <w:spacing w:val="-4"/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5A1A5D" w:rsidRPr="009E63B0">
        <w:rPr>
          <w:spacing w:val="-4"/>
          <w:sz w:val="28"/>
          <w:szCs w:val="28"/>
          <w:lang w:val="uk-UA"/>
        </w:rPr>
        <w:t>Зеленченської</w:t>
      </w:r>
      <w:proofErr w:type="spellEnd"/>
      <w:r w:rsidR="005A1A5D" w:rsidRPr="009E63B0">
        <w:rPr>
          <w:spacing w:val="-4"/>
          <w:sz w:val="28"/>
          <w:szCs w:val="28"/>
          <w:lang w:val="uk-UA"/>
        </w:rPr>
        <w:t xml:space="preserve"> </w:t>
      </w:r>
      <w:r w:rsidR="00C34261" w:rsidRPr="009E63B0">
        <w:rPr>
          <w:spacing w:val="-4"/>
          <w:sz w:val="28"/>
          <w:szCs w:val="28"/>
          <w:lang w:val="uk-UA"/>
        </w:rPr>
        <w:t>сільськ</w:t>
      </w:r>
      <w:r w:rsidR="00CE41A7" w:rsidRPr="009E63B0">
        <w:rPr>
          <w:spacing w:val="-4"/>
          <w:sz w:val="28"/>
          <w:szCs w:val="28"/>
          <w:lang w:val="uk-UA"/>
        </w:rPr>
        <w:t>ої</w:t>
      </w:r>
      <w:r w:rsidR="00C34261" w:rsidRPr="009E63B0">
        <w:rPr>
          <w:spacing w:val="-4"/>
          <w:sz w:val="28"/>
          <w:szCs w:val="28"/>
          <w:lang w:val="uk-UA"/>
        </w:rPr>
        <w:t xml:space="preserve"> рад</w:t>
      </w:r>
      <w:r w:rsidR="00CE41A7" w:rsidRPr="009E63B0">
        <w:rPr>
          <w:spacing w:val="-4"/>
          <w:sz w:val="28"/>
          <w:szCs w:val="28"/>
          <w:lang w:val="uk-UA"/>
        </w:rPr>
        <w:t>и</w:t>
      </w:r>
      <w:r w:rsidR="00C34261" w:rsidRPr="009E63B0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5D051C" w:rsidRPr="009E63B0">
        <w:rPr>
          <w:spacing w:val="-4"/>
          <w:sz w:val="28"/>
          <w:szCs w:val="28"/>
          <w:lang w:val="uk-UA"/>
        </w:rPr>
        <w:t>Дунаєвецького</w:t>
      </w:r>
      <w:proofErr w:type="spellEnd"/>
      <w:r w:rsidR="005D051C" w:rsidRPr="009E63B0">
        <w:rPr>
          <w:spacing w:val="-4"/>
          <w:sz w:val="28"/>
          <w:szCs w:val="28"/>
          <w:lang w:val="uk-UA"/>
        </w:rPr>
        <w:t xml:space="preserve"> </w:t>
      </w:r>
      <w:r w:rsidR="00C34261" w:rsidRPr="009E63B0">
        <w:rPr>
          <w:spacing w:val="-4"/>
          <w:sz w:val="28"/>
          <w:szCs w:val="28"/>
          <w:lang w:val="uk-UA"/>
        </w:rPr>
        <w:t>району</w:t>
      </w:r>
      <w:r w:rsidR="00B2337A" w:rsidRPr="009E63B0">
        <w:rPr>
          <w:spacing w:val="-4"/>
          <w:sz w:val="28"/>
          <w:szCs w:val="28"/>
          <w:lang w:val="uk-UA"/>
        </w:rPr>
        <w:t xml:space="preserve"> згідно </w:t>
      </w:r>
      <w:r w:rsidRPr="009E63B0">
        <w:rPr>
          <w:spacing w:val="-4"/>
          <w:sz w:val="28"/>
          <w:szCs w:val="28"/>
          <w:lang w:val="uk-UA"/>
        </w:rPr>
        <w:t xml:space="preserve">з </w:t>
      </w:r>
      <w:r w:rsidR="00B2337A" w:rsidRPr="009E63B0">
        <w:rPr>
          <w:spacing w:val="-4"/>
          <w:sz w:val="28"/>
          <w:szCs w:val="28"/>
          <w:lang w:val="uk-UA"/>
        </w:rPr>
        <w:t>додатк</w:t>
      </w:r>
      <w:r w:rsidRPr="009E63B0">
        <w:rPr>
          <w:spacing w:val="-4"/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9E63B0" w:rsidP="009E63B0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>“НЕК “</w:t>
      </w:r>
      <w:r w:rsidRPr="009E63B0">
        <w:rPr>
          <w:bCs/>
          <w:sz w:val="28"/>
          <w:szCs w:val="28"/>
          <w:lang w:val="uk-UA"/>
        </w:rPr>
        <w:t>Укренерго</w:t>
      </w:r>
      <w:r>
        <w:rPr>
          <w:bCs/>
          <w:sz w:val="28"/>
          <w:szCs w:val="28"/>
          <w:lang w:val="uk-UA"/>
        </w:rPr>
        <w:t xml:space="preserve">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9E63B0" w:rsidP="009E63B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CE41A7" w:rsidRDefault="00CE41A7" w:rsidP="009E63B0">
      <w:pPr>
        <w:jc w:val="both"/>
        <w:rPr>
          <w:sz w:val="28"/>
          <w:szCs w:val="28"/>
          <w:lang w:val="uk-UA"/>
        </w:rPr>
      </w:pPr>
    </w:p>
    <w:p w:rsidR="009E63B0" w:rsidRDefault="009E63B0" w:rsidP="009E63B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</w:t>
      </w:r>
    </w:p>
    <w:p w:rsidR="00CE41A7" w:rsidRPr="00B010DB" w:rsidRDefault="009E63B0" w:rsidP="009E63B0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CE41A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и</w:t>
      </w:r>
      <w:r w:rsidR="00CE41A7"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="00CE41A7" w:rsidRPr="00964330">
        <w:rPr>
          <w:color w:val="000000"/>
          <w:sz w:val="28"/>
          <w:szCs w:val="28"/>
          <w:lang w:val="uk-UA"/>
        </w:rPr>
        <w:tab/>
      </w:r>
      <w:r w:rsidR="00CE41A7" w:rsidRPr="00964330">
        <w:rPr>
          <w:color w:val="000000"/>
          <w:sz w:val="28"/>
          <w:szCs w:val="28"/>
          <w:lang w:val="uk-UA"/>
        </w:rPr>
        <w:tab/>
      </w:r>
      <w:r w:rsidR="00CE41A7" w:rsidRPr="00964330">
        <w:rPr>
          <w:color w:val="000000"/>
          <w:sz w:val="28"/>
          <w:szCs w:val="28"/>
          <w:lang w:val="uk-UA"/>
        </w:rPr>
        <w:tab/>
      </w:r>
      <w:r w:rsidR="00CE41A7" w:rsidRPr="00964330">
        <w:rPr>
          <w:color w:val="000000"/>
          <w:sz w:val="28"/>
          <w:szCs w:val="28"/>
          <w:lang w:val="uk-UA"/>
        </w:rPr>
        <w:tab/>
      </w:r>
      <w:r w:rsidR="00CE41A7" w:rsidRPr="00964330">
        <w:rPr>
          <w:color w:val="000000"/>
          <w:sz w:val="28"/>
          <w:szCs w:val="28"/>
          <w:lang w:val="uk-UA"/>
        </w:rPr>
        <w:tab/>
      </w:r>
      <w:r w:rsidR="00CE41A7"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</w:t>
      </w:r>
      <w:proofErr w:type="spellStart"/>
      <w:r>
        <w:rPr>
          <w:color w:val="000000"/>
          <w:sz w:val="28"/>
          <w:szCs w:val="28"/>
          <w:lang w:val="uk-UA"/>
        </w:rPr>
        <w:t>В.Процюк</w:t>
      </w:r>
      <w:proofErr w:type="spellEnd"/>
    </w:p>
    <w:sectPr w:rsidR="00CE41A7" w:rsidRPr="00B010DB" w:rsidSect="009E63B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E5EF5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04E5"/>
    <w:rsid w:val="00391913"/>
    <w:rsid w:val="00395130"/>
    <w:rsid w:val="003B2B14"/>
    <w:rsid w:val="003B2D8B"/>
    <w:rsid w:val="003C0438"/>
    <w:rsid w:val="003D077C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038C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1A5D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443DB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297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63B0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528F9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436E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2015-12-22T13:32:00Z</cp:lastPrinted>
  <dcterms:created xsi:type="dcterms:W3CDTF">2015-12-30T16:25:00Z</dcterms:created>
  <dcterms:modified xsi:type="dcterms:W3CDTF">2015-12-31T08:03:00Z</dcterms:modified>
</cp:coreProperties>
</file>