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</w:tblGrid>
      <w:tr w:rsidR="006F730B" w:rsidRPr="000F76F8" w:rsidTr="006F730B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F730B" w:rsidRPr="000F76F8" w:rsidRDefault="006F730B" w:rsidP="006B0851">
            <w:pPr>
              <w:rPr>
                <w:smallCaps/>
                <w:sz w:val="26"/>
                <w:szCs w:val="26"/>
                <w:lang w:val="uk-UA"/>
              </w:rPr>
            </w:pPr>
            <w:r w:rsidRPr="000F76F8">
              <w:rPr>
                <w:smallCaps/>
                <w:sz w:val="26"/>
                <w:szCs w:val="26"/>
                <w:lang w:val="uk-UA"/>
              </w:rPr>
              <w:t>Затверджено</w:t>
            </w:r>
          </w:p>
          <w:p w:rsidR="006F730B" w:rsidRPr="000F76F8" w:rsidRDefault="006F730B" w:rsidP="006B0851">
            <w:pPr>
              <w:jc w:val="both"/>
              <w:rPr>
                <w:sz w:val="26"/>
                <w:szCs w:val="26"/>
                <w:lang w:val="uk-UA"/>
              </w:rPr>
            </w:pPr>
            <w:r w:rsidRPr="000F76F8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</w:t>
            </w:r>
          </w:p>
          <w:p w:rsidR="006F730B" w:rsidRPr="000F76F8" w:rsidRDefault="006F730B" w:rsidP="006B0851">
            <w:pPr>
              <w:pStyle w:val="BodyText2"/>
              <w:spacing w:after="0" w:line="240" w:lineRule="auto"/>
              <w:rPr>
                <w:spacing w:val="-10"/>
                <w:sz w:val="26"/>
                <w:szCs w:val="26"/>
              </w:rPr>
            </w:pPr>
            <w:r w:rsidRPr="000F76F8">
              <w:rPr>
                <w:spacing w:val="-10"/>
                <w:sz w:val="26"/>
                <w:szCs w:val="26"/>
              </w:rPr>
              <w:t xml:space="preserve">від </w:t>
            </w:r>
            <w:r>
              <w:rPr>
                <w:spacing w:val="-10"/>
                <w:sz w:val="26"/>
                <w:szCs w:val="26"/>
              </w:rPr>
              <w:t>21</w:t>
            </w:r>
            <w:r w:rsidR="00FB3F13">
              <w:rPr>
                <w:spacing w:val="-10"/>
                <w:sz w:val="26"/>
                <w:szCs w:val="26"/>
              </w:rPr>
              <w:t>.09.</w:t>
            </w:r>
            <w:r w:rsidRPr="000F76F8">
              <w:rPr>
                <w:spacing w:val="-10"/>
                <w:sz w:val="26"/>
                <w:szCs w:val="26"/>
              </w:rPr>
              <w:t>20</w:t>
            </w:r>
            <w:r>
              <w:rPr>
                <w:spacing w:val="-10"/>
                <w:sz w:val="26"/>
                <w:szCs w:val="26"/>
              </w:rPr>
              <w:t>09</w:t>
            </w:r>
            <w:r w:rsidRPr="000F76F8">
              <w:rPr>
                <w:spacing w:val="-10"/>
                <w:sz w:val="26"/>
                <w:szCs w:val="26"/>
              </w:rPr>
              <w:t xml:space="preserve"> року № </w:t>
            </w:r>
            <w:r>
              <w:rPr>
                <w:spacing w:val="-10"/>
                <w:sz w:val="26"/>
                <w:szCs w:val="26"/>
              </w:rPr>
              <w:t>357</w:t>
            </w:r>
            <w:r w:rsidRPr="000F76F8">
              <w:rPr>
                <w:spacing w:val="-10"/>
                <w:sz w:val="26"/>
                <w:szCs w:val="26"/>
              </w:rPr>
              <w:t>/20</w:t>
            </w:r>
            <w:r>
              <w:rPr>
                <w:spacing w:val="-10"/>
                <w:sz w:val="26"/>
                <w:szCs w:val="26"/>
              </w:rPr>
              <w:t>09</w:t>
            </w:r>
            <w:r w:rsidRPr="000F76F8">
              <w:rPr>
                <w:spacing w:val="-10"/>
                <w:sz w:val="26"/>
                <w:szCs w:val="26"/>
              </w:rPr>
              <w:t>-р</w:t>
            </w:r>
          </w:p>
          <w:p w:rsidR="006F730B" w:rsidRPr="000F76F8" w:rsidRDefault="006F730B" w:rsidP="006B0851">
            <w:pPr>
              <w:pStyle w:val="BodyText2"/>
              <w:spacing w:after="0" w:line="240" w:lineRule="auto"/>
              <w:rPr>
                <w:spacing w:val="-14"/>
                <w:sz w:val="26"/>
                <w:szCs w:val="26"/>
              </w:rPr>
            </w:pPr>
            <w:r w:rsidRPr="000F76F8">
              <w:rPr>
                <w:spacing w:val="-14"/>
                <w:sz w:val="26"/>
                <w:szCs w:val="26"/>
              </w:rPr>
              <w:t>(</w:t>
            </w:r>
            <w:r w:rsidRPr="000F76F8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F730B" w:rsidRPr="000F76F8" w:rsidRDefault="003F5037" w:rsidP="006B0851">
            <w:pPr>
              <w:rPr>
                <w:sz w:val="27"/>
                <w:szCs w:val="27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25.12.</w:t>
            </w:r>
            <w:r w:rsidR="006F730B" w:rsidRPr="000F76F8">
              <w:rPr>
                <w:sz w:val="26"/>
                <w:szCs w:val="26"/>
                <w:lang w:val="uk-UA"/>
              </w:rPr>
              <w:t xml:space="preserve">2015 № </w:t>
            </w:r>
            <w:r>
              <w:rPr>
                <w:sz w:val="26"/>
                <w:szCs w:val="26"/>
                <w:lang w:val="uk-UA"/>
              </w:rPr>
              <w:t>659/2015-р</w:t>
            </w:r>
            <w:r w:rsidR="006F730B" w:rsidRPr="000F76F8">
              <w:rPr>
                <w:sz w:val="27"/>
                <w:szCs w:val="27"/>
                <w:lang w:val="uk-UA"/>
              </w:rPr>
              <w:t>)</w:t>
            </w:r>
          </w:p>
        </w:tc>
      </w:tr>
    </w:tbl>
    <w:p w:rsidR="006F730B" w:rsidRPr="000F76F8" w:rsidRDefault="006F730B" w:rsidP="006F730B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uk-UA"/>
        </w:rPr>
      </w:pPr>
    </w:p>
    <w:p w:rsidR="006F730B" w:rsidRDefault="00F92ECA" w:rsidP="006F730B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uk-UA"/>
        </w:rPr>
      </w:pPr>
      <w:r>
        <w:rPr>
          <w:bCs/>
          <w:noProof/>
          <w:color w:val="000000"/>
          <w:lang w:val="uk-UA" w:eastAsia="uk-UA"/>
        </w:rPr>
        <w:drawing>
          <wp:inline distT="0" distB="0" distL="0" distR="0">
            <wp:extent cx="30765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E3" w:rsidRDefault="00E73DE3">
      <w:pPr>
        <w:rPr>
          <w:lang w:val="uk-UA"/>
        </w:rPr>
      </w:pPr>
    </w:p>
    <w:p w:rsidR="006F730B" w:rsidRDefault="006F730B">
      <w:pPr>
        <w:rPr>
          <w:lang w:val="uk-UA"/>
        </w:rPr>
      </w:pPr>
    </w:p>
    <w:p w:rsidR="006F730B" w:rsidRDefault="006F730B">
      <w:pPr>
        <w:rPr>
          <w:lang w:val="uk-UA"/>
        </w:rPr>
      </w:pPr>
      <w:bookmarkStart w:id="0" w:name="_GoBack"/>
      <w:bookmarkEnd w:id="0"/>
    </w:p>
    <w:p w:rsidR="006F730B" w:rsidRDefault="006F730B">
      <w:pPr>
        <w:rPr>
          <w:lang w:val="uk-UA"/>
        </w:rPr>
      </w:pPr>
    </w:p>
    <w:p w:rsidR="006F730B" w:rsidRDefault="006F730B">
      <w:pPr>
        <w:rPr>
          <w:lang w:val="uk-UA"/>
        </w:rPr>
      </w:pPr>
    </w:p>
    <w:p w:rsidR="006F730B" w:rsidRDefault="006F730B">
      <w:pPr>
        <w:rPr>
          <w:lang w:val="uk-UA"/>
        </w:rPr>
      </w:pPr>
    </w:p>
    <w:p w:rsidR="006F730B" w:rsidRPr="006F730B" w:rsidRDefault="006F730B" w:rsidP="006F730B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П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О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Л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О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Ж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Е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Н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6F730B">
        <w:rPr>
          <w:rFonts w:eastAsia="Times New Roman"/>
          <w:b/>
          <w:color w:val="000000"/>
          <w:sz w:val="28"/>
          <w:szCs w:val="28"/>
          <w:lang w:val="uk-UA"/>
        </w:rPr>
        <w:t>Н</w:t>
      </w:r>
      <w:proofErr w:type="spellEnd"/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6F730B">
        <w:rPr>
          <w:rFonts w:eastAsia="Times New Roman"/>
          <w:b/>
          <w:color w:val="000000"/>
          <w:sz w:val="28"/>
          <w:szCs w:val="28"/>
          <w:lang w:val="uk-UA"/>
        </w:rPr>
        <w:t>Я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про обласну премію у сфері фізичної культури та спорту за 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вагомий внесок у розбудову фізкультурно-спортивного руху</w:t>
      </w:r>
    </w:p>
    <w:p w:rsidR="006F730B" w:rsidRPr="006F730B" w:rsidRDefault="006F730B" w:rsidP="006F730B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 w:val="18"/>
        </w:rPr>
      </w:pP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lang w:val="uk-UA"/>
        </w:rPr>
        <w:t>1. Обласна премія у сфері фізичної культури та спорту за вагомий внесок у розбудову фізкультурно-спортивного руху (далі – Премія) встановлюється провідним спортсменам, які на Всеукраїнських та міжнародних змаганнях ви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ступають за Хмельницьку область або надають консолідований залік Хмель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ницькій області, тренерам та фахівцям </w:t>
      </w:r>
      <w:r w:rsidR="00FB3F13">
        <w:rPr>
          <w:rFonts w:eastAsia="Times New Roman"/>
          <w:color w:val="000000"/>
          <w:sz w:val="28"/>
          <w:szCs w:val="28"/>
          <w:lang w:val="uk-UA"/>
        </w:rPr>
        <w:t xml:space="preserve">у </w:t>
      </w:r>
      <w:r>
        <w:rPr>
          <w:rFonts w:eastAsia="Times New Roman"/>
          <w:color w:val="000000"/>
          <w:sz w:val="28"/>
          <w:szCs w:val="28"/>
          <w:lang w:val="uk-UA"/>
        </w:rPr>
        <w:t>сфер</w:t>
      </w:r>
      <w:r w:rsidR="00FB3F13">
        <w:rPr>
          <w:rFonts w:eastAsia="Times New Roman"/>
          <w:color w:val="000000"/>
          <w:sz w:val="28"/>
          <w:szCs w:val="28"/>
          <w:lang w:val="uk-UA"/>
        </w:rPr>
        <w:t>і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фізичної культури і спорту, які народилися, проживають, працюють або працювали тривалий час на території області.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lang w:val="uk-UA"/>
        </w:rPr>
        <w:t>2. Премія встановлюється за підсумками 2015 року.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3. Премія присуджується в таких номінаціях: 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спортсмен з олімпійських видів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спортсмен з видів спорту, що не входять до олімпійської про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грами; 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</w:t>
      </w:r>
      <w:r w:rsidR="00FB3F13">
        <w:rPr>
          <w:rFonts w:eastAsia="Times New Roman"/>
          <w:color w:val="000000"/>
          <w:sz w:val="28"/>
          <w:szCs w:val="28"/>
          <w:lang w:val="uk-UA"/>
        </w:rPr>
        <w:t>портсмен юніор (юніорка)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з олімпійських видів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</w:t>
      </w:r>
      <w:r w:rsidR="00FB3F13">
        <w:rPr>
          <w:rFonts w:eastAsia="Times New Roman"/>
          <w:color w:val="000000"/>
          <w:sz w:val="28"/>
          <w:szCs w:val="28"/>
          <w:lang w:val="uk-UA"/>
        </w:rPr>
        <w:t>ращий спортсмен юніор (юніорка)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з видів спорту, що не входять до олімпійської програми;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спортсмен-інвалід;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ветеран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тренер з олімпійських видів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тренер з видів спорту, що не входять до олімпійської програми;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lastRenderedPageBreak/>
        <w:t>кращий фахівець з фізичної культури та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кращий фахівець </w:t>
      </w:r>
      <w:r w:rsidR="00FB3F13">
        <w:rPr>
          <w:rFonts w:eastAsia="Times New Roman"/>
          <w:color w:val="000000"/>
          <w:sz w:val="28"/>
          <w:szCs w:val="28"/>
          <w:lang w:val="uk-UA"/>
        </w:rPr>
        <w:t xml:space="preserve">з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фізичної культури та спорту інвалідів; 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тренер з видів спорту інвалідів.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4. При встановленні Премії визначається 100 лауреатів: 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спортсмен з олімпійських видів спорту – 30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спортсмен з видів спорту, що не вх</w:t>
      </w:r>
      <w:r w:rsidR="00344001">
        <w:rPr>
          <w:rFonts w:eastAsia="Times New Roman"/>
          <w:color w:val="000000"/>
          <w:sz w:val="28"/>
          <w:szCs w:val="28"/>
          <w:lang w:val="uk-UA"/>
        </w:rPr>
        <w:t>одять до олімпійської про</w:t>
      </w:r>
      <w:r w:rsidR="00344001">
        <w:rPr>
          <w:rFonts w:eastAsia="Times New Roman"/>
          <w:color w:val="000000"/>
          <w:sz w:val="28"/>
          <w:szCs w:val="28"/>
          <w:lang w:val="uk-UA"/>
        </w:rPr>
        <w:softHyphen/>
        <w:t>грами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– 10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pacing w:val="-4"/>
          <w:sz w:val="28"/>
          <w:szCs w:val="28"/>
          <w:lang w:val="uk-UA"/>
        </w:rPr>
      </w:pPr>
      <w:r w:rsidRPr="006F730B">
        <w:rPr>
          <w:rFonts w:eastAsia="Times New Roman"/>
          <w:color w:val="000000"/>
          <w:spacing w:val="-4"/>
          <w:sz w:val="28"/>
          <w:szCs w:val="28"/>
          <w:lang w:val="uk-UA"/>
        </w:rPr>
        <w:t>к</w:t>
      </w:r>
      <w:r w:rsidR="00FB3F13">
        <w:rPr>
          <w:rFonts w:eastAsia="Times New Roman"/>
          <w:color w:val="000000"/>
          <w:spacing w:val="-4"/>
          <w:sz w:val="28"/>
          <w:szCs w:val="28"/>
          <w:lang w:val="uk-UA"/>
        </w:rPr>
        <w:t>ращий спортсмен юніор (юніорка)</w:t>
      </w:r>
      <w:r w:rsidRPr="006F730B"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з олімпійських видів спорту – 10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</w:t>
      </w:r>
      <w:r w:rsidR="00FB3F13">
        <w:rPr>
          <w:rFonts w:eastAsia="Times New Roman"/>
          <w:color w:val="000000"/>
          <w:sz w:val="28"/>
          <w:szCs w:val="28"/>
          <w:lang w:val="uk-UA"/>
        </w:rPr>
        <w:t>ращий спортсмен юніор (юніорка)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з видів спорту, що не вх</w:t>
      </w:r>
      <w:r w:rsidR="00344001">
        <w:rPr>
          <w:rFonts w:eastAsia="Times New Roman"/>
          <w:color w:val="000000"/>
          <w:sz w:val="28"/>
          <w:szCs w:val="28"/>
          <w:lang w:val="uk-UA"/>
        </w:rPr>
        <w:t>одять до олімпійської програми, –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10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спортсмен-інвалід – 5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ветеран спорту – 6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тренер з олімпійських видів спорту – 10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тренер з 5 видів спорту, що не вх</w:t>
      </w:r>
      <w:r w:rsidR="00344001">
        <w:rPr>
          <w:rFonts w:eastAsia="Times New Roman"/>
          <w:color w:val="000000"/>
          <w:sz w:val="28"/>
          <w:szCs w:val="28"/>
          <w:lang w:val="uk-UA"/>
        </w:rPr>
        <w:t>одять до олімпійської про</w:t>
      </w:r>
      <w:r w:rsidR="00344001">
        <w:rPr>
          <w:rFonts w:eastAsia="Times New Roman"/>
          <w:color w:val="000000"/>
          <w:sz w:val="28"/>
          <w:szCs w:val="28"/>
          <w:lang w:val="uk-UA"/>
        </w:rPr>
        <w:softHyphen/>
        <w:t>грами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– 10 осіб;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кращий фахівець з фізичної культури та спорту – 5 осіб; 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фахівець фізичної культури та спорту інвалідів – 2 особи;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кращий тренер з видів спорту інвалідів – 2 особи.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5. Для висунення кандидатури на присудження Премії враховуються такі критерії у номінаціях: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1) 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спортсмен з олімпійських видів спорту – вище місце (більша кількість місць), здобуте на чемпіонатах України, Всеукраїнських спортивних іграх, чемпіонатах Європи та світу, Олімпійських іграх;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2)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спортсмен з видів спорту, що не входять до олімпійської про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грами – вище місце (більша кількість місць), здобуте на Всеукраїнських спор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тивних іграх, чемпіонатах України, Європи </w:t>
      </w:r>
      <w:r w:rsidR="00484266">
        <w:rPr>
          <w:rFonts w:eastAsia="Times New Roman"/>
          <w:color w:val="000000"/>
          <w:sz w:val="28"/>
          <w:szCs w:val="28"/>
          <w:lang w:val="uk-UA"/>
        </w:rPr>
        <w:t>та світу, Всесвітніх іграх з не</w:t>
      </w:r>
      <w:r>
        <w:rPr>
          <w:rFonts w:eastAsia="Times New Roman"/>
          <w:color w:val="000000"/>
          <w:sz w:val="28"/>
          <w:szCs w:val="28"/>
          <w:lang w:val="uk-UA"/>
        </w:rPr>
        <w:t>олім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пійських видів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3)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 w:rsidR="00FB3F13">
        <w:rPr>
          <w:rFonts w:eastAsia="Times New Roman"/>
          <w:color w:val="000000"/>
          <w:sz w:val="28"/>
          <w:szCs w:val="28"/>
          <w:lang w:val="uk-UA"/>
        </w:rPr>
        <w:t>ращий спортсмен юніор (юніорка)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з олімпійських видів спорту –вище місце (більша кількість місць), здобуте на Всеукраїнських юнацьких та молодіжних спортивних іграх, чемпіонатах України, Європи та світу, Олім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пійських іграх;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4)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спортсмен юніор (юніорка), з видів спорту, що не входять до олімпійської програми – вище місце (більша кількість місць), здобуте на Все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українських юнацьких та молодіжних спортивних іграх, чемпіоната</w:t>
      </w:r>
      <w:r w:rsidR="00484266">
        <w:rPr>
          <w:rFonts w:eastAsia="Times New Roman"/>
          <w:color w:val="000000"/>
          <w:sz w:val="28"/>
          <w:szCs w:val="28"/>
          <w:lang w:val="uk-UA"/>
        </w:rPr>
        <w:t>х України, Європи та світу з не</w:t>
      </w:r>
      <w:r>
        <w:rPr>
          <w:rFonts w:eastAsia="Times New Roman"/>
          <w:color w:val="000000"/>
          <w:sz w:val="28"/>
          <w:szCs w:val="28"/>
          <w:lang w:val="uk-UA"/>
        </w:rPr>
        <w:t>олімпійських видів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5)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ращий спортсмен-інвалід – вище місце (більша кількість місць) здобуте на чемпіонатах України, Європи, світу,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Паралімпійських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Дефлім-пійських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іграх;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6)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ветеран спорту – вище місце (більша кількість місць), здо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буте на чемпіонатах України, Європи, світу серед ветеранів спорту;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lastRenderedPageBreak/>
        <w:t>7)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тренер з олімпійських видів спорту – вище місце (більша кількість місць), здобуте на чемпіонатах України, Європи, та світу, Всесвітніх іграх, Всеукраїнських юнацьких та молодіжних іграх, Олімпійських іграх спортсмена, підготовку якого він здійснював;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8)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тренер з видів спорту, що не входять до олімпійської про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грами – вище місце (більша кількість місць), здобуте на чемпіонатах України, Європи, та світу, Всесвітніх іграх, Всеукраїнських юнацьк</w:t>
      </w:r>
      <w:r w:rsidR="00484266">
        <w:rPr>
          <w:rFonts w:eastAsia="Times New Roman"/>
          <w:color w:val="000000"/>
          <w:sz w:val="28"/>
          <w:szCs w:val="28"/>
          <w:lang w:val="uk-UA"/>
        </w:rPr>
        <w:t>их та молодіжних іграх, з не</w:t>
      </w:r>
      <w:r>
        <w:rPr>
          <w:rFonts w:eastAsia="Times New Roman"/>
          <w:color w:val="000000"/>
          <w:sz w:val="28"/>
          <w:szCs w:val="28"/>
          <w:lang w:val="uk-UA"/>
        </w:rPr>
        <w:t>олімпійських видів спорту спортсмена, підготовку якого він здій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снював;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9)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фахівець з фізичної культури та спорту – особисті досягнення щодо розвитку та популяризації фізичної культури та спорту в якості керів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ника, спортивного менеджера, представника спортивних громадських органі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зацій;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10)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фахівець з фізичної культури та спорту інвалідів – особисті до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сягнення щодо розвитку та популяризації фізичної культури та спорту в якості керівника, спортивного менеджера, представника спортивних громад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ських організацій;</w:t>
      </w:r>
    </w:p>
    <w:p w:rsidR="006F730B" w:rsidRDefault="006F730B" w:rsidP="006F730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11) </w:t>
      </w:r>
      <w:r w:rsidR="00484266">
        <w:rPr>
          <w:rFonts w:eastAsia="Times New Roman"/>
          <w:color w:val="000000"/>
          <w:sz w:val="28"/>
          <w:szCs w:val="28"/>
          <w:lang w:val="uk-UA"/>
        </w:rPr>
        <w:t>к</w:t>
      </w:r>
      <w:r>
        <w:rPr>
          <w:rFonts w:eastAsia="Times New Roman"/>
          <w:color w:val="000000"/>
          <w:sz w:val="28"/>
          <w:szCs w:val="28"/>
          <w:lang w:val="uk-UA"/>
        </w:rPr>
        <w:t>ращий тренер з видів спорту інвалідів – більша кількість місць, здобутих на чемпіонатах України, Європи, та світу, Всесвітніх іграх, Всеук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раїнських юнацьких та молодіжних іграх,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Паралімпійських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іграх,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Дефлім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пійських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іграх спортсмена, підготовку якого він здійснював.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6. Визначення лауреатів та розміру Премії покладається на Раду з визна</w:t>
      </w:r>
      <w:r w:rsidR="00484266">
        <w:rPr>
          <w:rFonts w:eastAsia="Times New Roman"/>
          <w:color w:val="000000"/>
          <w:sz w:val="28"/>
          <w:szCs w:val="28"/>
          <w:lang w:val="uk-UA"/>
        </w:rPr>
        <w:softHyphen/>
      </w:r>
      <w:r>
        <w:rPr>
          <w:rFonts w:eastAsia="Times New Roman"/>
          <w:color w:val="000000"/>
          <w:sz w:val="28"/>
          <w:szCs w:val="28"/>
          <w:lang w:val="uk-UA"/>
        </w:rPr>
        <w:t>чення кандидатур на присудження об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ласної премії у сфері фізичної культури </w:t>
      </w:r>
      <w:r w:rsidR="00FB3F13" w:rsidRPr="00484266">
        <w:rPr>
          <w:rFonts w:eastAsia="Times New Roman"/>
          <w:color w:val="000000"/>
          <w:spacing w:val="-4"/>
          <w:sz w:val="28"/>
          <w:szCs w:val="28"/>
          <w:lang w:val="uk-UA"/>
        </w:rPr>
        <w:t>та</w:t>
      </w:r>
      <w:r w:rsidRPr="00484266"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спорту за вагомий внесок у розбу</w:t>
      </w:r>
      <w:r w:rsidRPr="00484266">
        <w:rPr>
          <w:rFonts w:eastAsia="Times New Roman"/>
          <w:color w:val="000000"/>
          <w:spacing w:val="-4"/>
          <w:sz w:val="28"/>
          <w:szCs w:val="28"/>
          <w:lang w:val="uk-UA"/>
        </w:rPr>
        <w:softHyphen/>
        <w:t xml:space="preserve">дову фізкультурно-спортивного руху (далі </w:t>
      </w:r>
      <w:r w:rsidR="00374B4C" w:rsidRPr="00484266">
        <w:rPr>
          <w:rFonts w:eastAsia="Times New Roman"/>
          <w:color w:val="000000"/>
          <w:spacing w:val="-4"/>
          <w:sz w:val="28"/>
          <w:szCs w:val="28"/>
          <w:lang w:val="uk-UA"/>
        </w:rPr>
        <w:t>–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Рада), персональний склад якої затверджується головою обл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асної </w:t>
      </w:r>
      <w:r>
        <w:rPr>
          <w:rFonts w:eastAsia="Times New Roman"/>
          <w:color w:val="000000"/>
          <w:sz w:val="28"/>
          <w:szCs w:val="28"/>
          <w:lang w:val="uk-UA"/>
        </w:rPr>
        <w:t>держ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авної </w:t>
      </w:r>
      <w:r>
        <w:rPr>
          <w:rFonts w:eastAsia="Times New Roman"/>
          <w:color w:val="000000"/>
          <w:sz w:val="28"/>
          <w:szCs w:val="28"/>
          <w:lang w:val="uk-UA"/>
        </w:rPr>
        <w:t>адміністрації.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Члени Ради беруть участь у її роботі на громадських засадах.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7.</w:t>
      </w:r>
      <w:r w:rsidR="00374B4C">
        <w:rPr>
          <w:rFonts w:eastAsia="Times New Roman"/>
          <w:color w:val="000000"/>
          <w:sz w:val="28"/>
          <w:szCs w:val="28"/>
          <w:lang w:val="uk-UA"/>
        </w:rPr>
        <w:t> 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Рада відповідно до покладених на неї завдань: </w:t>
      </w:r>
    </w:p>
    <w:p w:rsidR="00374B4C" w:rsidRDefault="00484266" w:rsidP="00374B4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р</w:t>
      </w:r>
      <w:r w:rsidR="006F730B">
        <w:rPr>
          <w:rFonts w:eastAsia="Times New Roman"/>
          <w:color w:val="000000"/>
          <w:sz w:val="28"/>
          <w:szCs w:val="28"/>
          <w:lang w:val="uk-UA"/>
        </w:rPr>
        <w:t>озглядає подання про присудження Премії;</w:t>
      </w:r>
    </w:p>
    <w:p w:rsidR="00374B4C" w:rsidRDefault="00484266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п</w:t>
      </w:r>
      <w:r w:rsidR="006F730B">
        <w:rPr>
          <w:rFonts w:eastAsia="Times New Roman"/>
          <w:color w:val="000000"/>
          <w:sz w:val="28"/>
          <w:szCs w:val="28"/>
          <w:lang w:val="uk-UA"/>
        </w:rPr>
        <w:t>роводить відбір кандидатур на здобуття Премії.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8.</w:t>
      </w:r>
      <w:r w:rsidR="00374B4C">
        <w:rPr>
          <w:rFonts w:eastAsia="Times New Roman"/>
          <w:color w:val="000000"/>
          <w:sz w:val="28"/>
          <w:szCs w:val="28"/>
          <w:lang w:val="uk-UA"/>
        </w:rPr>
        <w:t> </w:t>
      </w:r>
      <w:r>
        <w:rPr>
          <w:rFonts w:eastAsia="Times New Roman"/>
          <w:color w:val="000000"/>
          <w:sz w:val="28"/>
          <w:szCs w:val="28"/>
          <w:lang w:val="uk-UA"/>
        </w:rPr>
        <w:t>Основною формою роботи Ради є засідання. Засідання Ради проводить її голова або, за дорученням голови Ради, його заступник. Рішення Ради про висунення кандидатури на здобуття Премії приймається відкритим голосуван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ням простою більшістю голосів присутніх членів Ради. Рішення Ради офор</w:t>
      </w:r>
      <w:r w:rsidR="00484266">
        <w:rPr>
          <w:rFonts w:eastAsia="Times New Roman"/>
          <w:color w:val="000000"/>
          <w:sz w:val="28"/>
          <w:szCs w:val="28"/>
          <w:lang w:val="uk-UA"/>
        </w:rPr>
        <w:t>м</w:t>
      </w:r>
      <w:r w:rsidR="00484266">
        <w:rPr>
          <w:rFonts w:eastAsia="Times New Roman"/>
          <w:color w:val="000000"/>
          <w:sz w:val="28"/>
          <w:szCs w:val="28"/>
          <w:lang w:val="uk-UA"/>
        </w:rPr>
        <w:softHyphen/>
      </w:r>
      <w:r>
        <w:rPr>
          <w:rFonts w:eastAsia="Times New Roman"/>
          <w:color w:val="000000"/>
          <w:sz w:val="28"/>
          <w:szCs w:val="28"/>
          <w:lang w:val="uk-UA"/>
        </w:rPr>
        <w:t>ляється протокольно.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9.</w:t>
      </w:r>
      <w:r w:rsidR="00374B4C">
        <w:rPr>
          <w:rFonts w:eastAsia="Times New Roman"/>
          <w:color w:val="000000"/>
          <w:sz w:val="28"/>
          <w:szCs w:val="28"/>
          <w:lang w:val="uk-UA"/>
        </w:rPr>
        <w:t> </w:t>
      </w:r>
      <w:r>
        <w:rPr>
          <w:rFonts w:eastAsia="Times New Roman"/>
          <w:color w:val="000000"/>
          <w:sz w:val="28"/>
          <w:szCs w:val="28"/>
          <w:lang w:val="uk-UA"/>
        </w:rPr>
        <w:t>Організаційне забезпечення роботи Ради здійснює управління молоді та спорту облдержадміністрації.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10.</w:t>
      </w:r>
      <w:r w:rsidR="00374B4C">
        <w:rPr>
          <w:rFonts w:eastAsia="Times New Roman"/>
          <w:color w:val="000000"/>
          <w:sz w:val="28"/>
          <w:szCs w:val="28"/>
          <w:lang w:val="uk-UA"/>
        </w:rPr>
        <w:t> </w:t>
      </w:r>
      <w:r>
        <w:rPr>
          <w:rFonts w:eastAsia="Times New Roman"/>
          <w:color w:val="000000"/>
          <w:sz w:val="28"/>
          <w:szCs w:val="28"/>
          <w:lang w:val="uk-UA"/>
        </w:rPr>
        <w:t>Кандидатури на здобуття Премії висуваються управлінням молоді та спорту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облдержадміністрації,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також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фізкультурно-спортивними товариства</w:t>
      </w:r>
      <w:r w:rsidR="00374B4C">
        <w:rPr>
          <w:rFonts w:eastAsia="Times New Roman"/>
          <w:color w:val="000000"/>
          <w:sz w:val="28"/>
          <w:szCs w:val="28"/>
          <w:lang w:val="uk-UA"/>
        </w:rPr>
        <w:softHyphen/>
      </w:r>
      <w:r>
        <w:rPr>
          <w:rFonts w:eastAsia="Times New Roman"/>
          <w:color w:val="000000"/>
          <w:sz w:val="28"/>
          <w:szCs w:val="28"/>
          <w:lang w:val="uk-UA"/>
        </w:rPr>
        <w:t>ми та організаціями, які подають управлінню молоді та спорту облдержадмі</w:t>
      </w:r>
      <w:r w:rsidR="00374B4C">
        <w:rPr>
          <w:rFonts w:eastAsia="Times New Roman"/>
          <w:color w:val="000000"/>
          <w:sz w:val="28"/>
          <w:szCs w:val="28"/>
          <w:lang w:val="uk-UA"/>
        </w:rPr>
        <w:softHyphen/>
      </w:r>
      <w:r>
        <w:rPr>
          <w:rFonts w:eastAsia="Times New Roman"/>
          <w:color w:val="000000"/>
          <w:sz w:val="28"/>
          <w:szCs w:val="28"/>
          <w:lang w:val="uk-UA"/>
        </w:rPr>
        <w:t>ністрації (до 27 грудня) такі документи: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подання про присудження Пр</w:t>
      </w:r>
      <w:r w:rsidR="00374B4C">
        <w:rPr>
          <w:rFonts w:eastAsia="Times New Roman"/>
          <w:color w:val="000000"/>
          <w:sz w:val="28"/>
          <w:szCs w:val="28"/>
          <w:lang w:val="uk-UA"/>
        </w:rPr>
        <w:t>е</w:t>
      </w:r>
      <w:r>
        <w:rPr>
          <w:rFonts w:eastAsia="Times New Roman"/>
          <w:color w:val="000000"/>
          <w:sz w:val="28"/>
          <w:szCs w:val="28"/>
          <w:lang w:val="uk-UA"/>
        </w:rPr>
        <w:t>мії;</w:t>
      </w:r>
    </w:p>
    <w:p w:rsidR="00374B4C" w:rsidRDefault="006F730B" w:rsidP="006F730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lastRenderedPageBreak/>
        <w:t>характеристику кандидата на здобуття Премії, у якій зазначаються його досягнення відповідно до номінації, за якою він висувається, за підписом керівника, скріплену печаткою;</w:t>
      </w:r>
    </w:p>
    <w:p w:rsidR="00374B4C" w:rsidRDefault="006F730B" w:rsidP="00374B4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ксерокопію реєстраційного номера облікової картки платника податків (особи, які через релігійні переконання відмовляються від прийняття реєстра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ційного номера облікової картки платника податків та повідомили про це відповідний орган, подають ксерок</w:t>
      </w:r>
      <w:r w:rsidR="00374B4C">
        <w:rPr>
          <w:rFonts w:eastAsia="Times New Roman"/>
          <w:color w:val="000000"/>
          <w:sz w:val="28"/>
          <w:szCs w:val="28"/>
          <w:lang w:val="uk-UA"/>
        </w:rPr>
        <w:t xml:space="preserve">опію </w:t>
      </w:r>
      <w:r>
        <w:rPr>
          <w:rFonts w:eastAsia="Times New Roman"/>
          <w:color w:val="000000"/>
          <w:sz w:val="28"/>
          <w:szCs w:val="28"/>
          <w:lang w:val="uk-UA"/>
        </w:rPr>
        <w:t>паспорта з відміткою про наявність у них права здійснювати будь-які пла</w:t>
      </w:r>
      <w:r w:rsidR="00374B4C">
        <w:rPr>
          <w:rFonts w:eastAsia="Times New Roman"/>
          <w:color w:val="000000"/>
          <w:sz w:val="28"/>
          <w:szCs w:val="28"/>
          <w:lang w:val="uk-UA"/>
        </w:rPr>
        <w:t>т</w:t>
      </w:r>
      <w:r>
        <w:rPr>
          <w:rFonts w:eastAsia="Times New Roman"/>
          <w:color w:val="000000"/>
          <w:sz w:val="28"/>
          <w:szCs w:val="28"/>
          <w:lang w:val="uk-UA"/>
        </w:rPr>
        <w:t>ежі за серією та номером паспорта);</w:t>
      </w: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ксерокопію паспорта (1, 2, 11 сторінки).</w:t>
      </w: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11. Розмір Премії лауреатам </w:t>
      </w:r>
      <w:r w:rsidR="00484266">
        <w:rPr>
          <w:rFonts w:eastAsia="Times New Roman"/>
          <w:color w:val="000000"/>
          <w:sz w:val="28"/>
          <w:szCs w:val="28"/>
          <w:lang w:val="uk-UA"/>
        </w:rPr>
        <w:t xml:space="preserve">по кожній номінації </w:t>
      </w:r>
      <w:r>
        <w:rPr>
          <w:rFonts w:eastAsia="Times New Roman"/>
          <w:color w:val="000000"/>
          <w:sz w:val="28"/>
          <w:szCs w:val="28"/>
          <w:lang w:val="uk-UA"/>
        </w:rPr>
        <w:t>не може перевищувати 15000,0 гр</w:t>
      </w:r>
      <w:r w:rsidR="00484266">
        <w:rPr>
          <w:rFonts w:eastAsia="Times New Roman"/>
          <w:color w:val="000000"/>
          <w:sz w:val="28"/>
          <w:szCs w:val="28"/>
          <w:lang w:val="uk-UA"/>
        </w:rPr>
        <w:t>ивень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12. Премія встановлюється наказом </w:t>
      </w:r>
      <w:r w:rsidR="00484266">
        <w:rPr>
          <w:rFonts w:eastAsia="Times New Roman"/>
          <w:color w:val="000000"/>
          <w:sz w:val="28"/>
          <w:szCs w:val="28"/>
          <w:lang w:val="uk-UA"/>
        </w:rPr>
        <w:t xml:space="preserve">начальника </w:t>
      </w:r>
      <w:r>
        <w:rPr>
          <w:rFonts w:eastAsia="Times New Roman"/>
          <w:color w:val="000000"/>
          <w:sz w:val="28"/>
          <w:szCs w:val="28"/>
          <w:lang w:val="uk-UA"/>
        </w:rPr>
        <w:t>управління молоді та спорту обл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держадміністрації згідно з протоколом засідання Ради, що є під</w:t>
      </w:r>
      <w:r w:rsidR="00484266">
        <w:rPr>
          <w:rFonts w:eastAsia="Times New Roman"/>
          <w:color w:val="000000"/>
          <w:sz w:val="28"/>
          <w:szCs w:val="28"/>
          <w:lang w:val="uk-UA"/>
        </w:rPr>
        <w:softHyphen/>
      </w:r>
      <w:r>
        <w:rPr>
          <w:rFonts w:eastAsia="Times New Roman"/>
          <w:color w:val="000000"/>
          <w:sz w:val="28"/>
          <w:szCs w:val="28"/>
          <w:lang w:val="uk-UA"/>
        </w:rPr>
        <w:t>ставою для здійснення виплат відповідних сум лауреатам.</w:t>
      </w: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13. Наказ </w:t>
      </w:r>
      <w:r w:rsidR="00484266">
        <w:rPr>
          <w:rFonts w:eastAsia="Times New Roman"/>
          <w:color w:val="000000"/>
          <w:sz w:val="28"/>
          <w:szCs w:val="28"/>
          <w:lang w:val="uk-UA"/>
        </w:rPr>
        <w:t xml:space="preserve">начальника </w:t>
      </w:r>
      <w:r>
        <w:rPr>
          <w:rFonts w:eastAsia="Times New Roman"/>
          <w:color w:val="000000"/>
          <w:sz w:val="28"/>
          <w:szCs w:val="28"/>
          <w:lang w:val="uk-UA"/>
        </w:rPr>
        <w:t>управління молоді та спорту облдержадміністрації про присуд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ження Премії оприлюднюється у засобах масової інформації протягом тижня з моменту його прийняття.</w:t>
      </w: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14. Виплата премій здійснюється управлінням молоді та спорту обл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держадміністрації за рахунок економії коштів, передбачених в обласному бюд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жеті на проведення фізкультурно-спортивних заходів.</w:t>
      </w:r>
    </w:p>
    <w:p w:rsidR="00374B4C" w:rsidRPr="00374B4C" w:rsidRDefault="00374B4C" w:rsidP="00374B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15. Диплом лауреата вручається головою обласної державної адміні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>страції, або за його дорученням заступником голови облдержадміністрації чи начальником управління молоді та спорту облдержадміністрації.</w:t>
      </w: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374B4C" w:rsidRDefault="00374B4C" w:rsidP="00374B4C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Заступник голови </w:t>
      </w:r>
    </w:p>
    <w:p w:rsidR="00374B4C" w:rsidRPr="006F730B" w:rsidRDefault="00374B4C" w:rsidP="00374B4C">
      <w:pPr>
        <w:shd w:val="clear" w:color="auto" w:fill="FFFFFF"/>
        <w:autoSpaceDE w:val="0"/>
        <w:autoSpaceDN w:val="0"/>
        <w:adjustRightInd w:val="0"/>
        <w:jc w:val="both"/>
        <w:rPr>
          <w:spacing w:val="-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адміністрації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ab/>
        <w:t xml:space="preserve">        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В.Кальніченко</w:t>
      </w:r>
      <w:proofErr w:type="spellEnd"/>
    </w:p>
    <w:sectPr w:rsidR="00374B4C" w:rsidRPr="006F730B" w:rsidSect="006F730B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6C" w:rsidRDefault="00C94A6C">
      <w:r>
        <w:separator/>
      </w:r>
    </w:p>
  </w:endnote>
  <w:endnote w:type="continuationSeparator" w:id="0">
    <w:p w:rsidR="00C94A6C" w:rsidRDefault="00C9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6C" w:rsidRDefault="00C94A6C">
      <w:r>
        <w:separator/>
      </w:r>
    </w:p>
  </w:footnote>
  <w:footnote w:type="continuationSeparator" w:id="0">
    <w:p w:rsidR="00C94A6C" w:rsidRDefault="00C9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0B" w:rsidRDefault="006F730B" w:rsidP="006B08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B4C">
      <w:rPr>
        <w:rStyle w:val="PageNumber"/>
        <w:noProof/>
      </w:rPr>
      <w:t>4</w:t>
    </w:r>
    <w:r>
      <w:rPr>
        <w:rStyle w:val="PageNumber"/>
      </w:rPr>
      <w:fldChar w:fldCharType="end"/>
    </w:r>
  </w:p>
  <w:p w:rsidR="006F730B" w:rsidRDefault="006F73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30B" w:rsidRDefault="006F730B" w:rsidP="006B08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30B">
      <w:rPr>
        <w:rStyle w:val="PageNumber"/>
        <w:noProof/>
      </w:rPr>
      <w:t>4</w:t>
    </w:r>
    <w:r>
      <w:rPr>
        <w:rStyle w:val="PageNumber"/>
      </w:rPr>
      <w:fldChar w:fldCharType="end"/>
    </w:r>
  </w:p>
  <w:p w:rsidR="006F730B" w:rsidRDefault="006F7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6B"/>
    <w:rsid w:val="000A5CEE"/>
    <w:rsid w:val="00137022"/>
    <w:rsid w:val="00344001"/>
    <w:rsid w:val="00374B4C"/>
    <w:rsid w:val="003E5737"/>
    <w:rsid w:val="003F5037"/>
    <w:rsid w:val="004812C5"/>
    <w:rsid w:val="00484266"/>
    <w:rsid w:val="005C4535"/>
    <w:rsid w:val="006A316F"/>
    <w:rsid w:val="006B0851"/>
    <w:rsid w:val="006F730B"/>
    <w:rsid w:val="00751770"/>
    <w:rsid w:val="00862294"/>
    <w:rsid w:val="00A177FA"/>
    <w:rsid w:val="00A607A6"/>
    <w:rsid w:val="00AD4A92"/>
    <w:rsid w:val="00B03CCE"/>
    <w:rsid w:val="00B5786B"/>
    <w:rsid w:val="00C5414A"/>
    <w:rsid w:val="00C94A6C"/>
    <w:rsid w:val="00CB630B"/>
    <w:rsid w:val="00DE0ABB"/>
    <w:rsid w:val="00E73DE3"/>
    <w:rsid w:val="00F92ECA"/>
    <w:rsid w:val="00FB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30B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F730B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locked/>
    <w:rsid w:val="006F730B"/>
    <w:rPr>
      <w:rFonts w:eastAsia="Calibri"/>
      <w:sz w:val="24"/>
      <w:szCs w:val="24"/>
      <w:lang w:val="uk-UA" w:eastAsia="ru-RU" w:bidi="ar-SA"/>
    </w:rPr>
  </w:style>
  <w:style w:type="paragraph" w:styleId="Header">
    <w:name w:val="header"/>
    <w:basedOn w:val="Normal"/>
    <w:rsid w:val="006F73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F730B"/>
  </w:style>
  <w:style w:type="paragraph" w:styleId="BalloonText">
    <w:name w:val="Balloon Text"/>
    <w:basedOn w:val="Normal"/>
    <w:semiHidden/>
    <w:rsid w:val="0037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30B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F730B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locked/>
    <w:rsid w:val="006F730B"/>
    <w:rPr>
      <w:rFonts w:eastAsia="Calibri"/>
      <w:sz w:val="24"/>
      <w:szCs w:val="24"/>
      <w:lang w:val="uk-UA" w:eastAsia="ru-RU" w:bidi="ar-SA"/>
    </w:rPr>
  </w:style>
  <w:style w:type="paragraph" w:styleId="Header">
    <w:name w:val="header"/>
    <w:basedOn w:val="Normal"/>
    <w:rsid w:val="006F73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F730B"/>
  </w:style>
  <w:style w:type="paragraph" w:styleId="BalloonText">
    <w:name w:val="Balloon Text"/>
    <w:basedOn w:val="Normal"/>
    <w:semiHidden/>
    <w:rsid w:val="0037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4</cp:revision>
  <cp:lastPrinted>2015-12-25T07:38:00Z</cp:lastPrinted>
  <dcterms:created xsi:type="dcterms:W3CDTF">2015-12-30T16:27:00Z</dcterms:created>
  <dcterms:modified xsi:type="dcterms:W3CDTF">2015-12-31T08:51:00Z</dcterms:modified>
</cp:coreProperties>
</file>